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16F1A203" w:rsidR="0025617A" w:rsidRPr="00650A94"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650A94">
        <w:rPr>
          <w:rFonts w:asciiTheme="minorHAnsi" w:hAnsiTheme="minorHAnsi" w:cs="Arial"/>
          <w:sz w:val="40"/>
          <w:lang w:val="en-US"/>
        </w:rPr>
        <w:t>/ RFC-Proposal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15820603" w:rsidR="00CE056E" w:rsidRPr="00402055" w:rsidRDefault="00650A94" w:rsidP="000D764C">
            <w:pPr>
              <w:pStyle w:val="HTMLPreformatted"/>
              <w:spacing w:before="40" w:line="225" w:lineRule="atLeast"/>
              <w:rPr>
                <w:rFonts w:asciiTheme="minorHAnsi" w:hAnsiTheme="minorHAnsi" w:cs="Arial"/>
                <w:sz w:val="22"/>
                <w:szCs w:val="22"/>
                <w:lang w:val="en-GB"/>
              </w:rPr>
            </w:pPr>
            <w:r>
              <w:rPr>
                <w:rStyle w:val="normaltextrun"/>
                <w:rFonts w:ascii="Calibri" w:hAnsi="Calibri" w:cs="Calibri"/>
                <w:b/>
                <w:bCs/>
                <w:color w:val="000000"/>
                <w:sz w:val="22"/>
                <w:szCs w:val="22"/>
                <w:shd w:val="clear" w:color="auto" w:fill="FFFFFF"/>
                <w:lang w:val="en-GB"/>
              </w:rPr>
              <w:t>RFC_NCTS_017</w:t>
            </w:r>
            <w:r w:rsidR="000D764C">
              <w:rPr>
                <w:rStyle w:val="normaltextrun"/>
                <w:rFonts w:ascii="Calibri" w:hAnsi="Calibri" w:cs="Calibri"/>
                <w:b/>
                <w:bCs/>
                <w:color w:val="000000"/>
                <w:sz w:val="22"/>
                <w:szCs w:val="22"/>
                <w:shd w:val="clear" w:color="auto" w:fill="FFFFFF"/>
                <w:lang w:val="en-GB"/>
              </w:rPr>
              <w:t>2</w:t>
            </w:r>
            <w:r>
              <w:rPr>
                <w:rStyle w:val="normaltextrun"/>
                <w:rFonts w:ascii="Calibri" w:hAnsi="Calibri" w:cs="Calibri"/>
                <w:color w:val="000000"/>
                <w:sz w:val="22"/>
                <w:szCs w:val="22"/>
                <w:shd w:val="clear" w:color="auto" w:fill="FFFFFF"/>
                <w:lang w:val="en-GB"/>
              </w:rPr>
              <w:t> (RTC-</w:t>
            </w:r>
            <w:r>
              <w:rPr>
                <w:rFonts w:asciiTheme="minorHAnsi" w:hAnsiTheme="minorHAnsi" w:cs="Arial"/>
                <w:sz w:val="22"/>
                <w:szCs w:val="22"/>
                <w:lang w:val="en-GB"/>
              </w:rPr>
              <w:t>59</w:t>
            </w:r>
            <w:r w:rsidR="00F353C8">
              <w:rPr>
                <w:rFonts w:asciiTheme="minorHAnsi" w:hAnsiTheme="minorHAnsi" w:cs="Arial"/>
                <w:sz w:val="22"/>
                <w:szCs w:val="22"/>
                <w:lang w:val="en-GB"/>
              </w:rPr>
              <w:t>804</w:t>
            </w:r>
            <w:r>
              <w:rPr>
                <w:rStyle w:val="normaltextrun"/>
                <w:rFonts w:ascii="Calibri" w:hAnsi="Calibri" w:cs="Calibri"/>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18F4B4D0" w:rsidR="00FE4EC9" w:rsidRPr="00107E69" w:rsidRDefault="004557F9" w:rsidP="00F353C8">
            <w:pPr>
              <w:pStyle w:val="HTMLPreformatted"/>
              <w:spacing w:before="40" w:line="225" w:lineRule="atLeast"/>
              <w:rPr>
                <w:rFonts w:asciiTheme="minorHAnsi" w:hAnsiTheme="minorHAnsi" w:cs="Arial"/>
                <w:sz w:val="22"/>
                <w:szCs w:val="22"/>
                <w:lang w:val="en-US"/>
              </w:rPr>
            </w:pPr>
            <w:r w:rsidRPr="004557F9">
              <w:rPr>
                <w:rFonts w:asciiTheme="minorHAnsi" w:hAnsiTheme="minorHAnsi" w:cs="Arial"/>
                <w:sz w:val="22"/>
                <w:szCs w:val="22"/>
                <w:lang w:val="en-US"/>
              </w:rPr>
              <w:t>IM4</w:t>
            </w:r>
            <w:r w:rsidR="00F353C8">
              <w:rPr>
                <w:rFonts w:asciiTheme="minorHAnsi" w:hAnsiTheme="minorHAnsi" w:cs="Arial"/>
                <w:sz w:val="22"/>
                <w:szCs w:val="22"/>
                <w:lang w:val="en-US"/>
              </w:rPr>
              <w:t>72816</w:t>
            </w:r>
          </w:p>
        </w:tc>
      </w:tr>
      <w:tr w:rsidR="00EE7CA2" w:rsidRPr="00E253FC"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44052414" w:rsidR="00EE7CA2" w:rsidRPr="00E253FC" w:rsidRDefault="00F171A4" w:rsidP="00F353C8">
            <w:pPr>
              <w:spacing w:before="40"/>
              <w:rPr>
                <w:rFonts w:asciiTheme="minorHAnsi" w:hAnsiTheme="minorHAnsi" w:cs="Arial"/>
                <w:sz w:val="22"/>
                <w:szCs w:val="22"/>
                <w:lang w:val="nl-NL" w:eastAsia="x-none"/>
              </w:rPr>
            </w:pPr>
            <w:r w:rsidRPr="00E253FC">
              <w:rPr>
                <w:rFonts w:asciiTheme="minorHAnsi" w:hAnsiTheme="minorHAnsi" w:cs="Arial"/>
                <w:sz w:val="22"/>
                <w:szCs w:val="22"/>
                <w:lang w:val="nl-NL" w:eastAsia="x-none"/>
              </w:rPr>
              <w:t>NA-</w:t>
            </w:r>
            <w:r w:rsidR="00F353C8">
              <w:rPr>
                <w:rFonts w:asciiTheme="minorHAnsi" w:hAnsiTheme="minorHAnsi" w:cs="Arial"/>
                <w:sz w:val="22"/>
                <w:szCs w:val="22"/>
                <w:lang w:val="nl-NL" w:eastAsia="x-none"/>
              </w:rPr>
              <w:t>ES</w:t>
            </w:r>
            <w:r w:rsidRPr="00E253FC">
              <w:rPr>
                <w:rFonts w:asciiTheme="minorHAnsi" w:hAnsiTheme="minorHAnsi" w:cs="Arial"/>
                <w:sz w:val="22"/>
                <w:szCs w:val="22"/>
                <w:lang w:val="nl-NL" w:eastAsia="x-none"/>
              </w:rPr>
              <w:t xml:space="preserve">, </w:t>
            </w:r>
            <w:r w:rsidR="00720F9B" w:rsidRPr="00E253FC">
              <w:rPr>
                <w:rFonts w:asciiTheme="minorHAnsi" w:hAnsiTheme="minorHAnsi" w:cs="Arial"/>
                <w:sz w:val="22"/>
                <w:szCs w:val="22"/>
                <w:lang w:val="nl-NL" w:eastAsia="x-none"/>
              </w:rPr>
              <w:t>TAXUD/B3</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2AC00908" w:rsidR="00F353C8" w:rsidRPr="00402055" w:rsidRDefault="00AE52F2" w:rsidP="00F353C8">
            <w:pPr>
              <w:rPr>
                <w:rFonts w:asciiTheme="minorHAnsi" w:hAnsiTheme="minorHAnsi" w:cs="Arial"/>
                <w:b/>
                <w:bCs/>
                <w:sz w:val="22"/>
                <w:szCs w:val="22"/>
              </w:rPr>
            </w:pPr>
            <w:r w:rsidRPr="00BF6F53">
              <w:rPr>
                <w:rFonts w:asciiTheme="minorHAnsi" w:hAnsiTheme="minorHAnsi" w:cs="Arial"/>
                <w:b/>
                <w:bCs/>
                <w:sz w:val="22"/>
                <w:szCs w:val="22"/>
              </w:rPr>
              <w:t>NCTS-</w:t>
            </w:r>
            <w:r>
              <w:rPr>
                <w:rFonts w:asciiTheme="minorHAnsi" w:hAnsiTheme="minorHAnsi" w:cs="Arial"/>
                <w:b/>
                <w:bCs/>
                <w:sz w:val="22"/>
                <w:szCs w:val="22"/>
              </w:rPr>
              <w:t>P5 (DDNTA-v5.1</w:t>
            </w:r>
            <w:r w:rsidR="006E6BD6">
              <w:rPr>
                <w:rFonts w:asciiTheme="minorHAnsi" w:hAnsiTheme="minorHAnsi" w:cs="Arial"/>
                <w:b/>
                <w:bCs/>
                <w:sz w:val="22"/>
                <w:szCs w:val="22"/>
              </w:rPr>
              <w:t>4</w:t>
            </w:r>
            <w:r w:rsidR="006F1D71">
              <w:rPr>
                <w:rFonts w:asciiTheme="minorHAnsi" w:hAnsiTheme="minorHAnsi" w:cs="Arial"/>
                <w:b/>
                <w:bCs/>
                <w:sz w:val="22"/>
                <w:szCs w:val="22"/>
              </w:rPr>
              <w:t>.</w:t>
            </w:r>
            <w:r w:rsidR="004C0748">
              <w:rPr>
                <w:rFonts w:asciiTheme="minorHAnsi" w:hAnsiTheme="minorHAnsi" w:cs="Arial"/>
                <w:b/>
                <w:bCs/>
                <w:sz w:val="22"/>
                <w:szCs w:val="22"/>
              </w:rPr>
              <w:t>1</w:t>
            </w:r>
            <w:r w:rsidR="00650A94">
              <w:rPr>
                <w:rFonts w:asciiTheme="minorHAnsi" w:hAnsiTheme="minorHAnsi" w:cs="Arial"/>
                <w:b/>
                <w:bCs/>
                <w:sz w:val="22"/>
                <w:szCs w:val="22"/>
              </w:rPr>
              <w:t>-v1.00</w:t>
            </w:r>
            <w:r>
              <w:rPr>
                <w:rFonts w:asciiTheme="minorHAnsi" w:hAnsiTheme="minorHAnsi" w:cs="Arial"/>
                <w:b/>
                <w:bCs/>
                <w:sz w:val="22"/>
                <w:szCs w:val="22"/>
              </w:rPr>
              <w:t xml:space="preserve">– </w:t>
            </w:r>
            <w:r w:rsidRPr="00622A75">
              <w:rPr>
                <w:rFonts w:asciiTheme="minorHAnsi" w:hAnsiTheme="minorHAnsi" w:cs="Arial"/>
                <w:b/>
                <w:bCs/>
                <w:sz w:val="22"/>
                <w:szCs w:val="22"/>
              </w:rPr>
              <w:t>CSE-v51</w:t>
            </w:r>
            <w:r w:rsidR="00AE12CB">
              <w:rPr>
                <w:rFonts w:asciiTheme="minorHAnsi" w:hAnsiTheme="minorHAnsi" w:cs="Arial"/>
                <w:b/>
                <w:bCs/>
                <w:sz w:val="22"/>
                <w:szCs w:val="22"/>
              </w:rPr>
              <w:t>.6.0</w:t>
            </w:r>
            <w:r>
              <w:rPr>
                <w:rFonts w:asciiTheme="minorHAnsi" w:hAnsiTheme="minorHAnsi" w:cs="Arial"/>
                <w:b/>
                <w:bCs/>
                <w:sz w:val="22"/>
                <w:szCs w:val="22"/>
              </w:rPr>
              <w:t>)</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2B1FDDAC" w:rsidR="00FE4EC9" w:rsidRPr="002337D9" w:rsidRDefault="000D764C" w:rsidP="000D764C">
            <w:pPr>
              <w:spacing w:before="40"/>
              <w:rPr>
                <w:rFonts w:asciiTheme="minorHAnsi" w:hAnsiTheme="minorHAnsi" w:cs="Arial"/>
                <w:b/>
                <w:bCs/>
                <w:sz w:val="22"/>
                <w:szCs w:val="22"/>
              </w:rPr>
            </w:pPr>
            <w:r>
              <w:rPr>
                <w:rFonts w:asciiTheme="minorHAnsi" w:hAnsiTheme="minorHAnsi" w:cs="Arial"/>
                <w:b/>
                <w:sz w:val="22"/>
                <w:szCs w:val="22"/>
              </w:rPr>
              <w:fldChar w:fldCharType="begin">
                <w:ffData>
                  <w:name w:val="Medium"/>
                  <w:enabled/>
                  <w:calcOnExit w:val="0"/>
                  <w:checkBox>
                    <w:sizeAuto/>
                    <w:default w:val="0"/>
                  </w:checkBox>
                </w:ffData>
              </w:fldChar>
            </w:r>
            <w:bookmarkStart w:id="0" w:name="Medium"/>
            <w:r>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Pr>
                <w:rFonts w:asciiTheme="minorHAnsi" w:hAnsiTheme="minorHAnsi" w:cs="Arial"/>
                <w:b/>
                <w:sz w:val="22"/>
                <w:szCs w:val="22"/>
              </w:rPr>
              <w:fldChar w:fldCharType="end"/>
            </w:r>
            <w:bookmarkEnd w:id="0"/>
            <w:r w:rsidR="002337D9" w:rsidRPr="002337D9">
              <w:rPr>
                <w:rFonts w:asciiTheme="minorHAnsi" w:hAnsiTheme="minorHAnsi" w:cs="Arial"/>
                <w:b/>
                <w:sz w:val="22"/>
                <w:szCs w:val="22"/>
              </w:rPr>
              <w:t xml:space="preserve">Standard     </w:t>
            </w:r>
            <w:r>
              <w:rPr>
                <w:rFonts w:asciiTheme="minorHAnsi" w:hAnsiTheme="minorHAnsi" w:cs="Arial"/>
                <w:b/>
                <w:sz w:val="22"/>
                <w:szCs w:val="22"/>
              </w:rPr>
              <w:fldChar w:fldCharType="begin">
                <w:ffData>
                  <w:name w:val="Critical"/>
                  <w:enabled/>
                  <w:calcOnExit w:val="0"/>
                  <w:checkBox>
                    <w:sizeAuto/>
                    <w:default w:val="1"/>
                  </w:checkBox>
                </w:ffData>
              </w:fldChar>
            </w:r>
            <w:bookmarkStart w:id="1" w:name="Critical"/>
            <w:r>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Pr>
                <w:rFonts w:asciiTheme="minorHAnsi" w:hAnsiTheme="minorHAnsi" w:cs="Arial"/>
                <w:b/>
                <w:sz w:val="22"/>
                <w:szCs w:val="22"/>
              </w:rPr>
              <w:fldChar w:fldCharType="end"/>
            </w:r>
            <w:bookmarkEnd w:id="1"/>
            <w:r w:rsidR="002337D9"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662" w:type="dxa"/>
          </w:tcPr>
          <w:p w14:paraId="08E2C1DE" w14:textId="166EA049"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225" w:dyaOrig="225"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5.4pt;height:22.6pt" o:ole="">
                  <v:imagedata r:id="rId11" o:title=""/>
                  <o:lock v:ext="edit" aspectratio="f"/>
                </v:shape>
                <w:control r:id="rId12" w:name="OptionButton131" w:shapeid="_x0000_i1031"/>
              </w:object>
            </w:r>
            <w:r w:rsidRPr="00582723">
              <w:rPr>
                <w:rFonts w:ascii="Calibri" w:hAnsi="Calibri" w:cs="Calibri"/>
                <w:color w:val="444444"/>
                <w:shd w:val="clear" w:color="auto" w:fill="FFFFFF"/>
              </w:rPr>
              <w:object w:dxaOrig="225" w:dyaOrig="225" w14:anchorId="041ACD7A">
                <v:shape id="_x0000_i1034" type="#_x0000_t75" style="width:195.25pt;height:22.6pt" o:ole="">
                  <v:imagedata r:id="rId13" o:title=""/>
                  <o:lock v:ext="edit" aspectratio="f"/>
                </v:shape>
                <w:control r:id="rId14" w:name="OptionButton141" w:shapeid="_x0000_i1034"/>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436"/>
            </w:tblGrid>
            <w:tr w:rsidR="00AC7F03" w:rsidRPr="00AC7F03" w14:paraId="2DC98205" w14:textId="77777777" w:rsidTr="00F353C8">
              <w:trPr>
                <w:trHeight w:val="588"/>
              </w:trPr>
              <w:tc>
                <w:tcPr>
                  <w:tcW w:w="6573" w:type="dxa"/>
                </w:tcPr>
                <w:p w14:paraId="2D944FE3" w14:textId="0E478DFD" w:rsidR="00872302" w:rsidRPr="00AC7F03" w:rsidRDefault="00872302" w:rsidP="003643E4">
                  <w:pPr>
                    <w:spacing w:before="120"/>
                    <w:rPr>
                      <w:rFonts w:ascii="Calibri" w:hAnsi="Calibri" w:cs="Calibri"/>
                      <w:bCs/>
                      <w:color w:val="FFFFFF" w:themeColor="background1"/>
                      <w:sz w:val="22"/>
                      <w:szCs w:val="22"/>
                      <w:shd w:val="clear" w:color="auto" w:fill="FFFFFF"/>
                    </w:rPr>
                  </w:pP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W w:w="0" w:type="auto"/>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36FCDD6D" w:rsidR="002337D9" w:rsidRDefault="00CD71D4"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10474E7A" w:rsidR="002337D9" w:rsidRDefault="00F353C8"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446FFD64"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650A94">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1C29B31E">
        <w:tc>
          <w:tcPr>
            <w:tcW w:w="9747" w:type="dxa"/>
            <w:vAlign w:val="center"/>
          </w:tcPr>
          <w:p w14:paraId="70DA2C8C" w14:textId="7AC54C03" w:rsidR="00FE3B64" w:rsidRPr="000B3056" w:rsidRDefault="00571AD5" w:rsidP="00F353C8">
            <w:pPr>
              <w:rPr>
                <w:rFonts w:asciiTheme="minorHAnsi" w:hAnsiTheme="minorHAnsi" w:cs="Arial"/>
                <w:b/>
                <w:color w:val="0070C0"/>
                <w:sz w:val="22"/>
                <w:szCs w:val="22"/>
              </w:rPr>
            </w:pPr>
            <w:r w:rsidRPr="00BC6D70">
              <w:rPr>
                <w:rFonts w:asciiTheme="minorHAnsi" w:hAnsiTheme="minorHAnsi" w:cs="Arial"/>
                <w:b/>
                <w:color w:val="0070C0"/>
                <w:sz w:val="22"/>
                <w:szCs w:val="22"/>
              </w:rPr>
              <w:t>NCTS-P5 (DDNTA-v5.1</w:t>
            </w:r>
            <w:r w:rsidR="00C41C84">
              <w:rPr>
                <w:rFonts w:asciiTheme="minorHAnsi" w:hAnsiTheme="minorHAnsi" w:cs="Arial"/>
                <w:b/>
                <w:color w:val="0070C0"/>
                <w:sz w:val="22"/>
                <w:szCs w:val="22"/>
              </w:rPr>
              <w:t>4</w:t>
            </w:r>
            <w:r>
              <w:rPr>
                <w:rFonts w:asciiTheme="minorHAnsi" w:hAnsiTheme="minorHAnsi" w:cs="Arial"/>
                <w:b/>
                <w:color w:val="0070C0"/>
                <w:sz w:val="22"/>
                <w:szCs w:val="22"/>
              </w:rPr>
              <w:t>.</w:t>
            </w:r>
            <w:r w:rsidR="00E253FC">
              <w:rPr>
                <w:rFonts w:asciiTheme="minorHAnsi" w:hAnsiTheme="minorHAnsi" w:cs="Arial"/>
                <w:b/>
                <w:color w:val="0070C0"/>
                <w:sz w:val="22"/>
                <w:szCs w:val="22"/>
              </w:rPr>
              <w:t>1-v1.00</w:t>
            </w:r>
            <w:r w:rsidR="00E253FC" w:rsidRPr="00BC6D70">
              <w:rPr>
                <w:rFonts w:asciiTheme="minorHAnsi" w:hAnsiTheme="minorHAnsi" w:cs="Arial"/>
                <w:b/>
                <w:color w:val="0070C0"/>
                <w:sz w:val="22"/>
                <w:szCs w:val="22"/>
              </w:rPr>
              <w:t xml:space="preserve"> </w:t>
            </w:r>
            <w:r w:rsidRPr="00BC6D70">
              <w:rPr>
                <w:rFonts w:asciiTheme="minorHAnsi" w:hAnsiTheme="minorHAnsi" w:cs="Arial"/>
                <w:b/>
                <w:color w:val="0070C0"/>
                <w:sz w:val="22"/>
                <w:szCs w:val="22"/>
              </w:rPr>
              <w:t>- CSE-v51.</w:t>
            </w:r>
            <w:r w:rsidR="00661F23">
              <w:rPr>
                <w:rFonts w:asciiTheme="minorHAnsi" w:hAnsiTheme="minorHAnsi" w:cs="Arial"/>
                <w:b/>
                <w:color w:val="0070C0"/>
                <w:sz w:val="22"/>
                <w:szCs w:val="22"/>
              </w:rPr>
              <w:t>6.0</w:t>
            </w:r>
            <w:r w:rsidRPr="006F1D71">
              <w:rPr>
                <w:rFonts w:asciiTheme="minorHAnsi" w:hAnsiTheme="minorHAnsi" w:cs="Arial"/>
                <w:b/>
                <w:color w:val="0070C0"/>
                <w:sz w:val="22"/>
                <w:szCs w:val="22"/>
              </w:rPr>
              <w:t>)</w:t>
            </w:r>
            <w:r w:rsidRPr="00571AD5">
              <w:rPr>
                <w:rFonts w:asciiTheme="minorHAnsi" w:hAnsiTheme="minorHAnsi" w:cs="Arial"/>
                <w:b/>
                <w:color w:val="0070C0"/>
                <w:sz w:val="22"/>
                <w:szCs w:val="22"/>
              </w:rPr>
              <w:t>:</w:t>
            </w:r>
            <w:r w:rsidR="00FE3B64">
              <w:rPr>
                <w:rFonts w:asciiTheme="minorHAnsi" w:hAnsiTheme="minorHAnsi" w:cs="Arial"/>
                <w:b/>
                <w:color w:val="0070C0"/>
                <w:sz w:val="22"/>
                <w:szCs w:val="22"/>
              </w:rPr>
              <w:t xml:space="preserve"> </w:t>
            </w:r>
            <w:r w:rsidR="00F353C8">
              <w:rPr>
                <w:rFonts w:asciiTheme="minorHAnsi" w:hAnsiTheme="minorHAnsi" w:cs="Arial"/>
                <w:b/>
                <w:color w:val="0070C0"/>
                <w:sz w:val="22"/>
                <w:szCs w:val="22"/>
              </w:rPr>
              <w:t xml:space="preserve">Correction </w:t>
            </w:r>
            <w:r w:rsidR="00E253FC">
              <w:rPr>
                <w:rFonts w:asciiTheme="minorHAnsi" w:hAnsiTheme="minorHAnsi" w:cs="Arial"/>
                <w:b/>
                <w:color w:val="0070C0"/>
                <w:sz w:val="22"/>
                <w:szCs w:val="22"/>
              </w:rPr>
              <w:t xml:space="preserve">of </w:t>
            </w:r>
            <w:r w:rsidR="00F353C8">
              <w:rPr>
                <w:rFonts w:asciiTheme="minorHAnsi" w:hAnsiTheme="minorHAnsi" w:cs="Arial"/>
                <w:b/>
                <w:color w:val="0070C0"/>
                <w:sz w:val="22"/>
                <w:szCs w:val="22"/>
              </w:rPr>
              <w:t>R0601 and correction of the Export Followed by Transit interface</w:t>
            </w:r>
            <w:r w:rsidR="007D309A" w:rsidRPr="007D309A">
              <w:rPr>
                <w:rFonts w:asciiTheme="minorHAnsi" w:hAnsiTheme="minorHAnsi" w:cs="Arial"/>
                <w:b/>
                <w:color w:val="0070C0"/>
                <w:sz w:val="22"/>
                <w:szCs w:val="22"/>
              </w:rPr>
              <w:t>.</w:t>
            </w:r>
          </w:p>
        </w:tc>
      </w:tr>
      <w:tr w:rsidR="0046158E" w:rsidRPr="00E32129" w14:paraId="759A9E8B" w14:textId="77777777" w:rsidTr="00635749">
        <w:trPr>
          <w:trHeight w:val="776"/>
        </w:trPr>
        <w:tc>
          <w:tcPr>
            <w:tcW w:w="9747" w:type="dxa"/>
            <w:vAlign w:val="center"/>
          </w:tcPr>
          <w:p w14:paraId="47B493E5" w14:textId="537064A9" w:rsidR="00635749" w:rsidRPr="0084657B" w:rsidRDefault="00635749" w:rsidP="00635749">
            <w:pPr>
              <w:rPr>
                <w:rFonts w:asciiTheme="minorHAnsi" w:hAnsiTheme="minorHAnsi" w:cs="Arial"/>
                <w:color w:val="0070C0"/>
                <w:sz w:val="22"/>
                <w:szCs w:val="22"/>
              </w:rPr>
            </w:pPr>
            <w:r>
              <w:rPr>
                <w:rFonts w:asciiTheme="minorHAnsi" w:hAnsiTheme="minorHAnsi" w:cs="Arial"/>
                <w:color w:val="0070C0"/>
                <w:sz w:val="22"/>
                <w:szCs w:val="22"/>
              </w:rPr>
              <w:t xml:space="preserve">An RFC-Proposal that corrects the R0601 and improves the specifications for the movements ‘Export Followed by Transit’, in particular for the </w:t>
            </w:r>
            <w:r w:rsidRPr="00635749">
              <w:rPr>
                <w:rFonts w:asciiTheme="minorHAnsi" w:hAnsiTheme="minorHAnsi" w:cs="Arial"/>
                <w:i/>
                <w:color w:val="0070C0"/>
                <w:sz w:val="22"/>
                <w:szCs w:val="22"/>
              </w:rPr>
              <w:t>excise goods</w:t>
            </w:r>
            <w:r>
              <w:rPr>
                <w:rFonts w:asciiTheme="minorHAnsi" w:hAnsiTheme="minorHAnsi" w:cs="Arial"/>
                <w:color w:val="0070C0"/>
                <w:sz w:val="22"/>
                <w:szCs w:val="22"/>
              </w:rPr>
              <w:t>. Cover corrections on National Domain, Common Domain and optimisation of the External Domain. Also includes corrections of CS/RD Reference Data.</w:t>
            </w:r>
          </w:p>
        </w:tc>
      </w:tr>
    </w:tbl>
    <w:p w14:paraId="2EC1A00B" w14:textId="77777777" w:rsidR="00650A94" w:rsidRPr="00E32129" w:rsidRDefault="00650A94">
      <w:pPr>
        <w:rPr>
          <w:rFonts w:asciiTheme="minorHAnsi" w:hAnsiTheme="minorHAnsi" w:cs="Arial"/>
          <w:color w:val="0070C0"/>
          <w:sz w:val="22"/>
          <w:szCs w:val="22"/>
        </w:rPr>
      </w:pPr>
    </w:p>
    <w:p w14:paraId="19A2D040" w14:textId="37B1BC83" w:rsidR="003D4A7A" w:rsidRPr="00074158" w:rsidRDefault="005F7EF0" w:rsidP="00D140AB">
      <w:pPr>
        <w:keepNext/>
        <w:rPr>
          <w:rFonts w:asciiTheme="minorHAnsi" w:hAnsiTheme="minorHAnsi" w:cs="Arial"/>
          <w:b/>
          <w:bCs/>
          <w:i/>
          <w:iCs/>
          <w:color w:val="5C5C5C"/>
          <w:sz w:val="28"/>
          <w:szCs w:val="28"/>
        </w:rPr>
      </w:pPr>
      <w:r w:rsidRPr="00074158">
        <w:rPr>
          <w:rFonts w:asciiTheme="minorHAnsi" w:hAnsiTheme="minorHAnsi" w:cs="Arial"/>
          <w:b/>
          <w:bCs/>
          <w:sz w:val="28"/>
          <w:szCs w:val="28"/>
        </w:rPr>
        <w:t xml:space="preserve">Section 2: </w:t>
      </w:r>
      <w:r w:rsidR="00650A94">
        <w:rPr>
          <w:rFonts w:asciiTheme="minorHAnsi" w:hAnsiTheme="minorHAnsi" w:cs="Arial"/>
          <w:b/>
          <w:bCs/>
          <w:sz w:val="28"/>
          <w:szCs w:val="28"/>
        </w:rPr>
        <w:t>Problem Statement</w:t>
      </w: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176"/>
      </w:tblGrid>
      <w:tr w:rsidR="003D4A7A" w:rsidRPr="003573A9" w14:paraId="482A54D6" w14:textId="77777777" w:rsidTr="002C7193">
        <w:tc>
          <w:tcPr>
            <w:tcW w:w="10176" w:type="dxa"/>
          </w:tcPr>
          <w:p w14:paraId="1D3D6B3D" w14:textId="3FAB4AD8" w:rsidR="00CF55AA" w:rsidRPr="005C7BD5" w:rsidRDefault="005C7BD5" w:rsidP="005C7BD5">
            <w:pPr>
              <w:pStyle w:val="ListParagraph"/>
              <w:numPr>
                <w:ilvl w:val="0"/>
                <w:numId w:val="2"/>
              </w:numPr>
              <w:rPr>
                <w:rFonts w:asciiTheme="minorHAnsi" w:hAnsiTheme="minorHAnsi" w:cs="Arial"/>
                <w:b/>
                <w:sz w:val="22"/>
                <w:szCs w:val="22"/>
              </w:rPr>
            </w:pPr>
            <w:r>
              <w:rPr>
                <w:rFonts w:asciiTheme="minorHAnsi" w:hAnsiTheme="minorHAnsi" w:cs="Arial"/>
                <w:b/>
                <w:sz w:val="22"/>
                <w:szCs w:val="22"/>
              </w:rPr>
              <w:t xml:space="preserve">The </w:t>
            </w:r>
            <w:r w:rsidR="00CF55AA" w:rsidRPr="005C7BD5">
              <w:rPr>
                <w:rFonts w:asciiTheme="minorHAnsi" w:hAnsiTheme="minorHAnsi" w:cs="Arial"/>
                <w:b/>
                <w:sz w:val="22"/>
                <w:szCs w:val="22"/>
              </w:rPr>
              <w:t xml:space="preserve">R0601 </w:t>
            </w:r>
            <w:r>
              <w:rPr>
                <w:rFonts w:asciiTheme="minorHAnsi" w:hAnsiTheme="minorHAnsi" w:cs="Arial"/>
                <w:b/>
                <w:sz w:val="22"/>
                <w:szCs w:val="22"/>
              </w:rPr>
              <w:t xml:space="preserve">defined in DDNTA-5.14.0-v1.00 </w:t>
            </w:r>
            <w:r w:rsidR="00CF55AA" w:rsidRPr="005C7BD5">
              <w:rPr>
                <w:rFonts w:asciiTheme="minorHAnsi" w:hAnsiTheme="minorHAnsi" w:cs="Arial"/>
                <w:b/>
                <w:sz w:val="22"/>
                <w:szCs w:val="22"/>
              </w:rPr>
              <w:t xml:space="preserve">is not </w:t>
            </w:r>
            <w:r w:rsidRPr="005C7BD5">
              <w:rPr>
                <w:rFonts w:asciiTheme="minorHAnsi" w:hAnsiTheme="minorHAnsi" w:cs="Arial"/>
                <w:b/>
                <w:sz w:val="22"/>
                <w:szCs w:val="22"/>
              </w:rPr>
              <w:t>aligned to the legislation</w:t>
            </w:r>
            <w:r>
              <w:rPr>
                <w:rFonts w:asciiTheme="minorHAnsi" w:hAnsiTheme="minorHAnsi" w:cs="Arial"/>
                <w:b/>
                <w:sz w:val="22"/>
                <w:szCs w:val="22"/>
              </w:rPr>
              <w:t>.</w:t>
            </w:r>
          </w:p>
          <w:p w14:paraId="0A58CD19" w14:textId="77777777" w:rsidR="00CF55AA" w:rsidRPr="00CF55AA" w:rsidRDefault="00CF55AA" w:rsidP="00CF55AA">
            <w:pPr>
              <w:pStyle w:val="ListParagraph"/>
              <w:rPr>
                <w:rFonts w:asciiTheme="minorHAnsi" w:hAnsiTheme="minorHAnsi" w:cs="Arial"/>
                <w:sz w:val="22"/>
                <w:szCs w:val="22"/>
              </w:rPr>
            </w:pPr>
          </w:p>
          <w:p w14:paraId="3F40787A" w14:textId="66D59788" w:rsidR="00CF55AA" w:rsidRPr="00CF55AA" w:rsidRDefault="00CF55AA" w:rsidP="00CF55AA">
            <w:pPr>
              <w:rPr>
                <w:rFonts w:asciiTheme="minorHAnsi" w:hAnsiTheme="minorHAnsi" w:cs="Arial"/>
                <w:sz w:val="22"/>
                <w:szCs w:val="22"/>
              </w:rPr>
            </w:pPr>
            <w:r w:rsidRPr="00CF55AA">
              <w:rPr>
                <w:rFonts w:asciiTheme="minorHAnsi" w:hAnsiTheme="minorHAnsi" w:cs="Arial"/>
                <w:sz w:val="22"/>
                <w:szCs w:val="22"/>
              </w:rPr>
              <w:t>As reported by MS, the wording of R0601 defined in DDNTA</w:t>
            </w:r>
            <w:r w:rsidR="005C7BD5">
              <w:rPr>
                <w:rFonts w:asciiTheme="minorHAnsi" w:hAnsiTheme="minorHAnsi" w:cs="Arial"/>
                <w:sz w:val="22"/>
                <w:szCs w:val="22"/>
              </w:rPr>
              <w:t xml:space="preserve"> </w:t>
            </w:r>
            <w:r w:rsidRPr="00CF55AA">
              <w:rPr>
                <w:rFonts w:asciiTheme="minorHAnsi" w:hAnsiTheme="minorHAnsi" w:cs="Arial"/>
                <w:sz w:val="22"/>
                <w:szCs w:val="22"/>
              </w:rPr>
              <w:t>is not correct</w:t>
            </w:r>
            <w:r w:rsidR="005C7BD5">
              <w:rPr>
                <w:rFonts w:asciiTheme="minorHAnsi" w:hAnsiTheme="minorHAnsi" w:cs="Arial"/>
                <w:sz w:val="22"/>
                <w:szCs w:val="22"/>
              </w:rPr>
              <w:t>.</w:t>
            </w:r>
          </w:p>
          <w:p w14:paraId="57EEE1F9" w14:textId="77777777" w:rsidR="005C7BD5" w:rsidRPr="00CF55AA" w:rsidRDefault="005C7BD5" w:rsidP="00CF55AA">
            <w:pPr>
              <w:rPr>
                <w:rFonts w:asciiTheme="minorHAnsi" w:hAnsiTheme="minorHAnsi" w:cs="Arial"/>
                <w:sz w:val="22"/>
                <w:szCs w:val="22"/>
              </w:rPr>
            </w:pPr>
          </w:p>
          <w:p w14:paraId="604B158E" w14:textId="58D4DFD1" w:rsidR="00CF55AA" w:rsidRPr="005C7BD5" w:rsidRDefault="000D764C" w:rsidP="00CF55AA">
            <w:pPr>
              <w:rPr>
                <w:rFonts w:asciiTheme="minorHAnsi" w:hAnsiTheme="minorHAnsi" w:cs="Arial"/>
                <w:sz w:val="22"/>
                <w:szCs w:val="22"/>
                <w:u w:val="single"/>
              </w:rPr>
            </w:pPr>
            <w:r>
              <w:rPr>
                <w:rFonts w:asciiTheme="minorHAnsi" w:hAnsiTheme="minorHAnsi" w:cs="Arial"/>
                <w:sz w:val="22"/>
                <w:szCs w:val="22"/>
                <w:u w:val="single"/>
              </w:rPr>
              <w:t xml:space="preserve">Part of </w:t>
            </w:r>
            <w:r w:rsidR="00CF55AA" w:rsidRPr="005C7BD5">
              <w:rPr>
                <w:rFonts w:asciiTheme="minorHAnsi" w:hAnsiTheme="minorHAnsi" w:cs="Arial"/>
                <w:sz w:val="22"/>
                <w:szCs w:val="22"/>
                <w:u w:val="single"/>
              </w:rPr>
              <w:t xml:space="preserve">R0601 </w:t>
            </w:r>
            <w:r>
              <w:rPr>
                <w:rFonts w:asciiTheme="minorHAnsi" w:hAnsiTheme="minorHAnsi" w:cs="Arial"/>
                <w:sz w:val="22"/>
                <w:szCs w:val="22"/>
                <w:u w:val="single"/>
              </w:rPr>
              <w:t xml:space="preserve">definition applicable </w:t>
            </w:r>
            <w:r w:rsidR="00CF55AA" w:rsidRPr="005C7BD5">
              <w:rPr>
                <w:rFonts w:asciiTheme="minorHAnsi" w:hAnsiTheme="minorHAnsi" w:cs="Arial"/>
                <w:sz w:val="22"/>
                <w:szCs w:val="22"/>
                <w:u w:val="single"/>
              </w:rPr>
              <w:t>for T1 goods (Technical Description):</w:t>
            </w:r>
          </w:p>
          <w:p w14:paraId="3B86C9FE"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IF /*/Consignment/HouseConsignment/ConsignmentItem/</w:t>
            </w:r>
            <w:r w:rsidRPr="005C7BD5">
              <w:rPr>
                <w:rFonts w:asciiTheme="minorHAnsi" w:hAnsiTheme="minorHAnsi" w:cs="Arial"/>
                <w:b/>
                <w:i/>
                <w:color w:val="FF0000"/>
                <w:sz w:val="20"/>
                <w:szCs w:val="22"/>
              </w:rPr>
              <w:t>SupportingDocument</w:t>
            </w:r>
            <w:r w:rsidRPr="00CF55AA">
              <w:rPr>
                <w:rFonts w:asciiTheme="minorHAnsi" w:hAnsiTheme="minorHAnsi" w:cs="Arial"/>
                <w:i/>
                <w:sz w:val="20"/>
                <w:szCs w:val="22"/>
              </w:rPr>
              <w:t>/type is in SET {C651, C658}</w:t>
            </w:r>
          </w:p>
          <w:p w14:paraId="3CFFF435"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THEN</w:t>
            </w:r>
          </w:p>
          <w:p w14:paraId="4248746A" w14:textId="77777777" w:rsidR="00CF55AA" w:rsidRPr="00CF55AA" w:rsidRDefault="00CF55AA" w:rsidP="00CF55AA">
            <w:pPr>
              <w:ind w:left="1440"/>
              <w:rPr>
                <w:rFonts w:asciiTheme="minorHAnsi" w:hAnsiTheme="minorHAnsi" w:cs="Arial"/>
                <w:i/>
                <w:sz w:val="20"/>
                <w:szCs w:val="22"/>
              </w:rPr>
            </w:pPr>
            <w:r w:rsidRPr="00CF55AA">
              <w:rPr>
                <w:rFonts w:asciiTheme="minorHAnsi" w:hAnsiTheme="minorHAnsi" w:cs="Arial"/>
                <w:i/>
                <w:sz w:val="20"/>
                <w:szCs w:val="22"/>
              </w:rPr>
              <w:t>IF /*/Consignment/HouseConsignment/ConsignmentItem/declarationType is PRESENT</w:t>
            </w:r>
          </w:p>
          <w:p w14:paraId="70A6D435" w14:textId="77777777" w:rsidR="00CF55AA" w:rsidRPr="00CF55AA" w:rsidRDefault="00CF55AA" w:rsidP="00CF55AA">
            <w:pPr>
              <w:ind w:left="1440"/>
              <w:rPr>
                <w:rFonts w:asciiTheme="minorHAnsi" w:hAnsiTheme="minorHAnsi" w:cs="Arial"/>
                <w:i/>
                <w:sz w:val="20"/>
                <w:szCs w:val="22"/>
              </w:rPr>
            </w:pPr>
            <w:r w:rsidRPr="00CF55AA">
              <w:rPr>
                <w:rFonts w:asciiTheme="minorHAnsi" w:hAnsiTheme="minorHAnsi" w:cs="Arial"/>
                <w:i/>
                <w:sz w:val="20"/>
                <w:szCs w:val="22"/>
              </w:rPr>
              <w:t>THEN (/*/Consignment/HouseConsignment/ConsignmentItem/declarationType is EQUAL to ‘T1’</w:t>
            </w:r>
          </w:p>
          <w:p w14:paraId="4B27DCF4" w14:textId="77777777" w:rsidR="00CF55AA" w:rsidRPr="00CF55AA" w:rsidRDefault="00CF55AA" w:rsidP="00CF55AA">
            <w:pPr>
              <w:ind w:left="2160"/>
              <w:rPr>
                <w:rFonts w:asciiTheme="minorHAnsi" w:hAnsiTheme="minorHAnsi" w:cs="Arial"/>
                <w:i/>
                <w:sz w:val="20"/>
                <w:szCs w:val="22"/>
              </w:rPr>
            </w:pPr>
            <w:r w:rsidRPr="00CF55AA">
              <w:rPr>
                <w:rFonts w:asciiTheme="minorHAnsi" w:hAnsiTheme="minorHAnsi" w:cs="Arial"/>
                <w:i/>
                <w:sz w:val="20"/>
                <w:szCs w:val="22"/>
              </w:rPr>
              <w:t>AND /*/TransitOperation/declarationType is EQUAL to ‘T’)</w:t>
            </w:r>
          </w:p>
          <w:p w14:paraId="53546577" w14:textId="77777777" w:rsidR="00CF55AA" w:rsidRPr="00CF55AA" w:rsidRDefault="00CF55AA" w:rsidP="00CF55AA">
            <w:pPr>
              <w:ind w:left="1440"/>
              <w:rPr>
                <w:rFonts w:asciiTheme="minorHAnsi" w:hAnsiTheme="minorHAnsi" w:cs="Arial"/>
                <w:i/>
                <w:sz w:val="20"/>
                <w:szCs w:val="22"/>
              </w:rPr>
            </w:pPr>
            <w:r w:rsidRPr="00CF55AA">
              <w:rPr>
                <w:rFonts w:asciiTheme="minorHAnsi" w:hAnsiTheme="minorHAnsi" w:cs="Arial"/>
                <w:i/>
                <w:sz w:val="20"/>
                <w:szCs w:val="22"/>
              </w:rPr>
              <w:t>ELSE /*/TransitOperation/declarationType is EQUAL to ‘T1’;</w:t>
            </w:r>
          </w:p>
          <w:p w14:paraId="67C5647D" w14:textId="77777777" w:rsidR="00CF55AA" w:rsidRPr="00CF55AA" w:rsidRDefault="00CF55AA" w:rsidP="00CF55AA">
            <w:pPr>
              <w:rPr>
                <w:rFonts w:asciiTheme="minorHAnsi" w:hAnsiTheme="minorHAnsi" w:cs="Arial"/>
                <w:sz w:val="20"/>
                <w:szCs w:val="22"/>
              </w:rPr>
            </w:pPr>
          </w:p>
          <w:p w14:paraId="1AACFC95" w14:textId="77777777" w:rsidR="00CF55AA" w:rsidRPr="00CF55AA" w:rsidRDefault="00CF55AA" w:rsidP="00CF55AA">
            <w:pPr>
              <w:rPr>
                <w:rFonts w:asciiTheme="minorHAnsi" w:hAnsiTheme="minorHAnsi" w:cs="Arial"/>
                <w:sz w:val="22"/>
                <w:szCs w:val="22"/>
              </w:rPr>
            </w:pPr>
          </w:p>
          <w:p w14:paraId="7962AC8D" w14:textId="68888A58" w:rsidR="00CF55AA" w:rsidRPr="00CF55AA" w:rsidRDefault="00CF55AA" w:rsidP="00CF55AA">
            <w:pPr>
              <w:rPr>
                <w:rFonts w:asciiTheme="minorHAnsi" w:hAnsiTheme="minorHAnsi" w:cs="Arial"/>
                <w:sz w:val="22"/>
                <w:szCs w:val="22"/>
              </w:rPr>
            </w:pPr>
            <w:r w:rsidRPr="00CF55AA">
              <w:rPr>
                <w:rFonts w:asciiTheme="minorHAnsi" w:hAnsiTheme="minorHAnsi" w:cs="Arial"/>
                <w:sz w:val="22"/>
                <w:szCs w:val="22"/>
              </w:rPr>
              <w:t xml:space="preserve">But the legislation </w:t>
            </w:r>
            <w:r w:rsidR="000D764C" w:rsidRPr="000D764C">
              <w:rPr>
                <w:rFonts w:asciiTheme="minorHAnsi" w:hAnsiTheme="minorHAnsi" w:cs="Arial"/>
                <w:sz w:val="22"/>
                <w:szCs w:val="22"/>
                <w:u w:val="single"/>
              </w:rPr>
              <w:t xml:space="preserve">does </w:t>
            </w:r>
            <w:r w:rsidRPr="000D764C">
              <w:rPr>
                <w:rFonts w:asciiTheme="minorHAnsi" w:hAnsiTheme="minorHAnsi" w:cs="Arial"/>
                <w:sz w:val="22"/>
                <w:szCs w:val="22"/>
                <w:u w:val="single"/>
              </w:rPr>
              <w:t>not allow</w:t>
            </w:r>
            <w:r w:rsidRPr="00CF55AA">
              <w:rPr>
                <w:rFonts w:asciiTheme="minorHAnsi" w:hAnsiTheme="minorHAnsi" w:cs="Arial"/>
                <w:sz w:val="22"/>
                <w:szCs w:val="22"/>
              </w:rPr>
              <w:t xml:space="preserve"> C651/C658 </w:t>
            </w:r>
            <w:r w:rsidRPr="00CF55AA">
              <w:rPr>
                <w:rFonts w:asciiTheme="minorHAnsi" w:hAnsiTheme="minorHAnsi" w:cs="Arial"/>
                <w:b/>
                <w:sz w:val="22"/>
                <w:szCs w:val="22"/>
                <w:u w:val="single"/>
              </w:rPr>
              <w:t>as Supporting document</w:t>
            </w:r>
            <w:r w:rsidRPr="00CF55AA">
              <w:rPr>
                <w:rFonts w:asciiTheme="minorHAnsi" w:hAnsiTheme="minorHAnsi" w:cs="Arial"/>
                <w:sz w:val="22"/>
                <w:szCs w:val="22"/>
              </w:rPr>
              <w:t xml:space="preserve"> </w:t>
            </w:r>
          </w:p>
          <w:p w14:paraId="5982A7EA" w14:textId="77777777" w:rsidR="00CF55AA" w:rsidRPr="00CF55AA" w:rsidRDefault="00CF55AA" w:rsidP="00CF55AA">
            <w:pPr>
              <w:rPr>
                <w:rFonts w:asciiTheme="minorHAnsi" w:hAnsiTheme="minorHAnsi" w:cs="Arial"/>
                <w:sz w:val="22"/>
                <w:szCs w:val="22"/>
              </w:rPr>
            </w:pPr>
          </w:p>
          <w:p w14:paraId="04709E3E" w14:textId="371CC1B1"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 xml:space="preserve">COUNCIL DIRECTIVE (EU) 2020/262 of 19 December 2019, </w:t>
            </w:r>
            <w:r w:rsidR="00D358F1" w:rsidRPr="00CF55AA">
              <w:rPr>
                <w:rFonts w:asciiTheme="minorHAnsi" w:hAnsiTheme="minorHAnsi" w:cs="Arial"/>
                <w:i/>
                <w:sz w:val="20"/>
                <w:szCs w:val="22"/>
              </w:rPr>
              <w:t>referral</w:t>
            </w:r>
          </w:p>
          <w:p w14:paraId="6F736904"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 xml:space="preserve">(23)        In order to allow the use of the external transit procedure following the export procedure, the customs office of exit should become a possible destination of a movement under excise duty suspension. The moment when the duty suspension arrangement ends in that case should be specified. It should be specified that the </w:t>
            </w:r>
            <w:r w:rsidRPr="00CF55AA">
              <w:rPr>
                <w:rFonts w:asciiTheme="minorHAnsi" w:hAnsiTheme="minorHAnsi" w:cs="Arial"/>
                <w:i/>
                <w:sz w:val="20"/>
                <w:szCs w:val="22"/>
              </w:rPr>
              <w:lastRenderedPageBreak/>
              <w:t>competent authorities in the Member State of export should complete the report of export on the basis of the confirmation of exit which the customs office of exit sends to the customs office of export at the start of the external transit procedure. In order to allow the external transit procedure to take over the responsibilities for the excise goods under this Directive, Article 189 of Commission Delegated Regulation (EU) 2015/2446 (10) has been amended by Commission Delegated Regulation (EU) 2018/1063 (11). Consequently, Union excise goods should also be allowed to be placed under the external transit procedure.</w:t>
            </w:r>
          </w:p>
          <w:p w14:paraId="3990BD02" w14:textId="77777777" w:rsidR="00CF55AA" w:rsidRPr="00CF55AA" w:rsidRDefault="00CF55AA" w:rsidP="00CF55AA">
            <w:pPr>
              <w:ind w:left="720"/>
              <w:rPr>
                <w:rFonts w:asciiTheme="minorHAnsi" w:hAnsiTheme="minorHAnsi" w:cs="Arial"/>
                <w:i/>
                <w:sz w:val="20"/>
                <w:szCs w:val="22"/>
              </w:rPr>
            </w:pPr>
          </w:p>
          <w:p w14:paraId="00AFC7A1"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 xml:space="preserve">        Article 19</w:t>
            </w:r>
          </w:p>
          <w:p w14:paraId="728A0D0E"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 xml:space="preserve">        Beginning and end of movements of excise goods under duty suspension.</w:t>
            </w:r>
          </w:p>
          <w:p w14:paraId="3523BA50"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 xml:space="preserve">        2.   The movement of excise goods under a duty suspension arrangement shall end:</w:t>
            </w:r>
          </w:p>
          <w:p w14:paraId="36AF678E"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 xml:space="preserve">        ..</w:t>
            </w:r>
          </w:p>
          <w:p w14:paraId="022479EC" w14:textId="77777777" w:rsidR="00CF55AA" w:rsidRPr="00CF55AA" w:rsidRDefault="00CF55AA" w:rsidP="00CF55AA">
            <w:pPr>
              <w:ind w:left="720"/>
              <w:rPr>
                <w:rFonts w:asciiTheme="minorHAnsi" w:hAnsiTheme="minorHAnsi" w:cs="Arial"/>
                <w:i/>
                <w:sz w:val="20"/>
                <w:szCs w:val="22"/>
              </w:rPr>
            </w:pPr>
          </w:p>
          <w:p w14:paraId="4C660336"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(c)        in the cases referred to in point (a)(v) of Article 16(1), when the goods are placed under the external transit procedure."</w:t>
            </w:r>
          </w:p>
          <w:p w14:paraId="00961C78" w14:textId="77777777" w:rsidR="00CF55AA" w:rsidRPr="00CF55AA" w:rsidRDefault="00CF55AA" w:rsidP="00CF55AA">
            <w:pPr>
              <w:ind w:left="720"/>
              <w:rPr>
                <w:rFonts w:asciiTheme="minorHAnsi" w:hAnsiTheme="minorHAnsi" w:cs="Arial"/>
                <w:i/>
                <w:sz w:val="20"/>
                <w:szCs w:val="22"/>
              </w:rPr>
            </w:pPr>
          </w:p>
          <w:p w14:paraId="19CED6A7"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 xml:space="preserve">        Article 16</w:t>
            </w:r>
          </w:p>
          <w:p w14:paraId="2F0D7AD8"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 xml:space="preserve">        General provisions for the place of dispatch and of destination of the movement</w:t>
            </w:r>
          </w:p>
          <w:p w14:paraId="332E7BF6"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 xml:space="preserve">        1.   Excise goods may be moved under a duty suspension arrangement between the following places within the territory of the Union, including via a third country or a third territory:</w:t>
            </w:r>
          </w:p>
          <w:p w14:paraId="19565324" w14:textId="77777777" w:rsidR="00CF55AA" w:rsidRPr="00CF55AA" w:rsidRDefault="00CF55AA" w:rsidP="00CF55AA">
            <w:pPr>
              <w:ind w:left="720"/>
              <w:rPr>
                <w:rFonts w:asciiTheme="minorHAnsi" w:hAnsiTheme="minorHAnsi" w:cs="Arial"/>
                <w:i/>
                <w:sz w:val="20"/>
                <w:szCs w:val="22"/>
              </w:rPr>
            </w:pPr>
          </w:p>
          <w:p w14:paraId="1FC041D7"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(a)        from a tax warehouse to:</w:t>
            </w:r>
          </w:p>
          <w:p w14:paraId="2DAAA851"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(v)</w:t>
            </w:r>
          </w:p>
          <w:p w14:paraId="0707E709"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 xml:space="preserve">        the customs office of exit where provided for in Article 329(5) of Implementing Regulation (EU) 2015/2447 which is at the same time the customs office of departure for the external transit procedure where provided for in Article 189(4) of Delegated Regulation (EU) 2015/2446;</w:t>
            </w:r>
          </w:p>
          <w:p w14:paraId="5536F78F" w14:textId="77777777" w:rsidR="00CF55AA" w:rsidRPr="00CF55AA" w:rsidRDefault="00CF55AA" w:rsidP="00CF55AA">
            <w:pPr>
              <w:rPr>
                <w:rFonts w:asciiTheme="minorHAnsi" w:hAnsiTheme="minorHAnsi" w:cs="Arial"/>
                <w:sz w:val="22"/>
                <w:szCs w:val="22"/>
              </w:rPr>
            </w:pPr>
          </w:p>
          <w:p w14:paraId="38C3FC62" w14:textId="70A90065" w:rsidR="00CF55AA" w:rsidRPr="005C7BD5" w:rsidRDefault="000D764C" w:rsidP="00CF55AA">
            <w:pPr>
              <w:rPr>
                <w:rFonts w:asciiTheme="minorHAnsi" w:hAnsiTheme="minorHAnsi" w:cs="Arial"/>
                <w:sz w:val="22"/>
                <w:szCs w:val="22"/>
                <w:u w:val="single"/>
              </w:rPr>
            </w:pPr>
            <w:r>
              <w:rPr>
                <w:rFonts w:asciiTheme="minorHAnsi" w:hAnsiTheme="minorHAnsi" w:cs="Arial"/>
                <w:sz w:val="22"/>
                <w:szCs w:val="22"/>
                <w:u w:val="single"/>
              </w:rPr>
              <w:t xml:space="preserve">Part of </w:t>
            </w:r>
            <w:r w:rsidRPr="005C7BD5">
              <w:rPr>
                <w:rFonts w:asciiTheme="minorHAnsi" w:hAnsiTheme="minorHAnsi" w:cs="Arial"/>
                <w:sz w:val="22"/>
                <w:szCs w:val="22"/>
                <w:u w:val="single"/>
              </w:rPr>
              <w:t xml:space="preserve">R0601 </w:t>
            </w:r>
            <w:r>
              <w:rPr>
                <w:rFonts w:asciiTheme="minorHAnsi" w:hAnsiTheme="minorHAnsi" w:cs="Arial"/>
                <w:sz w:val="22"/>
                <w:szCs w:val="22"/>
                <w:u w:val="single"/>
              </w:rPr>
              <w:t xml:space="preserve">definition applicable </w:t>
            </w:r>
            <w:r w:rsidR="00CF55AA" w:rsidRPr="005C7BD5">
              <w:rPr>
                <w:rFonts w:asciiTheme="minorHAnsi" w:hAnsiTheme="minorHAnsi" w:cs="Arial"/>
                <w:sz w:val="22"/>
                <w:szCs w:val="22"/>
                <w:u w:val="single"/>
              </w:rPr>
              <w:t>for T2 goods (Technical Description):</w:t>
            </w:r>
          </w:p>
          <w:p w14:paraId="51B60C13"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IF /*/Consignment/HouseConsignment/ConsignmentItem/</w:t>
            </w:r>
            <w:r w:rsidRPr="005C7BD5">
              <w:rPr>
                <w:rFonts w:asciiTheme="minorHAnsi" w:hAnsiTheme="minorHAnsi" w:cs="Arial"/>
                <w:b/>
                <w:i/>
                <w:color w:val="FF0000"/>
                <w:sz w:val="20"/>
                <w:szCs w:val="22"/>
              </w:rPr>
              <w:t>PreviousDocument</w:t>
            </w:r>
            <w:r w:rsidRPr="00CF55AA">
              <w:rPr>
                <w:rFonts w:asciiTheme="minorHAnsi" w:hAnsiTheme="minorHAnsi" w:cs="Arial"/>
                <w:i/>
                <w:sz w:val="20"/>
                <w:szCs w:val="22"/>
              </w:rPr>
              <w:t>/type is in SET {C651,C658}</w:t>
            </w:r>
          </w:p>
          <w:p w14:paraId="4FFA11E3" w14:textId="77777777" w:rsidR="00CF55AA" w:rsidRPr="00CF55AA" w:rsidRDefault="00CF55AA" w:rsidP="00CF55AA">
            <w:pPr>
              <w:ind w:left="720"/>
              <w:rPr>
                <w:rFonts w:asciiTheme="minorHAnsi" w:hAnsiTheme="minorHAnsi" w:cs="Arial"/>
                <w:i/>
                <w:sz w:val="20"/>
                <w:szCs w:val="22"/>
              </w:rPr>
            </w:pPr>
            <w:r w:rsidRPr="00CF55AA">
              <w:rPr>
                <w:rFonts w:asciiTheme="minorHAnsi" w:hAnsiTheme="minorHAnsi" w:cs="Arial"/>
                <w:i/>
                <w:sz w:val="20"/>
                <w:szCs w:val="22"/>
              </w:rPr>
              <w:t>THEN</w:t>
            </w:r>
          </w:p>
          <w:p w14:paraId="478D1B43" w14:textId="77777777" w:rsidR="00CF55AA" w:rsidRPr="00CF55AA" w:rsidRDefault="00CF55AA" w:rsidP="00CF55AA">
            <w:pPr>
              <w:ind w:left="1440"/>
              <w:rPr>
                <w:rFonts w:asciiTheme="minorHAnsi" w:hAnsiTheme="minorHAnsi" w:cs="Arial"/>
                <w:i/>
                <w:sz w:val="20"/>
                <w:szCs w:val="22"/>
              </w:rPr>
            </w:pPr>
            <w:r w:rsidRPr="00CF55AA">
              <w:rPr>
                <w:rFonts w:asciiTheme="minorHAnsi" w:hAnsiTheme="minorHAnsi" w:cs="Arial"/>
                <w:i/>
                <w:sz w:val="20"/>
                <w:szCs w:val="22"/>
              </w:rPr>
              <w:t>IF /*/Consignment/HouseConsignment/ConsignmentItem/declarationType is PRESENT</w:t>
            </w:r>
          </w:p>
          <w:p w14:paraId="0B5BC577" w14:textId="77777777" w:rsidR="00CF55AA" w:rsidRPr="00CF55AA" w:rsidRDefault="00CF55AA" w:rsidP="00CF55AA">
            <w:pPr>
              <w:ind w:left="1440"/>
              <w:rPr>
                <w:rFonts w:asciiTheme="minorHAnsi" w:hAnsiTheme="minorHAnsi" w:cs="Arial"/>
                <w:i/>
                <w:sz w:val="20"/>
                <w:szCs w:val="22"/>
              </w:rPr>
            </w:pPr>
            <w:r w:rsidRPr="00CF55AA">
              <w:rPr>
                <w:rFonts w:asciiTheme="minorHAnsi" w:hAnsiTheme="minorHAnsi" w:cs="Arial"/>
                <w:i/>
                <w:sz w:val="20"/>
                <w:szCs w:val="22"/>
              </w:rPr>
              <w:t>THEN (/*/Consignment/HouseConsignment/ConsignmentItem/declarationType is in SET {T2, T2F}</w:t>
            </w:r>
          </w:p>
          <w:p w14:paraId="5AB31DD3" w14:textId="77777777" w:rsidR="00CF55AA" w:rsidRPr="00CF55AA" w:rsidRDefault="00CF55AA" w:rsidP="00CF55AA">
            <w:pPr>
              <w:ind w:left="2160"/>
              <w:rPr>
                <w:rFonts w:asciiTheme="minorHAnsi" w:hAnsiTheme="minorHAnsi" w:cs="Arial"/>
                <w:i/>
                <w:sz w:val="20"/>
                <w:szCs w:val="22"/>
              </w:rPr>
            </w:pPr>
            <w:r w:rsidRPr="00CF55AA">
              <w:rPr>
                <w:rFonts w:asciiTheme="minorHAnsi" w:hAnsiTheme="minorHAnsi" w:cs="Arial"/>
                <w:i/>
                <w:sz w:val="20"/>
                <w:szCs w:val="22"/>
              </w:rPr>
              <w:t>AND /*/TransitOperation/declarationType is EQUAL to ‘T’)</w:t>
            </w:r>
          </w:p>
          <w:p w14:paraId="248C1F51" w14:textId="77777777" w:rsidR="00CF55AA" w:rsidRPr="00CF55AA" w:rsidRDefault="00CF55AA" w:rsidP="00CF55AA">
            <w:pPr>
              <w:ind w:left="1440"/>
              <w:rPr>
                <w:rFonts w:asciiTheme="minorHAnsi" w:hAnsiTheme="minorHAnsi" w:cs="Arial"/>
                <w:i/>
                <w:sz w:val="20"/>
                <w:szCs w:val="22"/>
              </w:rPr>
            </w:pPr>
            <w:r w:rsidRPr="00CF55AA">
              <w:rPr>
                <w:rFonts w:asciiTheme="minorHAnsi" w:hAnsiTheme="minorHAnsi" w:cs="Arial"/>
                <w:i/>
                <w:sz w:val="20"/>
                <w:szCs w:val="22"/>
              </w:rPr>
              <w:t>ELSE /*/TransitOperation/declarationType is in SET {T2, T2F}</w:t>
            </w:r>
          </w:p>
          <w:p w14:paraId="2E9A1CFA" w14:textId="77777777" w:rsidR="00CF55AA" w:rsidRPr="00CF55AA" w:rsidRDefault="00CF55AA" w:rsidP="00CF55AA">
            <w:pPr>
              <w:rPr>
                <w:rFonts w:asciiTheme="minorHAnsi" w:hAnsiTheme="minorHAnsi" w:cs="Arial"/>
                <w:szCs w:val="22"/>
              </w:rPr>
            </w:pPr>
          </w:p>
          <w:p w14:paraId="69565F49" w14:textId="06F3D3A5" w:rsidR="00CF55AA" w:rsidRPr="00CF55AA" w:rsidRDefault="00CF55AA" w:rsidP="00CF55AA">
            <w:pPr>
              <w:rPr>
                <w:rFonts w:asciiTheme="minorHAnsi" w:hAnsiTheme="minorHAnsi" w:cs="Arial"/>
                <w:sz w:val="22"/>
                <w:szCs w:val="22"/>
              </w:rPr>
            </w:pPr>
            <w:r w:rsidRPr="00CF55AA">
              <w:rPr>
                <w:rFonts w:asciiTheme="minorHAnsi" w:hAnsiTheme="minorHAnsi" w:cs="Arial"/>
                <w:sz w:val="22"/>
                <w:szCs w:val="22"/>
              </w:rPr>
              <w:t>Legislation only allow</w:t>
            </w:r>
            <w:r w:rsidR="000D764C">
              <w:rPr>
                <w:rFonts w:asciiTheme="minorHAnsi" w:hAnsiTheme="minorHAnsi" w:cs="Arial"/>
                <w:sz w:val="22"/>
                <w:szCs w:val="22"/>
              </w:rPr>
              <w:t>s</w:t>
            </w:r>
            <w:r w:rsidRPr="00CF55AA">
              <w:rPr>
                <w:rFonts w:asciiTheme="minorHAnsi" w:hAnsiTheme="minorHAnsi" w:cs="Arial"/>
                <w:sz w:val="22"/>
                <w:szCs w:val="22"/>
              </w:rPr>
              <w:t xml:space="preserve"> C651/C658 as </w:t>
            </w:r>
            <w:r w:rsidR="005C7BD5">
              <w:rPr>
                <w:rFonts w:asciiTheme="minorHAnsi" w:hAnsiTheme="minorHAnsi" w:cs="Arial"/>
                <w:sz w:val="22"/>
                <w:szCs w:val="22"/>
              </w:rPr>
              <w:t>‘</w:t>
            </w:r>
            <w:r w:rsidRPr="00CF55AA">
              <w:rPr>
                <w:rFonts w:asciiTheme="minorHAnsi" w:hAnsiTheme="minorHAnsi" w:cs="Arial"/>
                <w:b/>
                <w:sz w:val="22"/>
                <w:szCs w:val="22"/>
                <w:u w:val="single"/>
              </w:rPr>
              <w:t>Supporting document</w:t>
            </w:r>
            <w:r w:rsidR="005C7BD5" w:rsidRPr="005C7BD5">
              <w:rPr>
                <w:rFonts w:asciiTheme="minorHAnsi" w:hAnsiTheme="minorHAnsi" w:cs="Arial"/>
                <w:sz w:val="22"/>
                <w:szCs w:val="22"/>
              </w:rPr>
              <w:t>’</w:t>
            </w:r>
            <w:r w:rsidRPr="00CF55AA">
              <w:rPr>
                <w:rFonts w:asciiTheme="minorHAnsi" w:hAnsiTheme="minorHAnsi" w:cs="Arial"/>
                <w:sz w:val="22"/>
                <w:szCs w:val="22"/>
              </w:rPr>
              <w:t xml:space="preserve"> </w:t>
            </w:r>
            <w:r w:rsidR="005C7BD5">
              <w:rPr>
                <w:rFonts w:asciiTheme="minorHAnsi" w:hAnsiTheme="minorHAnsi" w:cs="Arial"/>
                <w:sz w:val="22"/>
                <w:szCs w:val="22"/>
              </w:rPr>
              <w:t xml:space="preserve">(i.e. </w:t>
            </w:r>
            <w:r w:rsidRPr="00CF55AA">
              <w:rPr>
                <w:rFonts w:asciiTheme="minorHAnsi" w:hAnsiTheme="minorHAnsi" w:cs="Arial"/>
                <w:sz w:val="22"/>
                <w:szCs w:val="22"/>
              </w:rPr>
              <w:t xml:space="preserve">not as </w:t>
            </w:r>
            <w:r w:rsidR="005C7BD5">
              <w:rPr>
                <w:rFonts w:asciiTheme="minorHAnsi" w:hAnsiTheme="minorHAnsi" w:cs="Arial"/>
                <w:sz w:val="22"/>
                <w:szCs w:val="22"/>
              </w:rPr>
              <w:t>‘</w:t>
            </w:r>
            <w:r w:rsidRPr="00CF55AA">
              <w:rPr>
                <w:rFonts w:asciiTheme="minorHAnsi" w:hAnsiTheme="minorHAnsi" w:cs="Arial"/>
                <w:sz w:val="22"/>
                <w:szCs w:val="22"/>
              </w:rPr>
              <w:t>Previous document</w:t>
            </w:r>
            <w:r w:rsidR="005C7BD5">
              <w:rPr>
                <w:rFonts w:asciiTheme="minorHAnsi" w:hAnsiTheme="minorHAnsi" w:cs="Arial"/>
                <w:sz w:val="22"/>
                <w:szCs w:val="22"/>
              </w:rPr>
              <w:t>’)</w:t>
            </w:r>
            <w:r w:rsidR="000D764C">
              <w:rPr>
                <w:rFonts w:asciiTheme="minorHAnsi" w:hAnsiTheme="minorHAnsi" w:cs="Arial"/>
                <w:sz w:val="22"/>
                <w:szCs w:val="22"/>
              </w:rPr>
              <w:t xml:space="preserve"> in case of T2 movement</w:t>
            </w:r>
            <w:r w:rsidRPr="00CF55AA">
              <w:rPr>
                <w:rFonts w:asciiTheme="minorHAnsi" w:hAnsiTheme="minorHAnsi" w:cs="Arial"/>
                <w:sz w:val="22"/>
                <w:szCs w:val="22"/>
              </w:rPr>
              <w:t xml:space="preserve">. </w:t>
            </w:r>
          </w:p>
          <w:p w14:paraId="319263C3" w14:textId="77777777" w:rsidR="00CF55AA" w:rsidRPr="00CF55AA" w:rsidRDefault="00CF55AA" w:rsidP="00CF55AA">
            <w:pPr>
              <w:rPr>
                <w:rFonts w:asciiTheme="minorHAnsi" w:hAnsiTheme="minorHAnsi" w:cs="Arial"/>
                <w:sz w:val="22"/>
                <w:szCs w:val="22"/>
              </w:rPr>
            </w:pPr>
          </w:p>
          <w:p w14:paraId="580A0D6D" w14:textId="77777777" w:rsidR="00CF55AA" w:rsidRPr="00CF55AA" w:rsidRDefault="00CF55AA" w:rsidP="00CF55AA">
            <w:pPr>
              <w:ind w:left="720"/>
              <w:rPr>
                <w:rFonts w:asciiTheme="minorHAnsi" w:hAnsiTheme="minorHAnsi" w:cs="Arial"/>
                <w:i/>
                <w:sz w:val="22"/>
                <w:szCs w:val="22"/>
              </w:rPr>
            </w:pPr>
            <w:r w:rsidRPr="00CF55AA">
              <w:rPr>
                <w:rFonts w:asciiTheme="minorHAnsi" w:hAnsiTheme="minorHAnsi" w:cs="Arial"/>
                <w:i/>
                <w:sz w:val="22"/>
                <w:szCs w:val="22"/>
              </w:rPr>
              <w:t xml:space="preserve">        Article 16</w:t>
            </w:r>
          </w:p>
          <w:p w14:paraId="14B1E36B" w14:textId="77777777" w:rsidR="00CF55AA" w:rsidRPr="00CF55AA" w:rsidRDefault="00CF55AA" w:rsidP="00CF55AA">
            <w:pPr>
              <w:ind w:left="720"/>
              <w:rPr>
                <w:rFonts w:asciiTheme="minorHAnsi" w:hAnsiTheme="minorHAnsi" w:cs="Arial"/>
                <w:i/>
                <w:sz w:val="22"/>
                <w:szCs w:val="22"/>
              </w:rPr>
            </w:pPr>
            <w:r w:rsidRPr="00CF55AA">
              <w:rPr>
                <w:rFonts w:asciiTheme="minorHAnsi" w:hAnsiTheme="minorHAnsi" w:cs="Arial"/>
                <w:i/>
                <w:sz w:val="22"/>
                <w:szCs w:val="22"/>
              </w:rPr>
              <w:t xml:space="preserve">        General provisions for the place of dispatch and of destination of the movement</w:t>
            </w:r>
          </w:p>
          <w:p w14:paraId="076E4B07" w14:textId="77777777" w:rsidR="00CF55AA" w:rsidRPr="00CF55AA" w:rsidRDefault="00CF55AA" w:rsidP="00CF55AA">
            <w:pPr>
              <w:ind w:left="720"/>
              <w:rPr>
                <w:rFonts w:asciiTheme="minorHAnsi" w:hAnsiTheme="minorHAnsi" w:cs="Arial"/>
                <w:i/>
                <w:sz w:val="22"/>
                <w:szCs w:val="22"/>
              </w:rPr>
            </w:pPr>
            <w:r w:rsidRPr="00CF55AA">
              <w:rPr>
                <w:rFonts w:asciiTheme="minorHAnsi" w:hAnsiTheme="minorHAnsi" w:cs="Arial"/>
                <w:i/>
                <w:sz w:val="22"/>
                <w:szCs w:val="22"/>
              </w:rPr>
              <w:t xml:space="preserve">        1.   Excise goods may be moved under a duty suspension arrangement between the following places within the territory of the Union, including via a third country or a third territory:</w:t>
            </w:r>
          </w:p>
          <w:p w14:paraId="2D410623" w14:textId="77777777" w:rsidR="00CF55AA" w:rsidRPr="00CF55AA" w:rsidRDefault="00CF55AA" w:rsidP="00CF55AA">
            <w:pPr>
              <w:ind w:left="720"/>
              <w:rPr>
                <w:rFonts w:asciiTheme="minorHAnsi" w:hAnsiTheme="minorHAnsi" w:cs="Arial"/>
                <w:i/>
                <w:sz w:val="22"/>
                <w:szCs w:val="22"/>
              </w:rPr>
            </w:pPr>
          </w:p>
          <w:p w14:paraId="32954834" w14:textId="77777777" w:rsidR="00CF55AA" w:rsidRPr="00CF55AA" w:rsidRDefault="00CF55AA" w:rsidP="00CF55AA">
            <w:pPr>
              <w:ind w:left="720"/>
              <w:rPr>
                <w:rFonts w:asciiTheme="minorHAnsi" w:hAnsiTheme="minorHAnsi" w:cs="Arial"/>
                <w:i/>
                <w:sz w:val="22"/>
                <w:szCs w:val="22"/>
              </w:rPr>
            </w:pPr>
            <w:r w:rsidRPr="00CF55AA">
              <w:rPr>
                <w:rFonts w:asciiTheme="minorHAnsi" w:hAnsiTheme="minorHAnsi" w:cs="Arial"/>
                <w:i/>
                <w:sz w:val="22"/>
                <w:szCs w:val="22"/>
              </w:rPr>
              <w:t>(a)        from a tax warehouse to:</w:t>
            </w:r>
          </w:p>
          <w:p w14:paraId="23FFC46A" w14:textId="77777777" w:rsidR="00CF55AA" w:rsidRPr="00CF55AA" w:rsidRDefault="00CF55AA" w:rsidP="00CF55AA">
            <w:pPr>
              <w:ind w:left="720"/>
              <w:rPr>
                <w:rFonts w:asciiTheme="minorHAnsi" w:hAnsiTheme="minorHAnsi" w:cs="Arial"/>
                <w:i/>
                <w:sz w:val="22"/>
                <w:szCs w:val="22"/>
              </w:rPr>
            </w:pPr>
            <w:r w:rsidRPr="00CF55AA">
              <w:rPr>
                <w:rFonts w:asciiTheme="minorHAnsi" w:hAnsiTheme="minorHAnsi" w:cs="Arial"/>
                <w:i/>
                <w:sz w:val="22"/>
                <w:szCs w:val="22"/>
              </w:rPr>
              <w:t>(i)        another tax warehouse;</w:t>
            </w:r>
          </w:p>
          <w:p w14:paraId="261EE1F6" w14:textId="77777777" w:rsidR="00CF55AA" w:rsidRPr="00CF55AA" w:rsidRDefault="00CF55AA" w:rsidP="00CF55AA">
            <w:pPr>
              <w:ind w:left="720"/>
              <w:rPr>
                <w:rFonts w:asciiTheme="minorHAnsi" w:hAnsiTheme="minorHAnsi" w:cs="Arial"/>
                <w:i/>
                <w:sz w:val="22"/>
                <w:szCs w:val="22"/>
              </w:rPr>
            </w:pPr>
            <w:r w:rsidRPr="00CF55AA">
              <w:rPr>
                <w:rFonts w:asciiTheme="minorHAnsi" w:hAnsiTheme="minorHAnsi" w:cs="Arial"/>
                <w:i/>
                <w:sz w:val="22"/>
                <w:szCs w:val="22"/>
              </w:rPr>
              <w:t>(ii)        a registered consignee;</w:t>
            </w:r>
          </w:p>
          <w:p w14:paraId="727FD42D" w14:textId="7A9B4EC9" w:rsidR="00CF55AA" w:rsidRDefault="00CF55AA" w:rsidP="00871A5A">
            <w:pPr>
              <w:rPr>
                <w:rFonts w:asciiTheme="minorHAnsi" w:hAnsiTheme="minorHAnsi" w:cstheme="minorHAnsi"/>
                <w:lang w:val="en-IE"/>
              </w:rPr>
            </w:pPr>
          </w:p>
          <w:p w14:paraId="332A6F27" w14:textId="77777777" w:rsidR="00635749" w:rsidRPr="00CF55AA" w:rsidRDefault="00635749" w:rsidP="00871A5A">
            <w:pPr>
              <w:rPr>
                <w:rFonts w:asciiTheme="minorHAnsi" w:hAnsiTheme="minorHAnsi" w:cstheme="minorHAnsi"/>
                <w:lang w:val="en-IE"/>
              </w:rPr>
            </w:pPr>
          </w:p>
          <w:p w14:paraId="16A0DABD" w14:textId="0F68C818" w:rsidR="00CF55AA" w:rsidRPr="00903CEA" w:rsidRDefault="00903CEA" w:rsidP="005C7BD5">
            <w:pPr>
              <w:pStyle w:val="ListParagraph"/>
              <w:numPr>
                <w:ilvl w:val="0"/>
                <w:numId w:val="2"/>
              </w:numPr>
              <w:rPr>
                <w:rFonts w:asciiTheme="minorHAnsi" w:hAnsiTheme="minorHAnsi" w:cs="Arial"/>
                <w:b/>
                <w:sz w:val="22"/>
                <w:szCs w:val="22"/>
              </w:rPr>
            </w:pPr>
            <w:r>
              <w:rPr>
                <w:rFonts w:asciiTheme="minorHAnsi" w:hAnsiTheme="minorHAnsi" w:cs="Arial"/>
                <w:b/>
                <w:sz w:val="22"/>
                <w:szCs w:val="22"/>
              </w:rPr>
              <w:t xml:space="preserve">The message </w:t>
            </w:r>
            <w:r w:rsidR="00CF55AA" w:rsidRPr="00903CEA">
              <w:rPr>
                <w:rFonts w:asciiTheme="minorHAnsi" w:hAnsiTheme="minorHAnsi" w:cs="Arial"/>
                <w:b/>
                <w:sz w:val="22"/>
                <w:szCs w:val="22"/>
              </w:rPr>
              <w:t>CC190C defined in DDNTA-5.14.0-v1.00 is not identical to CC190C defined in DDNXA-5.14.0-v1.00</w:t>
            </w:r>
          </w:p>
          <w:p w14:paraId="6305951D" w14:textId="77777777" w:rsidR="00CF55AA" w:rsidRPr="00CF55AA" w:rsidRDefault="00CF55AA" w:rsidP="00871A5A">
            <w:pPr>
              <w:rPr>
                <w:rFonts w:asciiTheme="minorHAnsi" w:hAnsiTheme="minorHAnsi" w:cstheme="minorHAnsi"/>
                <w:lang w:val="en-IE"/>
              </w:rPr>
            </w:pPr>
          </w:p>
          <w:p w14:paraId="43E95F3C" w14:textId="6EC40B14" w:rsidR="00CF55AA" w:rsidRDefault="00CF55AA" w:rsidP="00871A5A">
            <w:pPr>
              <w:rPr>
                <w:rFonts w:asciiTheme="minorHAnsi" w:hAnsiTheme="minorHAnsi" w:cstheme="minorHAnsi"/>
                <w:lang w:val="en-IE"/>
              </w:rPr>
            </w:pPr>
            <w:r>
              <w:rPr>
                <w:rFonts w:asciiTheme="minorHAnsi" w:hAnsiTheme="minorHAnsi" w:cstheme="minorHAnsi"/>
                <w:lang w:val="en-IE"/>
              </w:rPr>
              <w:t xml:space="preserve">Despite it’s the </w:t>
            </w:r>
            <w:r w:rsidRPr="00903CEA">
              <w:rPr>
                <w:rFonts w:asciiTheme="minorHAnsi" w:hAnsiTheme="minorHAnsi" w:cstheme="minorHAnsi"/>
                <w:i/>
                <w:u w:val="single"/>
                <w:lang w:val="en-IE"/>
              </w:rPr>
              <w:t>same</w:t>
            </w:r>
            <w:r>
              <w:rPr>
                <w:rFonts w:asciiTheme="minorHAnsi" w:hAnsiTheme="minorHAnsi" w:cstheme="minorHAnsi"/>
                <w:lang w:val="en-IE"/>
              </w:rPr>
              <w:t xml:space="preserve"> message, the R&amp;C defined in the </w:t>
            </w:r>
            <w:r w:rsidR="00903CEA">
              <w:rPr>
                <w:rFonts w:asciiTheme="minorHAnsi" w:hAnsiTheme="minorHAnsi" w:cstheme="minorHAnsi"/>
                <w:lang w:val="en-IE"/>
              </w:rPr>
              <w:t xml:space="preserve">DDNTA and DDNXA </w:t>
            </w:r>
            <w:r>
              <w:rPr>
                <w:rFonts w:asciiTheme="minorHAnsi" w:hAnsiTheme="minorHAnsi" w:cstheme="minorHAnsi"/>
                <w:lang w:val="en-IE"/>
              </w:rPr>
              <w:t>are not identical.</w:t>
            </w:r>
            <w:r w:rsidR="00903CEA">
              <w:rPr>
                <w:rFonts w:asciiTheme="minorHAnsi" w:hAnsiTheme="minorHAnsi" w:cstheme="minorHAnsi"/>
                <w:lang w:val="en-IE"/>
              </w:rPr>
              <w:t xml:space="preserve"> It must be corrected.</w:t>
            </w:r>
          </w:p>
          <w:p w14:paraId="104118F9" w14:textId="77777777" w:rsidR="00CF55AA" w:rsidRDefault="00CF55AA" w:rsidP="00871A5A">
            <w:pPr>
              <w:rPr>
                <w:rFonts w:asciiTheme="minorHAnsi" w:hAnsiTheme="minorHAnsi" w:cstheme="minorHAnsi"/>
                <w:lang w:val="en-IE"/>
              </w:rPr>
            </w:pPr>
          </w:p>
          <w:p w14:paraId="5090174A" w14:textId="50C75446" w:rsidR="00CF55AA" w:rsidRPr="00903CEA" w:rsidRDefault="00CF55AA" w:rsidP="005C7BD5">
            <w:pPr>
              <w:pStyle w:val="ListParagraph"/>
              <w:numPr>
                <w:ilvl w:val="0"/>
                <w:numId w:val="2"/>
              </w:numPr>
              <w:rPr>
                <w:rFonts w:asciiTheme="minorHAnsi" w:hAnsiTheme="minorHAnsi" w:cs="Arial"/>
                <w:b/>
                <w:sz w:val="22"/>
                <w:szCs w:val="22"/>
              </w:rPr>
            </w:pPr>
            <w:r w:rsidRPr="00903CEA">
              <w:rPr>
                <w:rFonts w:asciiTheme="minorHAnsi" w:hAnsiTheme="minorHAnsi" w:cs="Arial"/>
                <w:b/>
                <w:sz w:val="22"/>
                <w:szCs w:val="22"/>
              </w:rPr>
              <w:lastRenderedPageBreak/>
              <w:t xml:space="preserve">The logic applied for the AES-P1/NCTS-P5 interface is based on </w:t>
            </w:r>
            <w:r w:rsidR="00903CEA">
              <w:rPr>
                <w:rFonts w:asciiTheme="minorHAnsi" w:hAnsiTheme="minorHAnsi" w:cs="Arial"/>
                <w:b/>
                <w:sz w:val="22"/>
                <w:szCs w:val="22"/>
              </w:rPr>
              <w:t>a</w:t>
            </w:r>
            <w:r w:rsidRPr="00903CEA">
              <w:rPr>
                <w:rFonts w:asciiTheme="minorHAnsi" w:hAnsiTheme="minorHAnsi" w:cs="Arial"/>
                <w:b/>
                <w:sz w:val="22"/>
                <w:szCs w:val="22"/>
              </w:rPr>
              <w:t xml:space="preserve"> </w:t>
            </w:r>
            <w:r w:rsidR="00406A84" w:rsidRPr="00903CEA">
              <w:rPr>
                <w:rFonts w:asciiTheme="minorHAnsi" w:hAnsiTheme="minorHAnsi" w:cs="Arial"/>
                <w:b/>
                <w:i/>
                <w:sz w:val="22"/>
                <w:szCs w:val="22"/>
              </w:rPr>
              <w:t>wrong</w:t>
            </w:r>
            <w:r w:rsidR="00406A84" w:rsidRPr="00903CEA">
              <w:rPr>
                <w:rFonts w:asciiTheme="minorHAnsi" w:hAnsiTheme="minorHAnsi" w:cs="Arial"/>
                <w:b/>
                <w:sz w:val="22"/>
                <w:szCs w:val="22"/>
              </w:rPr>
              <w:t xml:space="preserve"> </w:t>
            </w:r>
            <w:r w:rsidRPr="00903CEA">
              <w:rPr>
                <w:rFonts w:asciiTheme="minorHAnsi" w:hAnsiTheme="minorHAnsi" w:cs="Arial"/>
                <w:b/>
                <w:sz w:val="22"/>
                <w:szCs w:val="22"/>
              </w:rPr>
              <w:t>assumption</w:t>
            </w:r>
            <w:r w:rsidR="00903CEA">
              <w:rPr>
                <w:rFonts w:asciiTheme="minorHAnsi" w:hAnsiTheme="minorHAnsi" w:cs="Arial"/>
                <w:b/>
                <w:sz w:val="22"/>
                <w:szCs w:val="22"/>
              </w:rPr>
              <w:t>.</w:t>
            </w:r>
          </w:p>
          <w:p w14:paraId="42DA5264" w14:textId="794EA5F0" w:rsidR="00CF55AA" w:rsidRDefault="00CF55AA" w:rsidP="00CF55AA">
            <w:pPr>
              <w:rPr>
                <w:rFonts w:asciiTheme="minorHAnsi" w:hAnsiTheme="minorHAnsi" w:cstheme="minorHAnsi"/>
                <w:lang w:val="en-IE"/>
              </w:rPr>
            </w:pPr>
          </w:p>
          <w:p w14:paraId="5940D369" w14:textId="092A23AE" w:rsidR="00903CEA" w:rsidRDefault="00903CEA" w:rsidP="00CF55AA">
            <w:pPr>
              <w:rPr>
                <w:rFonts w:asciiTheme="minorHAnsi" w:hAnsiTheme="minorHAnsi" w:cstheme="minorHAnsi"/>
                <w:lang w:val="en-IE"/>
              </w:rPr>
            </w:pPr>
            <w:r w:rsidRPr="00903CEA">
              <w:rPr>
                <w:rFonts w:asciiTheme="minorHAnsi" w:hAnsiTheme="minorHAnsi" w:cstheme="minorHAnsi"/>
                <w:lang w:val="en-IE"/>
              </w:rPr>
              <w:t xml:space="preserve">The logic applied for the AES-P1/NCTS-P5 interface is based on </w:t>
            </w:r>
            <w:r>
              <w:rPr>
                <w:rFonts w:asciiTheme="minorHAnsi" w:hAnsiTheme="minorHAnsi" w:cstheme="minorHAnsi"/>
                <w:lang w:val="en-IE"/>
              </w:rPr>
              <w:t>the</w:t>
            </w:r>
            <w:r w:rsidRPr="00903CEA">
              <w:rPr>
                <w:rFonts w:asciiTheme="minorHAnsi" w:hAnsiTheme="minorHAnsi" w:cstheme="minorHAnsi"/>
                <w:lang w:val="en-IE"/>
              </w:rPr>
              <w:t xml:space="preserve"> wrong assumption that the ‘Holder of the Transit Procedure’ can </w:t>
            </w:r>
            <w:r w:rsidRPr="000D764C">
              <w:rPr>
                <w:rFonts w:asciiTheme="minorHAnsi" w:hAnsiTheme="minorHAnsi" w:cstheme="minorHAnsi"/>
                <w:u w:val="single"/>
                <w:lang w:val="en-IE"/>
              </w:rPr>
              <w:t>always</w:t>
            </w:r>
            <w:r w:rsidRPr="00903CEA">
              <w:rPr>
                <w:rFonts w:asciiTheme="minorHAnsi" w:hAnsiTheme="minorHAnsi" w:cstheme="minorHAnsi"/>
                <w:lang w:val="en-IE"/>
              </w:rPr>
              <w:t xml:space="preserve"> lodge a transit declaration that includes </w:t>
            </w:r>
            <w:r w:rsidRPr="000D764C">
              <w:rPr>
                <w:rFonts w:asciiTheme="minorHAnsi" w:hAnsiTheme="minorHAnsi" w:cstheme="minorHAnsi"/>
                <w:u w:val="single"/>
                <w:lang w:val="en-IE"/>
              </w:rPr>
              <w:t>all</w:t>
            </w:r>
            <w:r w:rsidRPr="00903CEA">
              <w:rPr>
                <w:rFonts w:asciiTheme="minorHAnsi" w:hAnsiTheme="minorHAnsi" w:cstheme="minorHAnsi"/>
                <w:lang w:val="en-IE"/>
              </w:rPr>
              <w:t xml:space="preserve"> the necessary de</w:t>
            </w:r>
            <w:r w:rsidR="000D764C">
              <w:rPr>
                <w:rFonts w:asciiTheme="minorHAnsi" w:hAnsiTheme="minorHAnsi" w:cstheme="minorHAnsi"/>
                <w:lang w:val="en-IE"/>
              </w:rPr>
              <w:t xml:space="preserve">tails about the exported goods </w:t>
            </w:r>
            <w:r w:rsidRPr="00903CEA">
              <w:rPr>
                <w:rFonts w:asciiTheme="minorHAnsi" w:hAnsiTheme="minorHAnsi" w:cstheme="minorHAnsi"/>
                <w:lang w:val="en-IE"/>
              </w:rPr>
              <w:t xml:space="preserve">and - where applicable - with </w:t>
            </w:r>
            <w:r w:rsidRPr="000D764C">
              <w:rPr>
                <w:rFonts w:asciiTheme="minorHAnsi" w:hAnsiTheme="minorHAnsi" w:cstheme="minorHAnsi"/>
                <w:u w:val="single"/>
                <w:lang w:val="en-IE"/>
              </w:rPr>
              <w:t>all</w:t>
            </w:r>
            <w:r w:rsidRPr="00903CEA">
              <w:rPr>
                <w:rFonts w:asciiTheme="minorHAnsi" w:hAnsiTheme="minorHAnsi" w:cstheme="minorHAnsi"/>
                <w:lang w:val="en-IE"/>
              </w:rPr>
              <w:t xml:space="preserve"> the necessary details of the EMCS declaration. This is not in line with the reality.</w:t>
            </w:r>
          </w:p>
          <w:p w14:paraId="3CDEBB48" w14:textId="77777777" w:rsidR="00903CEA" w:rsidRPr="00CF55AA" w:rsidRDefault="00903CEA" w:rsidP="00CF55AA">
            <w:pPr>
              <w:rPr>
                <w:rFonts w:asciiTheme="minorHAnsi" w:hAnsiTheme="minorHAnsi" w:cstheme="minorHAnsi"/>
                <w:lang w:val="en-IE"/>
              </w:rPr>
            </w:pPr>
          </w:p>
          <w:p w14:paraId="140060E1" w14:textId="3C34AC29" w:rsidR="000D764C" w:rsidRDefault="00406A84" w:rsidP="00CF55AA">
            <w:pPr>
              <w:rPr>
                <w:rFonts w:asciiTheme="minorHAnsi" w:hAnsiTheme="minorHAnsi" w:cstheme="minorHAnsi"/>
                <w:lang w:val="en-IE"/>
              </w:rPr>
            </w:pPr>
            <w:r>
              <w:rPr>
                <w:rFonts w:asciiTheme="minorHAnsi" w:hAnsiTheme="minorHAnsi" w:cstheme="minorHAnsi"/>
                <w:lang w:val="en-IE"/>
              </w:rPr>
              <w:t>In the current approach of the EFBT</w:t>
            </w:r>
            <w:r w:rsidR="000D764C">
              <w:rPr>
                <w:rFonts w:asciiTheme="minorHAnsi" w:hAnsiTheme="minorHAnsi" w:cstheme="minorHAnsi"/>
                <w:lang w:val="en-IE"/>
              </w:rPr>
              <w:t xml:space="preserve"> (defined in DDNxA-5.14.0)</w:t>
            </w:r>
            <w:r>
              <w:rPr>
                <w:rFonts w:asciiTheme="minorHAnsi" w:hAnsiTheme="minorHAnsi" w:cstheme="minorHAnsi"/>
                <w:lang w:val="en-IE"/>
              </w:rPr>
              <w:t xml:space="preserve">, the </w:t>
            </w:r>
            <w:r w:rsidR="000D764C">
              <w:rPr>
                <w:rFonts w:asciiTheme="minorHAnsi" w:hAnsiTheme="minorHAnsi" w:cstheme="minorHAnsi"/>
                <w:lang w:val="en-IE"/>
              </w:rPr>
              <w:t xml:space="preserve">ARC number (i.e. the reference number when </w:t>
            </w:r>
            <w:r w:rsidR="00D358F1">
              <w:rPr>
                <w:rFonts w:asciiTheme="minorHAnsi" w:hAnsiTheme="minorHAnsi" w:cstheme="minorHAnsi"/>
                <w:lang w:val="en-IE"/>
              </w:rPr>
              <w:t>‘</w:t>
            </w:r>
            <w:r>
              <w:rPr>
                <w:rFonts w:asciiTheme="minorHAnsi" w:hAnsiTheme="minorHAnsi" w:cstheme="minorHAnsi"/>
                <w:lang w:val="en-IE"/>
              </w:rPr>
              <w:t>C651</w:t>
            </w:r>
            <w:r w:rsidR="00D358F1">
              <w:rPr>
                <w:rFonts w:asciiTheme="minorHAnsi" w:hAnsiTheme="minorHAnsi" w:cstheme="minorHAnsi"/>
                <w:lang w:val="en-IE"/>
              </w:rPr>
              <w:t>’</w:t>
            </w:r>
            <w:r>
              <w:rPr>
                <w:rFonts w:asciiTheme="minorHAnsi" w:hAnsiTheme="minorHAnsi" w:cstheme="minorHAnsi"/>
                <w:lang w:val="en-IE"/>
              </w:rPr>
              <w:t xml:space="preserve"> </w:t>
            </w:r>
            <w:r w:rsidR="000D764C">
              <w:rPr>
                <w:rFonts w:asciiTheme="minorHAnsi" w:hAnsiTheme="minorHAnsi" w:cstheme="minorHAnsi"/>
                <w:lang w:val="en-IE"/>
              </w:rPr>
              <w:t xml:space="preserve">is used) </w:t>
            </w:r>
            <w:r>
              <w:rPr>
                <w:rFonts w:asciiTheme="minorHAnsi" w:hAnsiTheme="minorHAnsi" w:cstheme="minorHAnsi"/>
                <w:lang w:val="en-IE"/>
              </w:rPr>
              <w:t xml:space="preserve">or </w:t>
            </w:r>
            <w:r w:rsidR="000D764C">
              <w:rPr>
                <w:rFonts w:asciiTheme="minorHAnsi" w:hAnsiTheme="minorHAnsi" w:cstheme="minorHAnsi"/>
                <w:lang w:val="en-IE"/>
              </w:rPr>
              <w:t xml:space="preserve">the fallback eAD number (i.e. the reference number when </w:t>
            </w:r>
            <w:r w:rsidR="00D358F1">
              <w:rPr>
                <w:rFonts w:asciiTheme="minorHAnsi" w:hAnsiTheme="minorHAnsi" w:cstheme="minorHAnsi"/>
                <w:lang w:val="en-IE"/>
              </w:rPr>
              <w:t>‘</w:t>
            </w:r>
            <w:r w:rsidR="000D764C">
              <w:rPr>
                <w:rFonts w:asciiTheme="minorHAnsi" w:hAnsiTheme="minorHAnsi" w:cstheme="minorHAnsi"/>
                <w:lang w:val="en-IE"/>
              </w:rPr>
              <w:t>C658</w:t>
            </w:r>
            <w:r w:rsidR="00D358F1">
              <w:rPr>
                <w:rFonts w:asciiTheme="minorHAnsi" w:hAnsiTheme="minorHAnsi" w:cstheme="minorHAnsi"/>
                <w:lang w:val="en-IE"/>
              </w:rPr>
              <w:t>’</w:t>
            </w:r>
            <w:r w:rsidR="000D764C">
              <w:rPr>
                <w:rFonts w:asciiTheme="minorHAnsi" w:hAnsiTheme="minorHAnsi" w:cstheme="minorHAnsi"/>
                <w:lang w:val="en-IE"/>
              </w:rPr>
              <w:t xml:space="preserve"> is used</w:t>
            </w:r>
            <w:r>
              <w:rPr>
                <w:rFonts w:asciiTheme="minorHAnsi" w:hAnsiTheme="minorHAnsi" w:cstheme="minorHAnsi"/>
                <w:lang w:val="en-IE"/>
              </w:rPr>
              <w:t xml:space="preserve">) must be provided by the Holder of the Transit Procedure, </w:t>
            </w:r>
            <w:r w:rsidRPr="000D764C">
              <w:rPr>
                <w:rFonts w:asciiTheme="minorHAnsi" w:hAnsiTheme="minorHAnsi" w:cstheme="minorHAnsi"/>
                <w:i/>
                <w:lang w:val="en-IE"/>
              </w:rPr>
              <w:t>assuming that this information was correctly provided by the Exporter or it’s representative and properly managed and included as needed in the IE015 lodged by the Holder</w:t>
            </w:r>
            <w:r>
              <w:rPr>
                <w:rFonts w:asciiTheme="minorHAnsi" w:hAnsiTheme="minorHAnsi" w:cstheme="minorHAnsi"/>
                <w:lang w:val="en-IE"/>
              </w:rPr>
              <w:t xml:space="preserve">. In case the Holder of the Transit Procedure ‘forgets’ to mention the </w:t>
            </w:r>
            <w:r w:rsidR="00D358F1">
              <w:rPr>
                <w:rFonts w:asciiTheme="minorHAnsi" w:hAnsiTheme="minorHAnsi" w:cstheme="minorHAnsi"/>
                <w:lang w:val="en-IE"/>
              </w:rPr>
              <w:t>‘</w:t>
            </w:r>
            <w:r>
              <w:rPr>
                <w:rFonts w:asciiTheme="minorHAnsi" w:hAnsiTheme="minorHAnsi" w:cstheme="minorHAnsi"/>
                <w:lang w:val="en-IE"/>
              </w:rPr>
              <w:t>C651</w:t>
            </w:r>
            <w:r w:rsidR="00D358F1">
              <w:rPr>
                <w:rFonts w:asciiTheme="minorHAnsi" w:hAnsiTheme="minorHAnsi" w:cstheme="minorHAnsi"/>
                <w:lang w:val="en-IE"/>
              </w:rPr>
              <w:t>’</w:t>
            </w:r>
            <w:r>
              <w:rPr>
                <w:rFonts w:asciiTheme="minorHAnsi" w:hAnsiTheme="minorHAnsi" w:cstheme="minorHAnsi"/>
                <w:lang w:val="en-IE"/>
              </w:rPr>
              <w:t xml:space="preserve"> or </w:t>
            </w:r>
            <w:r w:rsidR="00D358F1">
              <w:rPr>
                <w:rFonts w:asciiTheme="minorHAnsi" w:hAnsiTheme="minorHAnsi" w:cstheme="minorHAnsi"/>
                <w:lang w:val="en-IE"/>
              </w:rPr>
              <w:t>‘</w:t>
            </w:r>
            <w:r>
              <w:rPr>
                <w:rFonts w:asciiTheme="minorHAnsi" w:hAnsiTheme="minorHAnsi" w:cstheme="minorHAnsi"/>
                <w:lang w:val="en-IE"/>
              </w:rPr>
              <w:t>C658</w:t>
            </w:r>
            <w:r w:rsidR="00D358F1">
              <w:rPr>
                <w:rFonts w:asciiTheme="minorHAnsi" w:hAnsiTheme="minorHAnsi" w:cstheme="minorHAnsi"/>
                <w:lang w:val="en-IE"/>
              </w:rPr>
              <w:t>’</w:t>
            </w:r>
            <w:r>
              <w:rPr>
                <w:rFonts w:asciiTheme="minorHAnsi" w:hAnsiTheme="minorHAnsi" w:cstheme="minorHAnsi"/>
                <w:lang w:val="en-IE"/>
              </w:rPr>
              <w:t xml:space="preserve">, the </w:t>
            </w:r>
            <w:r w:rsidR="000D764C">
              <w:rPr>
                <w:rFonts w:asciiTheme="minorHAnsi" w:hAnsiTheme="minorHAnsi" w:cstheme="minorHAnsi"/>
                <w:lang w:val="en-IE"/>
              </w:rPr>
              <w:t xml:space="preserve">AES application will detect the inconsistency and the cross-check validation with EMCS will fail. The CC191C will include </w:t>
            </w:r>
            <w:r w:rsidR="00A41723">
              <w:rPr>
                <w:rFonts w:asciiTheme="minorHAnsi" w:hAnsiTheme="minorHAnsi" w:cstheme="minorHAnsi"/>
                <w:lang w:val="en-IE"/>
              </w:rPr>
              <w:t xml:space="preserve">a negative </w:t>
            </w:r>
            <w:r w:rsidR="000D764C">
              <w:rPr>
                <w:rFonts w:asciiTheme="minorHAnsi" w:hAnsiTheme="minorHAnsi" w:cstheme="minorHAnsi"/>
                <w:lang w:val="en-IE"/>
              </w:rPr>
              <w:t xml:space="preserve">value </w:t>
            </w:r>
            <w:r w:rsidR="00A41723">
              <w:rPr>
                <w:rFonts w:asciiTheme="minorHAnsi" w:hAnsiTheme="minorHAnsi" w:cstheme="minorHAnsi"/>
                <w:lang w:val="en-IE"/>
              </w:rPr>
              <w:t>for /</w:t>
            </w:r>
            <w:r w:rsidR="00A41723" w:rsidRPr="00A41723">
              <w:rPr>
                <w:rFonts w:asciiTheme="minorHAnsi" w:hAnsiTheme="minorHAnsi" w:cstheme="minorHAnsi"/>
                <w:lang w:val="en-IE"/>
              </w:rPr>
              <w:t>AES RESULTS</w:t>
            </w:r>
            <w:r w:rsidR="00A41723">
              <w:rPr>
                <w:rFonts w:asciiTheme="minorHAnsi" w:hAnsiTheme="minorHAnsi" w:cstheme="minorHAnsi"/>
                <w:lang w:val="en-IE"/>
              </w:rPr>
              <w:t>/</w:t>
            </w:r>
            <w:r w:rsidR="00A41723" w:rsidRPr="00A41723">
              <w:rPr>
                <w:rFonts w:asciiTheme="minorHAnsi" w:hAnsiTheme="minorHAnsi" w:cstheme="minorHAnsi"/>
                <w:lang w:val="en-IE"/>
              </w:rPr>
              <w:t>EXPORT OPERATION</w:t>
            </w:r>
            <w:r w:rsidR="00A41723">
              <w:rPr>
                <w:rFonts w:asciiTheme="minorHAnsi" w:hAnsiTheme="minorHAnsi" w:cstheme="minorHAnsi"/>
                <w:lang w:val="en-IE"/>
              </w:rPr>
              <w:t>/</w:t>
            </w:r>
            <w:r w:rsidR="000D764C" w:rsidRPr="000D764C">
              <w:rPr>
                <w:rFonts w:asciiTheme="minorHAnsi" w:hAnsiTheme="minorHAnsi" w:cstheme="minorHAnsi"/>
                <w:lang w:val="en-IE"/>
              </w:rPr>
              <w:t>Result indicator</w:t>
            </w:r>
            <w:r w:rsidR="00A41723">
              <w:rPr>
                <w:rFonts w:asciiTheme="minorHAnsi" w:hAnsiTheme="minorHAnsi" w:cstheme="minorHAnsi"/>
                <w:lang w:val="en-IE"/>
              </w:rPr>
              <w:t>, blocking the release of the transit movement.</w:t>
            </w:r>
          </w:p>
          <w:p w14:paraId="60DF4A3A" w14:textId="65C0AA65" w:rsidR="00A41723" w:rsidRDefault="00A41723" w:rsidP="00CF55AA">
            <w:pPr>
              <w:rPr>
                <w:rFonts w:asciiTheme="minorHAnsi" w:hAnsiTheme="minorHAnsi" w:cstheme="minorHAnsi"/>
                <w:lang w:val="en-IE"/>
              </w:rPr>
            </w:pPr>
            <w:r>
              <w:rPr>
                <w:rFonts w:asciiTheme="minorHAnsi" w:hAnsiTheme="minorHAnsi" w:cstheme="minorHAnsi"/>
                <w:lang w:val="en-IE"/>
              </w:rPr>
              <w:t>This would force the Holder of the Transit Procedure to amend the declaration with the right information about excise goods.</w:t>
            </w:r>
          </w:p>
          <w:p w14:paraId="47F00350" w14:textId="77777777" w:rsidR="00A41723" w:rsidRDefault="00A41723" w:rsidP="00CF55AA">
            <w:pPr>
              <w:rPr>
                <w:rFonts w:asciiTheme="minorHAnsi" w:hAnsiTheme="minorHAnsi" w:cstheme="minorHAnsi"/>
                <w:lang w:val="en-IE"/>
              </w:rPr>
            </w:pPr>
          </w:p>
          <w:p w14:paraId="35301382" w14:textId="1B149C8E" w:rsidR="00903CEA" w:rsidRPr="00903CEA" w:rsidRDefault="00903CEA" w:rsidP="005C7BD5">
            <w:pPr>
              <w:pStyle w:val="ListParagraph"/>
              <w:numPr>
                <w:ilvl w:val="0"/>
                <w:numId w:val="2"/>
              </w:numPr>
              <w:rPr>
                <w:rFonts w:asciiTheme="minorHAnsi" w:hAnsiTheme="minorHAnsi" w:cstheme="minorHAnsi"/>
                <w:b/>
                <w:lang w:val="en-IE"/>
              </w:rPr>
            </w:pPr>
            <w:r w:rsidRPr="00903CEA">
              <w:rPr>
                <w:rFonts w:asciiTheme="minorHAnsi" w:hAnsiTheme="minorHAnsi" w:cstheme="minorHAnsi"/>
                <w:b/>
                <w:lang w:val="en-IE"/>
              </w:rPr>
              <w:t>The AES-P1/NCTS-P5 interface defined in DDNxA-5.14.0 is not precise enough.</w:t>
            </w:r>
          </w:p>
          <w:p w14:paraId="67E378FE" w14:textId="77777777" w:rsidR="00903CEA" w:rsidRDefault="00903CEA" w:rsidP="00903CEA">
            <w:pPr>
              <w:pStyle w:val="ListParagraph"/>
              <w:ind w:left="0"/>
              <w:rPr>
                <w:rFonts w:asciiTheme="minorHAnsi" w:hAnsiTheme="minorHAnsi" w:cstheme="minorHAnsi"/>
                <w:lang w:val="en-IE"/>
              </w:rPr>
            </w:pPr>
          </w:p>
          <w:p w14:paraId="4D19B3AD" w14:textId="765E4D8B" w:rsidR="00CF55AA" w:rsidRPr="00903CEA" w:rsidRDefault="00903CEA" w:rsidP="00903CEA">
            <w:pPr>
              <w:pStyle w:val="ListParagraph"/>
              <w:ind w:left="0"/>
              <w:rPr>
                <w:rFonts w:asciiTheme="minorHAnsi" w:hAnsiTheme="minorHAnsi" w:cstheme="minorHAnsi"/>
                <w:lang w:val="en-IE"/>
              </w:rPr>
            </w:pPr>
            <w:r w:rsidRPr="00247629">
              <w:rPr>
                <w:rFonts w:asciiTheme="minorHAnsi" w:hAnsiTheme="minorHAnsi" w:cstheme="minorHAnsi"/>
                <w:lang w:val="en-IE"/>
              </w:rPr>
              <w:t xml:space="preserve">The AES-P1/NCTS-P5 interface defines in DDNTA-5.14.0 does not specify that each House Consignment must include </w:t>
            </w:r>
            <w:r w:rsidRPr="00247629">
              <w:rPr>
                <w:rFonts w:asciiTheme="minorHAnsi" w:hAnsiTheme="minorHAnsi" w:cstheme="minorHAnsi"/>
                <w:u w:val="single"/>
                <w:lang w:val="en-IE"/>
              </w:rPr>
              <w:t>ALL</w:t>
            </w:r>
            <w:r w:rsidRPr="00247629">
              <w:rPr>
                <w:rFonts w:asciiTheme="minorHAnsi" w:hAnsiTheme="minorHAnsi" w:cstheme="minorHAnsi"/>
                <w:lang w:val="en-IE"/>
              </w:rPr>
              <w:t xml:space="preserve"> the goods listed in the related export movement</w:t>
            </w:r>
            <w:r w:rsidR="00991107" w:rsidRPr="00247629">
              <w:rPr>
                <w:rFonts w:asciiTheme="minorHAnsi" w:hAnsiTheme="minorHAnsi" w:cstheme="minorHAnsi"/>
                <w:lang w:val="en-IE"/>
              </w:rPr>
              <w:t xml:space="preserve"> and </w:t>
            </w:r>
            <w:r w:rsidR="00991107" w:rsidRPr="00247629">
              <w:rPr>
                <w:rFonts w:asciiTheme="minorHAnsi" w:hAnsiTheme="minorHAnsi" w:cstheme="minorHAnsi"/>
                <w:u w:val="single"/>
                <w:lang w:val="en-IE"/>
              </w:rPr>
              <w:t>ONLY</w:t>
            </w:r>
            <w:r w:rsidR="00991107" w:rsidRPr="00247629">
              <w:rPr>
                <w:rFonts w:asciiTheme="minorHAnsi" w:hAnsiTheme="minorHAnsi" w:cstheme="minorHAnsi"/>
                <w:lang w:val="en-IE"/>
              </w:rPr>
              <w:t xml:space="preserve"> those goods</w:t>
            </w:r>
            <w:r w:rsidRPr="00247629">
              <w:rPr>
                <w:rFonts w:asciiTheme="minorHAnsi" w:hAnsiTheme="minorHAnsi" w:cstheme="minorHAnsi"/>
                <w:lang w:val="en-IE"/>
              </w:rPr>
              <w:t>. It must also be specified that the order of the goods items listed in an IE015 HC must respect strictly the order of the goods items listed in an IE515. Those instructions are absolutely necessary to be able to enforce a strict control on the Export Followed by Transit procedure. It also facilitate</w:t>
            </w:r>
            <w:r w:rsidR="00991107" w:rsidRPr="00247629">
              <w:rPr>
                <w:rFonts w:asciiTheme="minorHAnsi" w:hAnsiTheme="minorHAnsi" w:cstheme="minorHAnsi"/>
                <w:lang w:val="en-IE"/>
              </w:rPr>
              <w:t>s</w:t>
            </w:r>
            <w:r w:rsidRPr="00247629">
              <w:rPr>
                <w:rFonts w:asciiTheme="minorHAnsi" w:hAnsiTheme="minorHAnsi" w:cstheme="minorHAnsi"/>
                <w:lang w:val="en-IE"/>
              </w:rPr>
              <w:t xml:space="preserve"> the </w:t>
            </w:r>
            <w:r w:rsidR="00991107" w:rsidRPr="00247629">
              <w:rPr>
                <w:rFonts w:asciiTheme="minorHAnsi" w:hAnsiTheme="minorHAnsi" w:cstheme="minorHAnsi"/>
                <w:lang w:val="en-IE"/>
              </w:rPr>
              <w:t xml:space="preserve">tracing of </w:t>
            </w:r>
            <w:r w:rsidRPr="00247629">
              <w:rPr>
                <w:rFonts w:asciiTheme="minorHAnsi" w:hAnsiTheme="minorHAnsi" w:cstheme="minorHAnsi"/>
                <w:lang w:val="en-IE"/>
              </w:rPr>
              <w:t>excise goods</w:t>
            </w:r>
            <w:r w:rsidR="00991107" w:rsidRPr="00247629">
              <w:rPr>
                <w:rFonts w:asciiTheme="minorHAnsi" w:hAnsiTheme="minorHAnsi" w:cstheme="minorHAnsi"/>
                <w:lang w:val="en-IE"/>
              </w:rPr>
              <w:t xml:space="preserve"> in case of EFBT</w:t>
            </w:r>
            <w:r w:rsidRPr="00247629">
              <w:rPr>
                <w:rFonts w:asciiTheme="minorHAnsi" w:hAnsiTheme="minorHAnsi" w:cstheme="minorHAnsi"/>
                <w:lang w:val="en-IE"/>
              </w:rPr>
              <w:t>.</w:t>
            </w:r>
            <w:r>
              <w:rPr>
                <w:rFonts w:asciiTheme="minorHAnsi" w:hAnsiTheme="minorHAnsi" w:cstheme="minorHAnsi"/>
                <w:lang w:val="en-IE"/>
              </w:rPr>
              <w:t xml:space="preserve"> </w:t>
            </w:r>
          </w:p>
          <w:p w14:paraId="6898C77F" w14:textId="2DE3B3A0" w:rsidR="005725BA" w:rsidRPr="00CF55AA" w:rsidRDefault="005725BA" w:rsidP="00B156F3">
            <w:pPr>
              <w:rPr>
                <w:rFonts w:asciiTheme="minorHAnsi" w:hAnsiTheme="minorHAnsi" w:cstheme="minorHAnsi"/>
                <w:lang w:val="en-IE"/>
              </w:rPr>
            </w:pPr>
          </w:p>
        </w:tc>
      </w:tr>
    </w:tbl>
    <w:p w14:paraId="100E5874" w14:textId="77777777" w:rsidR="007410C0" w:rsidRDefault="007410C0" w:rsidP="00C001F9">
      <w:pPr>
        <w:rPr>
          <w:rFonts w:asciiTheme="minorHAnsi" w:hAnsiTheme="minorHAnsi" w:cs="Arial"/>
          <w:b/>
          <w:bCs/>
          <w:sz w:val="28"/>
          <w:szCs w:val="28"/>
        </w:rPr>
      </w:pPr>
    </w:p>
    <w:p w14:paraId="44C1CB36" w14:textId="77777777" w:rsidR="007410C0" w:rsidRDefault="007410C0" w:rsidP="00C001F9">
      <w:pPr>
        <w:rPr>
          <w:rFonts w:asciiTheme="minorHAnsi" w:hAnsiTheme="minorHAnsi" w:cs="Arial"/>
          <w:b/>
          <w:bCs/>
          <w:sz w:val="28"/>
          <w:szCs w:val="28"/>
        </w:rPr>
      </w:pPr>
    </w:p>
    <w:p w14:paraId="767E5AFA" w14:textId="77777777" w:rsidR="009742AD" w:rsidRPr="00074158" w:rsidRDefault="003D4A7A" w:rsidP="009742AD">
      <w:pPr>
        <w:rPr>
          <w:rFonts w:asciiTheme="minorHAnsi" w:hAnsiTheme="minorHAnsi" w:cs="Arial"/>
          <w:b/>
          <w:bCs/>
          <w:sz w:val="28"/>
          <w:szCs w:val="28"/>
        </w:rPr>
      </w:pPr>
      <w:r w:rsidRPr="00074158">
        <w:rPr>
          <w:rFonts w:asciiTheme="minorHAnsi" w:hAnsiTheme="minorHAnsi" w:cs="Arial"/>
          <w:b/>
          <w:bCs/>
          <w:sz w:val="28"/>
          <w:szCs w:val="28"/>
        </w:rPr>
        <w:t xml:space="preserve">Section 3: </w:t>
      </w:r>
      <w:r w:rsidR="009742AD">
        <w:rPr>
          <w:rFonts w:asciiTheme="minorHAnsi" w:hAnsiTheme="minorHAnsi" w:cs="Arial"/>
          <w:b/>
          <w:bCs/>
          <w:sz w:val="28"/>
          <w:szCs w:val="28"/>
        </w:rPr>
        <w:t>Description of proposed solution</w:t>
      </w:r>
    </w:p>
    <w:p w14:paraId="20BF47F2" w14:textId="68752A5F" w:rsidR="009B4627" w:rsidRPr="00074158" w:rsidRDefault="009B4627" w:rsidP="00C001F9">
      <w:pPr>
        <w:rPr>
          <w:rFonts w:asciiTheme="minorHAnsi" w:hAnsiTheme="minorHAnsi" w:cs="Arial"/>
          <w:b/>
          <w:bCs/>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27"/>
      </w:tblGrid>
      <w:tr w:rsidR="003D4A7A" w:rsidRPr="006B1220" w14:paraId="36098742" w14:textId="77777777" w:rsidTr="608481BB">
        <w:tc>
          <w:tcPr>
            <w:tcW w:w="9606" w:type="dxa"/>
          </w:tcPr>
          <w:p w14:paraId="1B6D38F2" w14:textId="671929A2" w:rsidR="00716E5C" w:rsidRPr="00D23E8C" w:rsidRDefault="00716E5C" w:rsidP="00716E5C">
            <w:pPr>
              <w:rPr>
                <w:rFonts w:asciiTheme="minorHAnsi" w:hAnsiTheme="minorHAnsi" w:cs="Arial"/>
                <w:sz w:val="22"/>
                <w:szCs w:val="22"/>
              </w:rPr>
            </w:pPr>
            <w:bookmarkStart w:id="2" w:name="_Hlk73455602"/>
            <w:r w:rsidRPr="00D23E8C">
              <w:rPr>
                <w:rFonts w:asciiTheme="minorHAnsi" w:hAnsiTheme="minorHAnsi" w:cs="Arial"/>
                <w:sz w:val="22"/>
                <w:szCs w:val="22"/>
              </w:rPr>
              <w:t xml:space="preserve">The </w:t>
            </w:r>
            <w:r w:rsidRPr="00D23E8C">
              <w:rPr>
                <w:rFonts w:asciiTheme="minorHAnsi" w:hAnsiTheme="minorHAnsi" w:cs="Arial"/>
                <w:b/>
                <w:sz w:val="22"/>
                <w:szCs w:val="22"/>
              </w:rPr>
              <w:t>DDNTA-v5.1</w:t>
            </w:r>
            <w:r w:rsidR="0077485E">
              <w:rPr>
                <w:rFonts w:asciiTheme="minorHAnsi" w:hAnsiTheme="minorHAnsi" w:cs="Arial"/>
                <w:b/>
                <w:sz w:val="22"/>
                <w:szCs w:val="22"/>
              </w:rPr>
              <w:t>4</w:t>
            </w:r>
            <w:r w:rsidR="0009271D">
              <w:rPr>
                <w:rFonts w:asciiTheme="minorHAnsi" w:hAnsiTheme="minorHAnsi" w:cs="Arial"/>
                <w:b/>
                <w:sz w:val="22"/>
                <w:szCs w:val="22"/>
              </w:rPr>
              <w:t>.</w:t>
            </w:r>
            <w:r w:rsidR="004C0748">
              <w:rPr>
                <w:rFonts w:asciiTheme="minorHAnsi" w:hAnsiTheme="minorHAnsi" w:cs="Arial"/>
                <w:b/>
                <w:sz w:val="22"/>
                <w:szCs w:val="22"/>
              </w:rPr>
              <w:t>1</w:t>
            </w:r>
            <w:r w:rsidRPr="00D23E8C">
              <w:rPr>
                <w:rFonts w:asciiTheme="minorHAnsi" w:hAnsiTheme="minorHAnsi" w:cs="Arial"/>
                <w:b/>
                <w:sz w:val="22"/>
                <w:szCs w:val="22"/>
              </w:rPr>
              <w:t xml:space="preserve"> and </w:t>
            </w:r>
            <w:r>
              <w:rPr>
                <w:rFonts w:asciiTheme="minorHAnsi" w:hAnsiTheme="minorHAnsi" w:cs="Arial"/>
                <w:b/>
                <w:sz w:val="22"/>
                <w:szCs w:val="22"/>
              </w:rPr>
              <w:t xml:space="preserve">the </w:t>
            </w:r>
            <w:r w:rsidRPr="00D23E8C">
              <w:rPr>
                <w:rFonts w:asciiTheme="minorHAnsi" w:hAnsiTheme="minorHAnsi" w:cs="Arial"/>
                <w:b/>
                <w:sz w:val="22"/>
                <w:szCs w:val="22"/>
              </w:rPr>
              <w:t>CSE</w:t>
            </w:r>
            <w:r>
              <w:rPr>
                <w:rFonts w:asciiTheme="minorHAnsi" w:hAnsiTheme="minorHAnsi" w:cs="Arial"/>
                <w:b/>
                <w:sz w:val="22"/>
                <w:szCs w:val="22"/>
              </w:rPr>
              <w:t>-v51.</w:t>
            </w:r>
            <w:r w:rsidR="00661F23">
              <w:rPr>
                <w:rFonts w:asciiTheme="minorHAnsi" w:hAnsiTheme="minorHAnsi" w:cs="Arial"/>
                <w:b/>
                <w:sz w:val="22"/>
                <w:szCs w:val="22"/>
              </w:rPr>
              <w:t>6.0</w:t>
            </w:r>
            <w:r>
              <w:rPr>
                <w:rFonts w:asciiTheme="minorHAnsi" w:hAnsiTheme="minorHAnsi" w:cs="Arial"/>
                <w:b/>
                <w:sz w:val="22"/>
                <w:szCs w:val="22"/>
              </w:rPr>
              <w:t xml:space="preserve"> </w:t>
            </w:r>
            <w:r w:rsidRPr="00D23E8C">
              <w:rPr>
                <w:rFonts w:asciiTheme="minorHAnsi" w:hAnsiTheme="minorHAnsi" w:cs="Arial"/>
                <w:sz w:val="22"/>
                <w:szCs w:val="22"/>
              </w:rPr>
              <w:t>shall be corrected 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sidRPr="00FA5ABD">
              <w:rPr>
                <w:rFonts w:asciiTheme="minorHAnsi" w:hAnsiTheme="minorHAnsi" w:cs="Arial"/>
                <w:strike/>
                <w:color w:val="FF0000"/>
                <w:sz w:val="22"/>
                <w:szCs w:val="22"/>
              </w:rPr>
              <w:t>text with strikethrough</w:t>
            </w:r>
            <w:r>
              <w:rPr>
                <w:rFonts w:asciiTheme="minorHAnsi" w:hAnsiTheme="minorHAnsi" w:cs="Arial"/>
                <w:sz w:val="22"/>
                <w:szCs w:val="22"/>
              </w:rPr>
              <w:t xml:space="preserve"> </w:t>
            </w:r>
            <w:r w:rsidRPr="00D23E8C">
              <w:rPr>
                <w:rFonts w:asciiTheme="minorHAnsi" w:hAnsiTheme="minorHAnsi" w:cs="Arial"/>
                <w:sz w:val="22"/>
                <w:szCs w:val="22"/>
              </w:rPr>
              <w:t>)</w:t>
            </w:r>
            <w:r w:rsidRPr="00D23E8C">
              <w:rPr>
                <w:rFonts w:asciiTheme="minorHAnsi" w:hAnsiTheme="minorHAnsi" w:cstheme="minorHAnsi"/>
                <w:sz w:val="22"/>
                <w:szCs w:val="22"/>
              </w:rPr>
              <w:t>:</w:t>
            </w:r>
          </w:p>
          <w:p w14:paraId="7A93B141" w14:textId="53BB62F0" w:rsidR="00B44890" w:rsidRPr="00086DF1" w:rsidRDefault="00B44890" w:rsidP="0021411D">
            <w:pPr>
              <w:rPr>
                <w:rFonts w:asciiTheme="minorHAnsi" w:hAnsiTheme="minorHAnsi" w:cs="Arial"/>
                <w:sz w:val="22"/>
                <w:szCs w:val="22"/>
                <w:lang w:val="en-IE"/>
              </w:rPr>
            </w:pPr>
          </w:p>
          <w:p w14:paraId="56CF8421" w14:textId="461C211A" w:rsidR="00991107" w:rsidRPr="00086DF1" w:rsidRDefault="00A27F3C" w:rsidP="00A27F3C">
            <w:pPr>
              <w:pStyle w:val="ListParagraph"/>
              <w:numPr>
                <w:ilvl w:val="0"/>
                <w:numId w:val="3"/>
              </w:numPr>
              <w:rPr>
                <w:rFonts w:asciiTheme="minorHAnsi" w:hAnsiTheme="minorHAnsi" w:cs="Arial"/>
                <w:b/>
                <w:sz w:val="22"/>
                <w:szCs w:val="22"/>
                <w:u w:val="single"/>
                <w:lang w:val="en-IE"/>
              </w:rPr>
            </w:pPr>
            <w:r w:rsidRPr="00086DF1">
              <w:rPr>
                <w:rFonts w:asciiTheme="minorHAnsi" w:hAnsiTheme="minorHAnsi" w:cs="Arial"/>
                <w:b/>
                <w:sz w:val="22"/>
                <w:szCs w:val="22"/>
                <w:u w:val="single"/>
                <w:lang w:val="en-IE"/>
              </w:rPr>
              <w:t xml:space="preserve">The </w:t>
            </w:r>
            <w:r w:rsidR="00991107" w:rsidRPr="00086DF1">
              <w:rPr>
                <w:rFonts w:asciiTheme="minorHAnsi" w:hAnsiTheme="minorHAnsi" w:cs="Arial"/>
                <w:b/>
                <w:sz w:val="22"/>
                <w:szCs w:val="22"/>
                <w:u w:val="single"/>
                <w:lang w:val="en-IE"/>
              </w:rPr>
              <w:t>R0601</w:t>
            </w:r>
            <w:r w:rsidRPr="00086DF1">
              <w:rPr>
                <w:rFonts w:asciiTheme="minorHAnsi" w:hAnsiTheme="minorHAnsi" w:cs="Arial"/>
                <w:b/>
                <w:sz w:val="22"/>
                <w:szCs w:val="22"/>
                <w:u w:val="single"/>
                <w:lang w:val="en-IE"/>
              </w:rPr>
              <w:t xml:space="preserve"> is corrected</w:t>
            </w:r>
            <w:r w:rsidR="00991107" w:rsidRPr="00086DF1">
              <w:rPr>
                <w:rFonts w:asciiTheme="minorHAnsi" w:hAnsiTheme="minorHAnsi" w:cs="Arial"/>
                <w:b/>
                <w:sz w:val="22"/>
                <w:szCs w:val="22"/>
                <w:u w:val="single"/>
                <w:lang w:val="en-IE"/>
              </w:rPr>
              <w:t>:</w:t>
            </w:r>
          </w:p>
          <w:bookmarkEnd w:id="2"/>
          <w:p w14:paraId="27405433" w14:textId="77777777" w:rsidR="00991107" w:rsidRPr="00086DF1" w:rsidRDefault="00991107" w:rsidP="00BD6D05">
            <w:pPr>
              <w:ind w:left="360"/>
              <w:rPr>
                <w:sz w:val="22"/>
                <w:szCs w:val="22"/>
              </w:rPr>
            </w:pPr>
          </w:p>
          <w:p w14:paraId="42AAB999" w14:textId="77777777" w:rsidR="004B7D22" w:rsidRPr="00086DF1" w:rsidRDefault="004B7D22" w:rsidP="004B7D22">
            <w:pPr>
              <w:ind w:left="360"/>
              <w:rPr>
                <w:rFonts w:ascii="Calibri Light" w:hAnsi="Calibri Light" w:cs="Arial"/>
                <w:b/>
                <w:bCs/>
                <w:sz w:val="22"/>
                <w:szCs w:val="22"/>
              </w:rPr>
            </w:pPr>
            <w:r w:rsidRPr="00086DF1">
              <w:rPr>
                <w:rFonts w:ascii="Calibri Light" w:hAnsi="Calibri Light" w:cs="Arial"/>
                <w:b/>
                <w:bCs/>
                <w:sz w:val="22"/>
                <w:szCs w:val="22"/>
              </w:rPr>
              <w:t>Technical Description:</w:t>
            </w:r>
          </w:p>
          <w:p w14:paraId="2A9EEC17" w14:textId="6EB28D92" w:rsidR="004B7D22" w:rsidRPr="00086DF1" w:rsidRDefault="004B7D22" w:rsidP="004B7D22">
            <w:pPr>
              <w:ind w:left="360"/>
              <w:rPr>
                <w:rFonts w:ascii="Calibri Light" w:hAnsi="Calibri Light" w:cs="Arial"/>
                <w:strike/>
                <w:color w:val="FF0000"/>
                <w:sz w:val="22"/>
                <w:szCs w:val="22"/>
              </w:rPr>
            </w:pPr>
            <w:r w:rsidRPr="00086DF1">
              <w:rPr>
                <w:rFonts w:ascii="Calibri Light" w:hAnsi="Calibri Light" w:cs="Arial"/>
                <w:sz w:val="22"/>
                <w:szCs w:val="22"/>
              </w:rPr>
              <w:t>IF</w:t>
            </w:r>
            <w:r w:rsidR="00E3509C">
              <w:rPr>
                <w:rFonts w:ascii="Calibri Light" w:hAnsi="Calibri Light" w:cs="Arial"/>
                <w:sz w:val="22"/>
                <w:szCs w:val="22"/>
              </w:rPr>
              <w:t xml:space="preserve"> </w:t>
            </w:r>
            <w:r w:rsidRPr="00086DF1">
              <w:rPr>
                <w:rFonts w:ascii="Calibri Light" w:hAnsi="Calibri Light" w:cs="Arial"/>
                <w:sz w:val="22"/>
                <w:szCs w:val="22"/>
              </w:rPr>
              <w:t>/*/Consignment/HouseConsignment/ConsignmentItem/</w:t>
            </w:r>
            <w:r w:rsidRPr="00086DF1">
              <w:rPr>
                <w:rFonts w:ascii="Calibri Light" w:hAnsi="Calibri Light" w:cs="Arial"/>
                <w:strike/>
                <w:color w:val="FF0000"/>
                <w:sz w:val="22"/>
                <w:szCs w:val="22"/>
              </w:rPr>
              <w:t>SupportingDocument</w:t>
            </w:r>
            <w:r w:rsidRPr="00086DF1">
              <w:rPr>
                <w:rFonts w:ascii="Calibri Light" w:hAnsi="Calibri Light" w:cs="Arial"/>
                <w:sz w:val="22"/>
                <w:szCs w:val="22"/>
                <w:highlight w:val="yellow"/>
              </w:rPr>
              <w:t>AdditionalReference</w:t>
            </w:r>
            <w:r w:rsidRPr="00086DF1">
              <w:rPr>
                <w:rFonts w:ascii="Calibri Light" w:hAnsi="Calibri Light" w:cs="Arial"/>
                <w:sz w:val="22"/>
                <w:szCs w:val="22"/>
              </w:rPr>
              <w:t xml:space="preserve">/type is in SET </w:t>
            </w:r>
            <w:r w:rsidRPr="00086DF1">
              <w:rPr>
                <w:rFonts w:ascii="Calibri Light" w:hAnsi="Calibri Light" w:cs="Arial"/>
                <w:strike/>
                <w:color w:val="FF0000"/>
                <w:sz w:val="22"/>
                <w:szCs w:val="22"/>
              </w:rPr>
              <w:t>{C651, C658}</w:t>
            </w:r>
            <w:r w:rsidRPr="00086DF1">
              <w:rPr>
                <w:rFonts w:ascii="Calibri Light" w:hAnsi="Calibri Light" w:cs="Calibri Light"/>
                <w:iCs/>
                <w:sz w:val="22"/>
                <w:szCs w:val="22"/>
                <w:highlight w:val="yellow"/>
              </w:rPr>
              <w:t xml:space="preserve"> CL234 (DocumentTypeExcise)</w:t>
            </w:r>
          </w:p>
          <w:p w14:paraId="2DD3E91A" w14:textId="77777777" w:rsidR="004B7D22" w:rsidRPr="00086DF1" w:rsidRDefault="004B7D22" w:rsidP="004B7D22">
            <w:pPr>
              <w:ind w:left="360"/>
              <w:rPr>
                <w:rFonts w:ascii="Calibri Light" w:hAnsi="Calibri Light" w:cs="Calibri Light"/>
                <w:i/>
                <w:color w:val="1F497D"/>
                <w:sz w:val="22"/>
                <w:szCs w:val="22"/>
              </w:rPr>
            </w:pPr>
            <w:r w:rsidRPr="00086DF1">
              <w:rPr>
                <w:rFonts w:ascii="Calibri Light" w:hAnsi="Calibri Light" w:cs="Arial"/>
                <w:sz w:val="22"/>
                <w:szCs w:val="22"/>
              </w:rPr>
              <w:t xml:space="preserve">   </w:t>
            </w:r>
            <w:r w:rsidRPr="00086DF1">
              <w:rPr>
                <w:rFonts w:ascii="Calibri Light" w:hAnsi="Calibri Light" w:cs="Calibri Light"/>
                <w:i/>
                <w:color w:val="1F497D"/>
                <w:sz w:val="22"/>
                <w:szCs w:val="22"/>
                <w:highlight w:val="yellow"/>
              </w:rPr>
              <w:t>(i.e. Export of excise goods followed by transit (EMCS&amp;AES+NCTS))</w:t>
            </w:r>
          </w:p>
          <w:p w14:paraId="35A24D82" w14:textId="77777777"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THEN</w:t>
            </w:r>
          </w:p>
          <w:p w14:paraId="2E843D82" w14:textId="77777777"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 xml:space="preserve">         IF /*/Consignment/HouseConsignment/ConsignmentItem/declarationType is PRESENT</w:t>
            </w:r>
          </w:p>
          <w:p w14:paraId="2238706E" w14:textId="77777777" w:rsidR="004B7D22" w:rsidRPr="00086DF1" w:rsidRDefault="004B7D22" w:rsidP="16FE8316">
            <w:pPr>
              <w:ind w:left="360"/>
              <w:rPr>
                <w:rFonts w:ascii="Calibri Light" w:hAnsi="Calibri Light" w:cs="Arial"/>
                <w:sz w:val="22"/>
                <w:szCs w:val="22"/>
              </w:rPr>
            </w:pPr>
            <w:r w:rsidRPr="16FE8316">
              <w:rPr>
                <w:rFonts w:ascii="Calibri Light" w:hAnsi="Calibri Light" w:cs="Arial"/>
                <w:sz w:val="22"/>
                <w:szCs w:val="22"/>
              </w:rPr>
              <w:t xml:space="preserve">         THEN (/*/Consignment/HouseConsignment/ConsignmentItem/declarationType is</w:t>
            </w:r>
          </w:p>
          <w:p w14:paraId="6A3DFB62" w14:textId="5DF7EEF0" w:rsidR="004B7D22" w:rsidRPr="00086DF1" w:rsidRDefault="004B7D22" w:rsidP="16FE8316">
            <w:pPr>
              <w:ind w:left="360"/>
              <w:rPr>
                <w:rFonts w:ascii="Calibri Light" w:hAnsi="Calibri Light" w:cs="Arial"/>
                <w:sz w:val="22"/>
                <w:szCs w:val="22"/>
              </w:rPr>
            </w:pPr>
            <w:r w:rsidRPr="16FE8316">
              <w:rPr>
                <w:rFonts w:ascii="Calibri Light" w:hAnsi="Calibri Light" w:cs="Arial"/>
                <w:sz w:val="22"/>
                <w:szCs w:val="22"/>
              </w:rPr>
              <w:t xml:space="preserve">          EQUAL to ‘T1’</w:t>
            </w:r>
          </w:p>
          <w:p w14:paraId="66E1CD1E" w14:textId="77777777" w:rsidR="004B7D22" w:rsidRPr="00086DF1" w:rsidRDefault="004B7D22" w:rsidP="004B7D22">
            <w:pPr>
              <w:ind w:left="360"/>
              <w:rPr>
                <w:rFonts w:ascii="Calibri Light" w:hAnsi="Calibri Light" w:cs="Arial"/>
                <w:strike/>
                <w:color w:val="FF0000"/>
                <w:sz w:val="22"/>
                <w:szCs w:val="22"/>
              </w:rPr>
            </w:pPr>
            <w:r w:rsidRPr="00086DF1">
              <w:rPr>
                <w:rFonts w:ascii="Calibri Light" w:hAnsi="Calibri Light" w:cs="Arial"/>
                <w:sz w:val="22"/>
                <w:szCs w:val="22"/>
              </w:rPr>
              <w:t xml:space="preserve">         </w:t>
            </w:r>
            <w:r w:rsidRPr="00086DF1">
              <w:rPr>
                <w:rFonts w:ascii="Calibri Light" w:hAnsi="Calibri Light" w:cs="Arial"/>
                <w:strike/>
                <w:color w:val="FF0000"/>
                <w:sz w:val="22"/>
                <w:szCs w:val="22"/>
              </w:rPr>
              <w:t>AND /*/TransitOperation/declarationType is EQUAL to ‘T’)</w:t>
            </w:r>
          </w:p>
          <w:p w14:paraId="7F86F506" w14:textId="2E601C9A" w:rsidR="004B7D22" w:rsidRPr="00086DF1" w:rsidRDefault="004B7D22" w:rsidP="004B7D22">
            <w:pPr>
              <w:ind w:left="360"/>
              <w:rPr>
                <w:rFonts w:ascii="Calibri Light" w:hAnsi="Calibri Light" w:cs="Arial"/>
                <w:strike/>
                <w:color w:val="FF0000"/>
                <w:sz w:val="22"/>
                <w:szCs w:val="22"/>
              </w:rPr>
            </w:pPr>
            <w:r w:rsidRPr="00086DF1">
              <w:rPr>
                <w:rFonts w:ascii="Calibri Light" w:hAnsi="Calibri Light" w:cs="Arial"/>
                <w:color w:val="FF0000"/>
                <w:sz w:val="22"/>
                <w:szCs w:val="22"/>
              </w:rPr>
              <w:t xml:space="preserve">                 </w:t>
            </w:r>
            <w:r w:rsidRPr="00086DF1">
              <w:rPr>
                <w:rFonts w:ascii="Calibri Light" w:hAnsi="Calibri Light" w:cs="Arial"/>
                <w:sz w:val="22"/>
                <w:szCs w:val="22"/>
                <w:highlight w:val="yellow"/>
              </w:rPr>
              <w:t>AND /*/Consignment/HouseConsignment/PreviousDocument/</w:t>
            </w:r>
            <w:r w:rsidR="00DB5538">
              <w:rPr>
                <w:rFonts w:ascii="Calibri Light" w:hAnsi="Calibri Light" w:cs="Arial"/>
                <w:sz w:val="22"/>
                <w:szCs w:val="22"/>
                <w:highlight w:val="yellow"/>
              </w:rPr>
              <w:t>t</w:t>
            </w:r>
            <w:r w:rsidRPr="00086DF1">
              <w:rPr>
                <w:rFonts w:ascii="Calibri Light" w:hAnsi="Calibri Light" w:cs="Arial"/>
                <w:sz w:val="22"/>
                <w:szCs w:val="22"/>
                <w:highlight w:val="yellow"/>
              </w:rPr>
              <w:t>ype is EQUAL to ‘N830’</w:t>
            </w:r>
            <w:r w:rsidRPr="00086DF1">
              <w:rPr>
                <w:rFonts w:ascii="Calibri Light" w:hAnsi="Calibri Light" w:cs="Arial"/>
                <w:sz w:val="22"/>
                <w:szCs w:val="22"/>
              </w:rPr>
              <w:t>)</w:t>
            </w:r>
          </w:p>
          <w:p w14:paraId="7772F46B" w14:textId="2E148AF1"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 xml:space="preserve">         ELSE </w:t>
            </w:r>
            <w:r w:rsidRPr="00086DF1">
              <w:rPr>
                <w:rFonts w:ascii="Calibri Light" w:hAnsi="Calibri Light" w:cs="Arial"/>
                <w:sz w:val="22"/>
                <w:szCs w:val="22"/>
                <w:highlight w:val="yellow"/>
              </w:rPr>
              <w:t>(</w:t>
            </w:r>
            <w:r w:rsidRPr="00086DF1">
              <w:rPr>
                <w:rFonts w:ascii="Calibri Light" w:hAnsi="Calibri Light" w:cs="Arial"/>
                <w:sz w:val="22"/>
                <w:szCs w:val="22"/>
              </w:rPr>
              <w:t xml:space="preserve">/*/TransitOperation/declarationType is </w:t>
            </w:r>
            <w:r w:rsidRPr="00086DF1">
              <w:rPr>
                <w:rFonts w:ascii="Calibri Light" w:hAnsi="Calibri Light" w:cs="Arial"/>
                <w:strike/>
                <w:color w:val="FF0000"/>
                <w:sz w:val="22"/>
                <w:szCs w:val="22"/>
              </w:rPr>
              <w:t>EQUAL to ‘T1’;</w:t>
            </w:r>
            <w:r w:rsidR="003573A9" w:rsidRPr="003573A9">
              <w:rPr>
                <w:rFonts w:ascii="Calibri Light" w:hAnsi="Calibri Light" w:cs="Arial"/>
                <w:sz w:val="22"/>
                <w:szCs w:val="22"/>
                <w:highlight w:val="yellow"/>
              </w:rPr>
              <w:t xml:space="preserve">in </w:t>
            </w:r>
            <w:r w:rsidRPr="00086DF1">
              <w:rPr>
                <w:rFonts w:ascii="Calibri Light" w:hAnsi="Calibri Light" w:cs="Arial"/>
                <w:sz w:val="22"/>
                <w:szCs w:val="22"/>
                <w:highlight w:val="yellow"/>
              </w:rPr>
              <w:t>SET {‘T1’, ‘TIR’}</w:t>
            </w:r>
            <w:r w:rsidRPr="00086DF1">
              <w:rPr>
                <w:rFonts w:ascii="Calibri Light" w:hAnsi="Calibri Light" w:cs="Arial"/>
                <w:sz w:val="22"/>
                <w:szCs w:val="22"/>
              </w:rPr>
              <w:t xml:space="preserve">  </w:t>
            </w:r>
          </w:p>
          <w:p w14:paraId="101795D9" w14:textId="165B9670"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lastRenderedPageBreak/>
              <w:t xml:space="preserve">                 </w:t>
            </w:r>
            <w:r w:rsidRPr="00086DF1">
              <w:rPr>
                <w:rFonts w:ascii="Calibri Light" w:hAnsi="Calibri Light" w:cs="Arial"/>
                <w:sz w:val="22"/>
                <w:szCs w:val="22"/>
                <w:highlight w:val="yellow"/>
              </w:rPr>
              <w:t>AND /*/Consignment/HouseConsignment/PreviousDocument/</w:t>
            </w:r>
            <w:r w:rsidR="00DB5538">
              <w:rPr>
                <w:rFonts w:ascii="Calibri Light" w:hAnsi="Calibri Light" w:cs="Arial"/>
                <w:sz w:val="22"/>
                <w:szCs w:val="22"/>
                <w:highlight w:val="yellow"/>
              </w:rPr>
              <w:t>t</w:t>
            </w:r>
            <w:r w:rsidRPr="00086DF1">
              <w:rPr>
                <w:rFonts w:ascii="Calibri Light" w:hAnsi="Calibri Light" w:cs="Arial"/>
                <w:sz w:val="22"/>
                <w:szCs w:val="22"/>
                <w:highlight w:val="yellow"/>
              </w:rPr>
              <w:t>ype is EQUAL to ‘N830’);</w:t>
            </w:r>
          </w:p>
          <w:p w14:paraId="73DC6BBD" w14:textId="77777777" w:rsidR="004B7D22" w:rsidRPr="00086DF1" w:rsidRDefault="004B7D22" w:rsidP="004B7D22">
            <w:pPr>
              <w:ind w:left="360"/>
              <w:rPr>
                <w:rFonts w:ascii="Calibri Light" w:hAnsi="Calibri Light" w:cs="Calibri Light"/>
                <w:iCs/>
                <w:sz w:val="22"/>
                <w:szCs w:val="22"/>
              </w:rPr>
            </w:pPr>
            <w:r w:rsidRPr="00086DF1">
              <w:rPr>
                <w:rFonts w:ascii="Calibri Light" w:hAnsi="Calibri Light" w:cs="Arial"/>
                <w:sz w:val="22"/>
                <w:szCs w:val="22"/>
              </w:rPr>
              <w:t>IF /*/Consignment/HouseConsignment/ConsignmentItem/</w:t>
            </w:r>
            <w:r w:rsidRPr="00086DF1">
              <w:rPr>
                <w:rFonts w:ascii="Calibri Light" w:hAnsi="Calibri Light" w:cs="Arial"/>
                <w:strike/>
                <w:color w:val="FF0000"/>
                <w:sz w:val="22"/>
                <w:szCs w:val="22"/>
              </w:rPr>
              <w:t>PreviousDocument</w:t>
            </w:r>
            <w:r w:rsidRPr="00086DF1">
              <w:rPr>
                <w:rFonts w:ascii="Calibri Light" w:hAnsi="Calibri Light" w:cs="Arial"/>
                <w:sz w:val="22"/>
                <w:szCs w:val="22"/>
                <w:highlight w:val="yellow"/>
              </w:rPr>
              <w:t>SupportingDocument</w:t>
            </w:r>
            <w:r w:rsidRPr="00086DF1">
              <w:rPr>
                <w:rFonts w:ascii="Calibri Light" w:hAnsi="Calibri Light" w:cs="Arial"/>
                <w:sz w:val="22"/>
                <w:szCs w:val="22"/>
              </w:rPr>
              <w:t xml:space="preserve">/type is in SET </w:t>
            </w:r>
            <w:r w:rsidRPr="00086DF1">
              <w:rPr>
                <w:rFonts w:ascii="Calibri Light" w:hAnsi="Calibri Light" w:cs="Arial"/>
                <w:strike/>
                <w:color w:val="FF0000"/>
                <w:sz w:val="22"/>
                <w:szCs w:val="22"/>
              </w:rPr>
              <w:t>{C651, C658}</w:t>
            </w:r>
            <w:r w:rsidRPr="00086DF1">
              <w:rPr>
                <w:rFonts w:ascii="Calibri Light" w:hAnsi="Calibri Light" w:cs="Calibri Light"/>
                <w:iCs/>
                <w:sz w:val="22"/>
                <w:szCs w:val="22"/>
                <w:highlight w:val="yellow"/>
              </w:rPr>
              <w:t>CL234 (DocumentTypeExcise)</w:t>
            </w:r>
          </w:p>
          <w:p w14:paraId="6A1E1D8E" w14:textId="77777777" w:rsidR="004B7D22" w:rsidRPr="00086DF1" w:rsidRDefault="004B7D22" w:rsidP="004B7D22">
            <w:pPr>
              <w:ind w:left="360"/>
              <w:rPr>
                <w:rFonts w:ascii="Calibri Light" w:hAnsi="Calibri Light" w:cs="Arial"/>
                <w:i/>
                <w:sz w:val="22"/>
                <w:szCs w:val="22"/>
              </w:rPr>
            </w:pPr>
            <w:r w:rsidRPr="00086DF1">
              <w:rPr>
                <w:rFonts w:ascii="Calibri Light" w:hAnsi="Calibri Light" w:cs="Calibri Light"/>
                <w:i/>
                <w:color w:val="1F497D"/>
                <w:sz w:val="22"/>
                <w:szCs w:val="22"/>
                <w:highlight w:val="yellow"/>
              </w:rPr>
              <w:t>(i.e. Transit movement of EU goods under excise suspension (EMCS+NCTS))</w:t>
            </w:r>
          </w:p>
          <w:p w14:paraId="2060C002" w14:textId="77777777"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THEN</w:t>
            </w:r>
          </w:p>
          <w:p w14:paraId="3AB2C406" w14:textId="77777777"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 xml:space="preserve">        IF /*/Consignment/HouseConsignment/ConsignmentItem/declarationType is PRESENT</w:t>
            </w:r>
          </w:p>
          <w:p w14:paraId="7716F5F7" w14:textId="77777777"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 xml:space="preserve">        THEN </w:t>
            </w:r>
            <w:r w:rsidRPr="00086DF1">
              <w:rPr>
                <w:rFonts w:ascii="Calibri Light" w:hAnsi="Calibri Light" w:cs="Arial"/>
                <w:strike/>
                <w:color w:val="FF0000"/>
                <w:sz w:val="22"/>
                <w:szCs w:val="22"/>
              </w:rPr>
              <w:t>(</w:t>
            </w:r>
            <w:r w:rsidRPr="00086DF1">
              <w:rPr>
                <w:rFonts w:ascii="Calibri Light" w:hAnsi="Calibri Light" w:cs="Arial"/>
                <w:sz w:val="22"/>
                <w:szCs w:val="22"/>
              </w:rPr>
              <w:t>/*/Consignment/HouseConsignment/ConsignmentItem/declarationType is in SET</w:t>
            </w:r>
          </w:p>
          <w:p w14:paraId="46E6F220" w14:textId="77777777"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 xml:space="preserve">        {T2, T2F}</w:t>
            </w:r>
          </w:p>
          <w:p w14:paraId="24E396F5" w14:textId="77777777" w:rsidR="004B7D22" w:rsidRPr="00086DF1" w:rsidRDefault="004B7D22" w:rsidP="004B7D22">
            <w:pPr>
              <w:ind w:left="360"/>
              <w:rPr>
                <w:rFonts w:ascii="Calibri Light" w:hAnsi="Calibri Light" w:cs="Arial"/>
                <w:strike/>
                <w:color w:val="FF0000"/>
                <w:sz w:val="22"/>
                <w:szCs w:val="22"/>
              </w:rPr>
            </w:pPr>
            <w:r w:rsidRPr="00086DF1">
              <w:rPr>
                <w:rFonts w:ascii="Calibri Light" w:hAnsi="Calibri Light" w:cs="Arial"/>
                <w:sz w:val="22"/>
                <w:szCs w:val="22"/>
              </w:rPr>
              <w:t xml:space="preserve">        </w:t>
            </w:r>
            <w:r w:rsidRPr="00086DF1">
              <w:rPr>
                <w:rFonts w:ascii="Calibri Light" w:hAnsi="Calibri Light" w:cs="Arial"/>
                <w:strike/>
                <w:color w:val="FF0000"/>
                <w:sz w:val="22"/>
                <w:szCs w:val="22"/>
              </w:rPr>
              <w:t>AND /*/TransitOperation/declarationType is EQUAL to ‘T’)</w:t>
            </w:r>
          </w:p>
          <w:p w14:paraId="4A230CF8" w14:textId="77777777"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 xml:space="preserve">        ELSE /*/TransitOperation/declarationType is in SET {T2, T2F}</w:t>
            </w:r>
          </w:p>
          <w:p w14:paraId="3DB56960" w14:textId="77777777" w:rsidR="004B7D22" w:rsidRPr="00086DF1" w:rsidRDefault="004B7D22" w:rsidP="004B7D22">
            <w:pPr>
              <w:ind w:left="360"/>
              <w:rPr>
                <w:rFonts w:ascii="Calibri Light" w:hAnsi="Calibri Light" w:cs="Arial"/>
                <w:b/>
                <w:bCs/>
                <w:sz w:val="22"/>
                <w:szCs w:val="22"/>
              </w:rPr>
            </w:pPr>
          </w:p>
          <w:p w14:paraId="73985533" w14:textId="77777777" w:rsidR="004B7D22" w:rsidRPr="00086DF1" w:rsidRDefault="004B7D22" w:rsidP="004B7D22">
            <w:pPr>
              <w:ind w:left="360"/>
              <w:rPr>
                <w:rFonts w:ascii="Calibri Light" w:hAnsi="Calibri Light" w:cs="Arial"/>
                <w:b/>
                <w:bCs/>
                <w:sz w:val="22"/>
                <w:szCs w:val="22"/>
              </w:rPr>
            </w:pPr>
            <w:r w:rsidRPr="00086DF1">
              <w:rPr>
                <w:rFonts w:ascii="Calibri Light" w:hAnsi="Calibri Light" w:cs="Arial"/>
                <w:b/>
                <w:bCs/>
                <w:sz w:val="22"/>
                <w:szCs w:val="22"/>
              </w:rPr>
              <w:t>Description:</w:t>
            </w:r>
          </w:p>
          <w:p w14:paraId="360970C0" w14:textId="77777777" w:rsidR="004B7D22" w:rsidRPr="00086DF1" w:rsidRDefault="004B7D22" w:rsidP="004B7D22">
            <w:pPr>
              <w:ind w:left="360"/>
              <w:rPr>
                <w:rFonts w:ascii="Calibri Light" w:hAnsi="Calibri Light" w:cs="Calibri Light"/>
                <w:iCs/>
                <w:sz w:val="22"/>
                <w:szCs w:val="22"/>
              </w:rPr>
            </w:pPr>
            <w:r w:rsidRPr="00086DF1">
              <w:rPr>
                <w:rFonts w:ascii="Calibri Light" w:hAnsi="Calibri Light" w:cs="Arial"/>
                <w:sz w:val="22"/>
                <w:szCs w:val="22"/>
              </w:rPr>
              <w:t>IF &lt;CONSIGNMENT-HOUSE CONSIGNMENT-CONSIGNMENT ITEM-</w:t>
            </w:r>
            <w:r w:rsidRPr="00086DF1">
              <w:rPr>
                <w:rFonts w:ascii="Calibri Light" w:hAnsi="Calibri Light" w:cs="Arial"/>
                <w:strike/>
                <w:color w:val="FF0000"/>
                <w:sz w:val="22"/>
                <w:szCs w:val="22"/>
              </w:rPr>
              <w:t>SUPPORTING DOCUMENT</w:t>
            </w:r>
            <w:r w:rsidRPr="00086DF1">
              <w:rPr>
                <w:rFonts w:ascii="Calibri Light" w:hAnsi="Calibri Light" w:cs="Arial"/>
                <w:sz w:val="22"/>
                <w:szCs w:val="22"/>
                <w:highlight w:val="yellow"/>
              </w:rPr>
              <w:t>ADDITIONAL REFERENCE</w:t>
            </w:r>
            <w:r w:rsidRPr="00086DF1">
              <w:rPr>
                <w:rFonts w:ascii="Calibri Light" w:hAnsi="Calibri Light" w:cs="Arial"/>
                <w:sz w:val="22"/>
                <w:szCs w:val="22"/>
              </w:rPr>
              <w:t xml:space="preserve">.Type&gt; is in SET </w:t>
            </w:r>
            <w:r w:rsidRPr="00086DF1">
              <w:rPr>
                <w:rFonts w:ascii="Calibri Light" w:hAnsi="Calibri Light" w:cs="Arial"/>
                <w:strike/>
                <w:color w:val="FF0000"/>
                <w:sz w:val="22"/>
                <w:szCs w:val="22"/>
              </w:rPr>
              <w:t>{C651, C658}</w:t>
            </w:r>
            <w:r w:rsidRPr="00086DF1">
              <w:rPr>
                <w:rFonts w:ascii="Calibri Light" w:hAnsi="Calibri Light" w:cs="Calibri Light"/>
                <w:iCs/>
                <w:sz w:val="22"/>
                <w:szCs w:val="22"/>
                <w:highlight w:val="yellow"/>
              </w:rPr>
              <w:t>CL234 (DocumentTypeExcise)</w:t>
            </w:r>
          </w:p>
          <w:p w14:paraId="23374CE5" w14:textId="77777777" w:rsidR="004B7D22" w:rsidRPr="00086DF1" w:rsidRDefault="004B7D22" w:rsidP="004B7D22">
            <w:pPr>
              <w:ind w:left="360"/>
              <w:rPr>
                <w:rFonts w:ascii="Calibri Light" w:hAnsi="Calibri Light" w:cs="Arial"/>
                <w:i/>
                <w:sz w:val="22"/>
                <w:szCs w:val="22"/>
              </w:rPr>
            </w:pPr>
            <w:r w:rsidRPr="00086DF1">
              <w:rPr>
                <w:rFonts w:ascii="Calibri Light" w:hAnsi="Calibri Light" w:cs="Calibri Light"/>
                <w:i/>
                <w:color w:val="1F497D"/>
                <w:sz w:val="22"/>
                <w:szCs w:val="22"/>
                <w:highlight w:val="yellow"/>
              </w:rPr>
              <w:t>(i.e. Export of excise goods followed by transit (EMCS&amp;AES+NCTS))</w:t>
            </w:r>
          </w:p>
          <w:p w14:paraId="1B8DAA30" w14:textId="77777777"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THEN</w:t>
            </w:r>
          </w:p>
          <w:p w14:paraId="24C6A15F" w14:textId="77777777"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 xml:space="preserve">        IF &lt;CONSIGNMENT-HOUSE CONSIGNMENT-CONSIGNMENT ITEM. Declaration</w:t>
            </w:r>
          </w:p>
          <w:p w14:paraId="73297A3F" w14:textId="77777777" w:rsidR="004B7D22" w:rsidRPr="00086DF1" w:rsidRDefault="004B7D22" w:rsidP="16FE8316">
            <w:pPr>
              <w:ind w:left="360"/>
              <w:rPr>
                <w:rFonts w:ascii="Calibri Light" w:hAnsi="Calibri Light" w:cs="Arial"/>
                <w:sz w:val="22"/>
                <w:szCs w:val="22"/>
              </w:rPr>
            </w:pPr>
            <w:r w:rsidRPr="16FE8316">
              <w:rPr>
                <w:rFonts w:ascii="Calibri Light" w:hAnsi="Calibri Light" w:cs="Arial"/>
                <w:sz w:val="22"/>
                <w:szCs w:val="22"/>
              </w:rPr>
              <w:t xml:space="preserve">        type&gt; is PRESENT</w:t>
            </w:r>
          </w:p>
          <w:p w14:paraId="1943C0B2" w14:textId="2560B935" w:rsidR="004B7D22" w:rsidRPr="00086DF1" w:rsidRDefault="004B7D22" w:rsidP="16FE8316">
            <w:pPr>
              <w:ind w:left="360"/>
              <w:rPr>
                <w:rFonts w:ascii="Calibri Light" w:hAnsi="Calibri Light" w:cs="Arial"/>
                <w:sz w:val="22"/>
                <w:szCs w:val="22"/>
              </w:rPr>
            </w:pPr>
            <w:r w:rsidRPr="16FE8316">
              <w:rPr>
                <w:rFonts w:ascii="Calibri Light" w:hAnsi="Calibri Light" w:cs="Arial"/>
                <w:sz w:val="22"/>
                <w:szCs w:val="22"/>
              </w:rPr>
              <w:t xml:space="preserve">        THEN (&lt;CONSIGNMENT-HOUSE CONSIGNMENT-CONSIGNMENT ITEM. Declaration type&gt; is EQUAL to ‘T1’</w:t>
            </w:r>
          </w:p>
          <w:p w14:paraId="57441F3D" w14:textId="77777777" w:rsidR="004B7D22" w:rsidRPr="00086DF1" w:rsidRDefault="004B7D22" w:rsidP="004B7D22">
            <w:pPr>
              <w:ind w:left="360"/>
              <w:rPr>
                <w:rFonts w:ascii="Calibri Light" w:hAnsi="Calibri Light" w:cs="Arial"/>
                <w:strike/>
                <w:color w:val="FF0000"/>
                <w:sz w:val="22"/>
                <w:szCs w:val="22"/>
              </w:rPr>
            </w:pPr>
            <w:r w:rsidRPr="00086DF1">
              <w:rPr>
                <w:rFonts w:ascii="Calibri Light" w:hAnsi="Calibri Light" w:cs="Arial"/>
                <w:sz w:val="22"/>
                <w:szCs w:val="22"/>
              </w:rPr>
              <w:t xml:space="preserve">        </w:t>
            </w:r>
            <w:r w:rsidRPr="00086DF1">
              <w:rPr>
                <w:rFonts w:ascii="Calibri Light" w:hAnsi="Calibri Light" w:cs="Arial"/>
                <w:strike/>
                <w:color w:val="FF0000"/>
                <w:sz w:val="22"/>
                <w:szCs w:val="22"/>
              </w:rPr>
              <w:t>AND &lt;TRANSIT OPERATION.Declaration type&gt; is EQUAL to ‘T’)</w:t>
            </w:r>
          </w:p>
          <w:p w14:paraId="6B6F584D" w14:textId="77777777" w:rsidR="004B7D22" w:rsidRPr="00086DF1" w:rsidRDefault="004B7D22" w:rsidP="004B7D22">
            <w:pPr>
              <w:rPr>
                <w:rFonts w:ascii="Calibri Light" w:hAnsi="Calibri Light" w:cs="Arial"/>
                <w:sz w:val="22"/>
                <w:szCs w:val="22"/>
              </w:rPr>
            </w:pPr>
            <w:r w:rsidRPr="00086DF1">
              <w:rPr>
                <w:rFonts w:ascii="Calibri Light" w:hAnsi="Calibri Light" w:cs="Arial"/>
                <w:sz w:val="22"/>
                <w:szCs w:val="22"/>
              </w:rPr>
              <w:t xml:space="preserve">                           </w:t>
            </w:r>
            <w:r w:rsidRPr="00086DF1">
              <w:rPr>
                <w:rFonts w:ascii="Calibri Light" w:hAnsi="Calibri Light" w:cs="Arial"/>
                <w:sz w:val="22"/>
                <w:szCs w:val="22"/>
                <w:highlight w:val="yellow"/>
              </w:rPr>
              <w:t>AND &lt;CONSIGNMENT-HOUSE CONSIGNMENT-PREVIOUS DOCUMENT.Type&gt; is EQUAL to ‘N830’)</w:t>
            </w:r>
          </w:p>
          <w:p w14:paraId="299B6674" w14:textId="77777777"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 xml:space="preserve">        ELSE </w:t>
            </w:r>
            <w:r w:rsidRPr="00086DF1">
              <w:rPr>
                <w:rFonts w:ascii="Calibri Light" w:hAnsi="Calibri Light" w:cs="Arial"/>
                <w:sz w:val="22"/>
                <w:szCs w:val="22"/>
                <w:highlight w:val="yellow"/>
              </w:rPr>
              <w:t>(</w:t>
            </w:r>
            <w:r w:rsidRPr="00086DF1">
              <w:rPr>
                <w:rFonts w:ascii="Calibri Light" w:hAnsi="Calibri Light" w:cs="Arial"/>
                <w:sz w:val="22"/>
                <w:szCs w:val="22"/>
              </w:rPr>
              <w:t xml:space="preserve">&lt;TRANSIT OPERATION.Declaration type&gt; is </w:t>
            </w:r>
            <w:r w:rsidRPr="00086DF1">
              <w:rPr>
                <w:rFonts w:ascii="Calibri Light" w:hAnsi="Calibri Light" w:cs="Arial"/>
                <w:strike/>
                <w:color w:val="FF0000"/>
                <w:sz w:val="22"/>
                <w:szCs w:val="22"/>
              </w:rPr>
              <w:t>EQUAL to ‘T1’;</w:t>
            </w:r>
            <w:r w:rsidRPr="00086DF1">
              <w:rPr>
                <w:rFonts w:ascii="Calibri Light" w:hAnsi="Calibri Light" w:cs="Arial"/>
                <w:sz w:val="22"/>
                <w:szCs w:val="22"/>
              </w:rPr>
              <w:t xml:space="preserve"> </w:t>
            </w:r>
            <w:r w:rsidRPr="00086DF1">
              <w:rPr>
                <w:rFonts w:ascii="Calibri Light" w:hAnsi="Calibri Light" w:cs="Arial"/>
                <w:sz w:val="22"/>
                <w:szCs w:val="22"/>
                <w:highlight w:val="yellow"/>
              </w:rPr>
              <w:t>in SET {‘T1’, ‘TIR’}</w:t>
            </w:r>
            <w:r w:rsidRPr="00086DF1">
              <w:rPr>
                <w:rFonts w:ascii="Calibri Light" w:hAnsi="Calibri Light" w:cs="Arial"/>
                <w:sz w:val="22"/>
                <w:szCs w:val="22"/>
              </w:rPr>
              <w:t xml:space="preserve">  </w:t>
            </w:r>
          </w:p>
          <w:p w14:paraId="49B639F2" w14:textId="77777777"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 xml:space="preserve">                   </w:t>
            </w:r>
            <w:r w:rsidRPr="00086DF1">
              <w:rPr>
                <w:rFonts w:ascii="Calibri Light" w:hAnsi="Calibri Light" w:cs="Arial"/>
                <w:sz w:val="22"/>
                <w:szCs w:val="22"/>
                <w:highlight w:val="yellow"/>
              </w:rPr>
              <w:t>AND &lt;CONSIGNMENT-HOUSE CONSIGNMENT-PREVIOUS DOCUMENT.Type&gt; is EQUAL to ‘N830’);</w:t>
            </w:r>
          </w:p>
          <w:p w14:paraId="6ED9CF87" w14:textId="77777777"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IF &lt;CONSIGNMENT-HOUSE CONSIGNMENT-CONSIGNMENT ITEM-</w:t>
            </w:r>
            <w:r w:rsidRPr="00086DF1">
              <w:rPr>
                <w:rFonts w:ascii="Calibri Light" w:hAnsi="Calibri Light" w:cs="Arial"/>
                <w:strike/>
                <w:color w:val="FF0000"/>
                <w:sz w:val="22"/>
                <w:szCs w:val="22"/>
              </w:rPr>
              <w:t xml:space="preserve"> PREVIOUS DOCUMENT </w:t>
            </w:r>
            <w:r w:rsidRPr="00086DF1">
              <w:rPr>
                <w:rFonts w:ascii="Calibri Light" w:hAnsi="Calibri Light" w:cs="Arial"/>
                <w:sz w:val="22"/>
                <w:szCs w:val="22"/>
                <w:highlight w:val="yellow"/>
              </w:rPr>
              <w:t>SUPPORTING DOCUMENT</w:t>
            </w:r>
            <w:r w:rsidRPr="00086DF1">
              <w:rPr>
                <w:rFonts w:ascii="Calibri Light" w:hAnsi="Calibri Light" w:cs="Arial"/>
                <w:sz w:val="22"/>
                <w:szCs w:val="22"/>
              </w:rPr>
              <w:t xml:space="preserve">.Type&gt; is in SET </w:t>
            </w:r>
            <w:r w:rsidRPr="00086DF1">
              <w:rPr>
                <w:rFonts w:ascii="Calibri Light" w:hAnsi="Calibri Light" w:cs="Arial"/>
                <w:strike/>
                <w:color w:val="FF0000"/>
                <w:sz w:val="22"/>
                <w:szCs w:val="22"/>
              </w:rPr>
              <w:t>{C651, C658}</w:t>
            </w:r>
            <w:r w:rsidRPr="00086DF1">
              <w:rPr>
                <w:rFonts w:ascii="Calibri Light" w:hAnsi="Calibri Light" w:cs="Calibri Light"/>
                <w:iCs/>
                <w:strike/>
                <w:color w:val="FF0000"/>
                <w:sz w:val="22"/>
                <w:szCs w:val="22"/>
                <w:highlight w:val="yellow"/>
              </w:rPr>
              <w:t xml:space="preserve"> </w:t>
            </w:r>
            <w:r w:rsidRPr="00086DF1">
              <w:rPr>
                <w:rFonts w:ascii="Calibri Light" w:hAnsi="Calibri Light" w:cs="Calibri Light"/>
                <w:iCs/>
                <w:sz w:val="22"/>
                <w:szCs w:val="22"/>
                <w:highlight w:val="yellow"/>
              </w:rPr>
              <w:t>CL234 (DocumentTypeExcise)</w:t>
            </w:r>
          </w:p>
          <w:p w14:paraId="34FB6D59" w14:textId="77777777" w:rsidR="004B7D22" w:rsidRPr="00086DF1" w:rsidRDefault="004B7D22" w:rsidP="004B7D22">
            <w:pPr>
              <w:ind w:left="360"/>
              <w:rPr>
                <w:rFonts w:ascii="Calibri Light" w:hAnsi="Calibri Light" w:cs="Calibri Light"/>
                <w:i/>
                <w:color w:val="1F497D"/>
                <w:sz w:val="22"/>
                <w:szCs w:val="22"/>
              </w:rPr>
            </w:pPr>
            <w:r w:rsidRPr="00086DF1">
              <w:rPr>
                <w:rFonts w:ascii="Calibri Light" w:hAnsi="Calibri Light" w:cs="Calibri Light"/>
                <w:i/>
                <w:color w:val="1F497D"/>
                <w:sz w:val="22"/>
                <w:szCs w:val="22"/>
                <w:highlight w:val="yellow"/>
              </w:rPr>
              <w:t>(i.e. Transit movement of EU goods under excise suspension (EMCS+NCTS))</w:t>
            </w:r>
          </w:p>
          <w:p w14:paraId="2C9EBA30" w14:textId="77777777"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THEN</w:t>
            </w:r>
          </w:p>
          <w:p w14:paraId="60598885" w14:textId="77777777"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 xml:space="preserve">        IF &lt;CONSIGNMENT-HOUSE CONSIGNMENT-CONSIGNMENT ITEM. Declaration type&gt; is PRESENT</w:t>
            </w:r>
          </w:p>
          <w:p w14:paraId="65D74249" w14:textId="77777777" w:rsidR="004B7D22"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 xml:space="preserve">        THEN </w:t>
            </w:r>
            <w:r w:rsidRPr="00086DF1">
              <w:rPr>
                <w:rFonts w:ascii="Calibri Light" w:hAnsi="Calibri Light" w:cs="Arial"/>
                <w:strike/>
                <w:color w:val="FF0000"/>
                <w:sz w:val="22"/>
                <w:szCs w:val="22"/>
              </w:rPr>
              <w:t>(</w:t>
            </w:r>
            <w:r w:rsidRPr="00086DF1">
              <w:rPr>
                <w:rFonts w:ascii="Calibri Light" w:hAnsi="Calibri Light" w:cs="Arial"/>
                <w:sz w:val="22"/>
                <w:szCs w:val="22"/>
              </w:rPr>
              <w:t>&lt;CONSIGNMENT-HOUSE CONSIGNMENT-CONSIGNMENT ITEM. Declaration type&gt; is in SET {T2, T2F}</w:t>
            </w:r>
          </w:p>
          <w:p w14:paraId="0E16E0E9" w14:textId="77777777" w:rsidR="004B7D22" w:rsidRPr="00086DF1" w:rsidRDefault="004B7D22" w:rsidP="004B7D22">
            <w:pPr>
              <w:ind w:left="360"/>
              <w:rPr>
                <w:rFonts w:ascii="Calibri Light" w:hAnsi="Calibri Light" w:cs="Arial"/>
                <w:strike/>
                <w:color w:val="FF0000"/>
                <w:sz w:val="22"/>
                <w:szCs w:val="22"/>
              </w:rPr>
            </w:pPr>
            <w:r w:rsidRPr="00086DF1">
              <w:rPr>
                <w:rFonts w:ascii="Calibri Light" w:hAnsi="Calibri Light" w:cs="Arial"/>
                <w:strike/>
                <w:color w:val="FF0000"/>
                <w:sz w:val="22"/>
                <w:szCs w:val="22"/>
              </w:rPr>
              <w:t xml:space="preserve">        AND &lt;TRANSIT OPERATION.Declaration type&gt; is EQUAL to ‘T’)</w:t>
            </w:r>
          </w:p>
          <w:p w14:paraId="6E2E8E0C" w14:textId="0685D918" w:rsidR="00247629" w:rsidRPr="00086DF1" w:rsidRDefault="004B7D22" w:rsidP="004B7D22">
            <w:pPr>
              <w:ind w:left="360"/>
              <w:rPr>
                <w:rFonts w:ascii="Calibri Light" w:hAnsi="Calibri Light" w:cs="Arial"/>
                <w:sz w:val="22"/>
                <w:szCs w:val="22"/>
              </w:rPr>
            </w:pPr>
            <w:r w:rsidRPr="00086DF1">
              <w:rPr>
                <w:rFonts w:ascii="Calibri Light" w:hAnsi="Calibri Light" w:cs="Arial"/>
                <w:sz w:val="22"/>
                <w:szCs w:val="22"/>
              </w:rPr>
              <w:t xml:space="preserve">        ELSE &lt;TRANSIT OPERATION.Declaration type&gt; is in SET {T2, T2F}</w:t>
            </w:r>
          </w:p>
          <w:p w14:paraId="57E61488" w14:textId="775DE18B" w:rsidR="004B7D22" w:rsidRDefault="004B7D22" w:rsidP="004B7D22">
            <w:pPr>
              <w:ind w:left="360"/>
              <w:rPr>
                <w:rFonts w:ascii="Calibri Light" w:hAnsi="Calibri Light" w:cs="Arial"/>
                <w:sz w:val="20"/>
                <w:highlight w:val="yellow"/>
              </w:rPr>
            </w:pPr>
          </w:p>
          <w:p w14:paraId="67A284CF" w14:textId="60CDE804" w:rsidR="00C66171" w:rsidRPr="00C66171" w:rsidRDefault="00C66171" w:rsidP="004B7D22">
            <w:pPr>
              <w:ind w:left="360"/>
              <w:rPr>
                <w:rFonts w:ascii="Calibri Light" w:hAnsi="Calibri Light" w:cs="Arial"/>
                <w:sz w:val="22"/>
                <w:szCs w:val="22"/>
              </w:rPr>
            </w:pPr>
          </w:p>
          <w:p w14:paraId="564AD418" w14:textId="41889D24" w:rsidR="00C66171" w:rsidRDefault="00C66171" w:rsidP="00C66171">
            <w:pPr>
              <w:rPr>
                <w:rFonts w:ascii="Calibri Light" w:hAnsi="Calibri Light" w:cs="Arial"/>
                <w:b/>
                <w:bCs/>
                <w:sz w:val="22"/>
                <w:szCs w:val="22"/>
                <w:u w:val="single"/>
              </w:rPr>
            </w:pPr>
            <w:r w:rsidRPr="704C0C78">
              <w:rPr>
                <w:rFonts w:ascii="Calibri Light" w:hAnsi="Calibri Light" w:cs="Arial"/>
                <w:sz w:val="22"/>
                <w:szCs w:val="22"/>
              </w:rPr>
              <w:t>A BRT will be used in order to invalidate R0601</w:t>
            </w:r>
            <w:r w:rsidR="4D301AC3" w:rsidRPr="704C0C78">
              <w:rPr>
                <w:rFonts w:ascii="Calibri Light" w:hAnsi="Calibri Light" w:cs="Arial"/>
                <w:sz w:val="22"/>
                <w:szCs w:val="22"/>
              </w:rPr>
              <w:t xml:space="preserve"> in Common Domain</w:t>
            </w:r>
            <w:r w:rsidR="004E42D0">
              <w:rPr>
                <w:rFonts w:ascii="Calibri Light" w:hAnsi="Calibri Light" w:cs="Arial"/>
                <w:sz w:val="22"/>
                <w:szCs w:val="22"/>
              </w:rPr>
              <w:t xml:space="preserve"> CD001C, CD003C, CD050C, CD038C, CD115C, CD165C</w:t>
            </w:r>
            <w:r w:rsidR="00CB6629">
              <w:rPr>
                <w:rFonts w:ascii="Calibri Light" w:hAnsi="Calibri Light" w:cs="Arial"/>
                <w:sz w:val="22"/>
                <w:szCs w:val="22"/>
              </w:rPr>
              <w:t xml:space="preserve">, </w:t>
            </w:r>
            <w:r w:rsidR="4D301AC3" w:rsidRPr="704C0C78">
              <w:rPr>
                <w:rFonts w:ascii="Calibri Light" w:hAnsi="Calibri Light" w:cs="Arial"/>
                <w:sz w:val="22"/>
                <w:szCs w:val="22"/>
              </w:rPr>
              <w:t>CC013C and CC015C</w:t>
            </w:r>
            <w:r w:rsidRPr="704C0C78">
              <w:rPr>
                <w:rFonts w:ascii="Calibri Light" w:hAnsi="Calibri Light" w:cs="Arial"/>
                <w:sz w:val="22"/>
                <w:szCs w:val="22"/>
              </w:rPr>
              <w:t xml:space="preserve">. The proposed numbering for the new BRT is </w:t>
            </w:r>
            <w:r w:rsidRPr="704C0C78">
              <w:rPr>
                <w:rFonts w:ascii="Calibri Light" w:hAnsi="Calibri Light" w:cs="Arial"/>
                <w:b/>
                <w:bCs/>
                <w:sz w:val="22"/>
                <w:szCs w:val="22"/>
                <w:u w:val="single"/>
              </w:rPr>
              <w:t>B1922,</w:t>
            </w:r>
          </w:p>
          <w:p w14:paraId="3DF01634" w14:textId="77777777" w:rsidR="00C66171" w:rsidRPr="00C66171" w:rsidRDefault="00C66171" w:rsidP="00C66171">
            <w:pPr>
              <w:rPr>
                <w:rFonts w:ascii="Calibri Light" w:hAnsi="Calibri Light" w:cs="Arial"/>
                <w:sz w:val="22"/>
                <w:szCs w:val="22"/>
              </w:rPr>
            </w:pPr>
            <w:r w:rsidRPr="00C66171">
              <w:rPr>
                <w:rFonts w:ascii="Calibri Light" w:hAnsi="Calibri Light" w:cs="Arial"/>
                <w:sz w:val="22"/>
                <w:szCs w:val="22"/>
              </w:rPr>
              <w:t>based on DDCOM-v20.3.0 SfA in section “IV.4-Numbering Convention for Rules &amp; Conditions (R/C/T/TRT/BRT/S/G) for NCTS-P5 and AES-P1”.</w:t>
            </w:r>
          </w:p>
          <w:p w14:paraId="2CCFE0CE" w14:textId="77777777" w:rsidR="00C66171" w:rsidRDefault="00C66171" w:rsidP="00C66171">
            <w:pPr>
              <w:rPr>
                <w:rFonts w:ascii="Calibri Light" w:hAnsi="Calibri Light" w:cs="Arial"/>
                <w:sz w:val="20"/>
                <w:highlight w:val="yellow"/>
              </w:rPr>
            </w:pPr>
          </w:p>
          <w:p w14:paraId="346A7491" w14:textId="77777777" w:rsidR="00C66171" w:rsidRPr="00D44A5A" w:rsidRDefault="00C66171" w:rsidP="704C0C78">
            <w:pPr>
              <w:rPr>
                <w:rFonts w:ascii="Calibri Light" w:hAnsi="Calibri Light" w:cs="Arial"/>
                <w:b/>
                <w:bCs/>
                <w:sz w:val="20"/>
                <w:szCs w:val="20"/>
                <w:highlight w:val="green"/>
              </w:rPr>
            </w:pPr>
            <w:r w:rsidRPr="00D44A5A">
              <w:rPr>
                <w:rFonts w:ascii="Calibri Light" w:hAnsi="Calibri Light" w:cs="Arial"/>
                <w:b/>
                <w:bCs/>
                <w:sz w:val="20"/>
                <w:szCs w:val="20"/>
                <w:highlight w:val="green"/>
              </w:rPr>
              <w:t>Technical Description:</w:t>
            </w:r>
          </w:p>
          <w:p w14:paraId="4EAF023F" w14:textId="77777777" w:rsidR="00367F59" w:rsidRPr="00D44A5A" w:rsidRDefault="00367F59" w:rsidP="704C0C78">
            <w:pPr>
              <w:rPr>
                <w:rFonts w:ascii="Calibri Light" w:hAnsi="Calibri Light" w:cs="Arial"/>
                <w:sz w:val="20"/>
                <w:szCs w:val="20"/>
                <w:highlight w:val="green"/>
              </w:rPr>
            </w:pPr>
            <w:r w:rsidRPr="00D44A5A">
              <w:rPr>
                <w:rFonts w:ascii="Calibri Light" w:hAnsi="Calibri Light" w:cs="Arial"/>
                <w:sz w:val="20"/>
                <w:szCs w:val="20"/>
                <w:highlight w:val="green"/>
              </w:rPr>
              <w:t>IF &lt;Decisive Date&gt; is LESS than or EQUAL to &lt;TPendDate&gt;</w:t>
            </w:r>
          </w:p>
          <w:p w14:paraId="2AF5FFB5" w14:textId="09E6A67C" w:rsidR="00367F59" w:rsidRPr="00D44A5A" w:rsidRDefault="00367F59" w:rsidP="704C0C78">
            <w:pPr>
              <w:rPr>
                <w:rFonts w:ascii="Calibri Light" w:hAnsi="Calibri Light" w:cs="Arial"/>
                <w:sz w:val="20"/>
                <w:szCs w:val="20"/>
                <w:highlight w:val="green"/>
              </w:rPr>
            </w:pPr>
            <w:r w:rsidRPr="00D44A5A">
              <w:rPr>
                <w:rFonts w:ascii="Calibri Light" w:hAnsi="Calibri Light" w:cs="Arial"/>
                <w:sz w:val="20"/>
                <w:szCs w:val="20"/>
                <w:highlight w:val="green"/>
              </w:rPr>
              <w:t>THEN R0601 will be disabled AND</w:t>
            </w:r>
          </w:p>
          <w:p w14:paraId="58BEB98C" w14:textId="711974B6" w:rsidR="0F8C6978" w:rsidRPr="00D44A5A" w:rsidRDefault="0F8C6978" w:rsidP="704C0C78">
            <w:pPr>
              <w:spacing w:line="259" w:lineRule="auto"/>
              <w:rPr>
                <w:rFonts w:ascii="Calibri Light" w:hAnsi="Calibri Light" w:cs="Arial"/>
                <w:sz w:val="20"/>
                <w:szCs w:val="20"/>
                <w:highlight w:val="green"/>
              </w:rPr>
            </w:pPr>
            <w:r w:rsidRPr="00D44A5A">
              <w:rPr>
                <w:rFonts w:ascii="Calibri Light" w:hAnsi="Calibri Light" w:cs="Arial"/>
                <w:sz w:val="20"/>
                <w:szCs w:val="20"/>
                <w:highlight w:val="green"/>
              </w:rPr>
              <w:t>IF &lt;CONSIGNMENT-HOUSE CONSIGNMENT-CONSIGNMENT ITEM-ADDITIONAL REFERENCE.Type&gt; is in SET CL234 (DocumentTypeExcise)</w:t>
            </w:r>
          </w:p>
          <w:p w14:paraId="5F19AA9E" w14:textId="77777777" w:rsidR="0F8C6978" w:rsidRPr="00D44A5A" w:rsidRDefault="0F8C6978" w:rsidP="704C0C78">
            <w:pPr>
              <w:spacing w:line="259" w:lineRule="auto"/>
              <w:rPr>
                <w:rFonts w:ascii="Calibri Light" w:hAnsi="Calibri Light" w:cs="Arial"/>
                <w:sz w:val="20"/>
                <w:szCs w:val="20"/>
                <w:highlight w:val="green"/>
              </w:rPr>
            </w:pPr>
            <w:r w:rsidRPr="00D44A5A">
              <w:rPr>
                <w:rFonts w:ascii="Calibri Light" w:hAnsi="Calibri Light" w:cs="Arial"/>
                <w:sz w:val="20"/>
                <w:szCs w:val="20"/>
                <w:highlight w:val="green"/>
              </w:rPr>
              <w:t>(i.e. Export of excise goods followed by transit (EMCS&amp;AES+NCTS))</w:t>
            </w:r>
          </w:p>
          <w:p w14:paraId="10A00219" w14:textId="77777777" w:rsidR="0F8C6978" w:rsidRPr="00D44A5A" w:rsidRDefault="0F8C6978" w:rsidP="704C0C78">
            <w:pPr>
              <w:spacing w:line="259" w:lineRule="auto"/>
              <w:rPr>
                <w:rFonts w:ascii="Calibri Light" w:hAnsi="Calibri Light" w:cs="Arial"/>
                <w:sz w:val="20"/>
                <w:szCs w:val="20"/>
                <w:highlight w:val="green"/>
              </w:rPr>
            </w:pPr>
            <w:r w:rsidRPr="00D44A5A">
              <w:rPr>
                <w:rFonts w:ascii="Calibri Light" w:hAnsi="Calibri Light" w:cs="Arial"/>
                <w:sz w:val="20"/>
                <w:szCs w:val="20"/>
                <w:highlight w:val="green"/>
              </w:rPr>
              <w:t>THEN</w:t>
            </w:r>
          </w:p>
          <w:p w14:paraId="26E03720" w14:textId="77777777" w:rsidR="0F8C6978" w:rsidRPr="00D44A5A" w:rsidRDefault="0F8C6978" w:rsidP="704C0C78">
            <w:pPr>
              <w:spacing w:line="259" w:lineRule="auto"/>
              <w:rPr>
                <w:rFonts w:ascii="Calibri Light" w:hAnsi="Calibri Light" w:cs="Arial"/>
                <w:sz w:val="20"/>
                <w:szCs w:val="20"/>
                <w:highlight w:val="green"/>
              </w:rPr>
            </w:pPr>
            <w:r w:rsidRPr="00D44A5A">
              <w:rPr>
                <w:rFonts w:ascii="Calibri Light" w:hAnsi="Calibri Light" w:cs="Arial"/>
                <w:sz w:val="20"/>
                <w:szCs w:val="20"/>
                <w:highlight w:val="green"/>
              </w:rPr>
              <w:t xml:space="preserve">        IF &lt;CONSIGNMENT-HOUSE CONSIGNMENT-CONSIGNMENT ITEM. Declaration</w:t>
            </w:r>
          </w:p>
          <w:p w14:paraId="4E5C1E9B" w14:textId="77777777" w:rsidR="0F8C6978" w:rsidRPr="00D44A5A" w:rsidRDefault="0F8C6978" w:rsidP="704C0C78">
            <w:pPr>
              <w:spacing w:line="259" w:lineRule="auto"/>
              <w:rPr>
                <w:rFonts w:ascii="Calibri Light" w:hAnsi="Calibri Light" w:cs="Arial"/>
                <w:sz w:val="20"/>
                <w:szCs w:val="20"/>
                <w:highlight w:val="green"/>
              </w:rPr>
            </w:pPr>
            <w:r w:rsidRPr="00D44A5A">
              <w:rPr>
                <w:rFonts w:ascii="Calibri Light" w:hAnsi="Calibri Light" w:cs="Arial"/>
                <w:sz w:val="20"/>
                <w:szCs w:val="20"/>
                <w:highlight w:val="green"/>
              </w:rPr>
              <w:t xml:space="preserve">        type&gt; is PRESENT</w:t>
            </w:r>
          </w:p>
          <w:p w14:paraId="1E02044C" w14:textId="517DB4D5" w:rsidR="0F8C6978" w:rsidRPr="00D44A5A" w:rsidRDefault="0F8C6978" w:rsidP="704C0C78">
            <w:pPr>
              <w:spacing w:line="259" w:lineRule="auto"/>
              <w:rPr>
                <w:rFonts w:ascii="Calibri Light" w:hAnsi="Calibri Light" w:cs="Arial"/>
                <w:sz w:val="20"/>
                <w:szCs w:val="20"/>
                <w:highlight w:val="green"/>
              </w:rPr>
            </w:pPr>
            <w:r w:rsidRPr="00D44A5A">
              <w:rPr>
                <w:rFonts w:ascii="Calibri Light" w:hAnsi="Calibri Light" w:cs="Arial"/>
                <w:sz w:val="20"/>
                <w:szCs w:val="20"/>
                <w:highlight w:val="green"/>
              </w:rPr>
              <w:lastRenderedPageBreak/>
              <w:t xml:space="preserve">        THEN (&lt;CONSIGNMENT-HOUSE CONSIGNMENT-CONSIGNMENT ITEM. Declaration type&gt; is EQUAL to ‘T1’</w:t>
            </w:r>
          </w:p>
          <w:p w14:paraId="72D164E6" w14:textId="54CDE881" w:rsidR="0F8C6978" w:rsidRPr="00D44A5A" w:rsidRDefault="0F8C6978" w:rsidP="704C0C78">
            <w:pPr>
              <w:spacing w:line="259" w:lineRule="auto"/>
              <w:rPr>
                <w:rFonts w:ascii="Calibri Light" w:hAnsi="Calibri Light" w:cs="Arial"/>
                <w:sz w:val="20"/>
                <w:szCs w:val="20"/>
                <w:highlight w:val="green"/>
              </w:rPr>
            </w:pPr>
            <w:r w:rsidRPr="00D44A5A">
              <w:rPr>
                <w:rFonts w:ascii="Calibri Light" w:hAnsi="Calibri Light" w:cs="Arial"/>
                <w:sz w:val="20"/>
                <w:szCs w:val="20"/>
                <w:highlight w:val="green"/>
              </w:rPr>
              <w:t xml:space="preserve">                           AND &lt;CONSIGNMENT-HOUSE CONSIGNMENT-</w:t>
            </w:r>
            <w:r w:rsidR="5CB37D28" w:rsidRPr="00D44A5A">
              <w:rPr>
                <w:rFonts w:ascii="Calibri Light" w:hAnsi="Calibri Light" w:cs="Arial"/>
                <w:sz w:val="20"/>
                <w:szCs w:val="20"/>
                <w:highlight w:val="green"/>
              </w:rPr>
              <w:t>CONSIGNMENT ITEM-</w:t>
            </w:r>
            <w:r w:rsidRPr="00D44A5A">
              <w:rPr>
                <w:rFonts w:ascii="Calibri Light" w:hAnsi="Calibri Light" w:cs="Arial"/>
                <w:sz w:val="20"/>
                <w:szCs w:val="20"/>
                <w:highlight w:val="green"/>
              </w:rPr>
              <w:t>PREVIOUS DOCUMENT.Type&gt; is EQUAL to ‘N830’)</w:t>
            </w:r>
          </w:p>
          <w:p w14:paraId="007A072C" w14:textId="6D7BF015" w:rsidR="0F8C6978" w:rsidRPr="00D44A5A" w:rsidRDefault="0F8C6978" w:rsidP="704C0C78">
            <w:pPr>
              <w:spacing w:line="259" w:lineRule="auto"/>
              <w:rPr>
                <w:rFonts w:ascii="Calibri Light" w:hAnsi="Calibri Light" w:cs="Arial"/>
                <w:sz w:val="20"/>
                <w:szCs w:val="20"/>
                <w:highlight w:val="green"/>
              </w:rPr>
            </w:pPr>
            <w:r w:rsidRPr="00D44A5A">
              <w:rPr>
                <w:rFonts w:ascii="Calibri Light" w:hAnsi="Calibri Light" w:cs="Arial"/>
                <w:sz w:val="20"/>
                <w:szCs w:val="20"/>
                <w:highlight w:val="green"/>
              </w:rPr>
              <w:t xml:space="preserve">        ELSE (&lt;TRANSIT OPERATION.Declaration type&gt; is in SET {‘T1’, ‘TIR’}  </w:t>
            </w:r>
          </w:p>
          <w:p w14:paraId="4A167BDB" w14:textId="7885053E" w:rsidR="0F8C6978" w:rsidRPr="00D44A5A" w:rsidRDefault="0F8C6978" w:rsidP="704C0C78">
            <w:pPr>
              <w:spacing w:line="259" w:lineRule="auto"/>
              <w:rPr>
                <w:rFonts w:ascii="Calibri Light" w:hAnsi="Calibri Light" w:cs="Arial"/>
                <w:sz w:val="20"/>
                <w:szCs w:val="20"/>
                <w:highlight w:val="green"/>
              </w:rPr>
            </w:pPr>
            <w:r w:rsidRPr="00D44A5A">
              <w:rPr>
                <w:rFonts w:ascii="Calibri Light" w:hAnsi="Calibri Light" w:cs="Arial"/>
                <w:sz w:val="20"/>
                <w:szCs w:val="20"/>
                <w:highlight w:val="green"/>
              </w:rPr>
              <w:t xml:space="preserve">                   AND &lt;CONSIGNMENT-HOUSE CONSIGNMENT-PREVIOUS DOCUMENT.Type&gt; is EQUAL to ‘N830’);</w:t>
            </w:r>
          </w:p>
          <w:p w14:paraId="59BE4BCC" w14:textId="16800BD7" w:rsidR="0F8C6978" w:rsidRPr="00D44A5A" w:rsidRDefault="00BF56E2" w:rsidP="704C0C78">
            <w:pPr>
              <w:spacing w:line="259" w:lineRule="auto"/>
              <w:rPr>
                <w:rFonts w:ascii="Calibri Light" w:hAnsi="Calibri Light" w:cs="Arial"/>
                <w:sz w:val="20"/>
                <w:szCs w:val="20"/>
                <w:highlight w:val="green"/>
              </w:rPr>
            </w:pPr>
            <w:r w:rsidRPr="00D44A5A">
              <w:rPr>
                <w:rFonts w:ascii="Calibri Light" w:hAnsi="Calibri Light" w:cs="Arial"/>
                <w:sz w:val="20"/>
                <w:szCs w:val="20"/>
                <w:highlight w:val="green"/>
              </w:rPr>
              <w:t xml:space="preserve">ELSE </w:t>
            </w:r>
            <w:r w:rsidR="0F8C6978" w:rsidRPr="00D44A5A">
              <w:rPr>
                <w:rFonts w:ascii="Calibri Light" w:hAnsi="Calibri Light" w:cs="Arial"/>
                <w:sz w:val="20"/>
                <w:szCs w:val="20"/>
                <w:highlight w:val="green"/>
              </w:rPr>
              <w:t>IF &lt;CONSIGNMENT-HOUSE CONSIGNMENT-CONSIGNMENT ITEM-SUPPORTING DOCUMENT.Type&gt; is in SET CL234 (DocumentTypeExcise)</w:t>
            </w:r>
          </w:p>
          <w:p w14:paraId="0CE1815E" w14:textId="77777777" w:rsidR="0F8C6978" w:rsidRPr="00D44A5A" w:rsidRDefault="0F8C6978" w:rsidP="704C0C78">
            <w:pPr>
              <w:spacing w:line="259" w:lineRule="auto"/>
              <w:rPr>
                <w:rFonts w:ascii="Calibri Light" w:hAnsi="Calibri Light" w:cs="Arial"/>
                <w:sz w:val="20"/>
                <w:szCs w:val="20"/>
                <w:highlight w:val="green"/>
              </w:rPr>
            </w:pPr>
            <w:r w:rsidRPr="00D44A5A">
              <w:rPr>
                <w:rFonts w:ascii="Calibri Light" w:hAnsi="Calibri Light" w:cs="Arial"/>
                <w:sz w:val="20"/>
                <w:szCs w:val="20"/>
                <w:highlight w:val="green"/>
              </w:rPr>
              <w:t>(i.e. Transit movement of EU goods under excise suspension (EMCS+NCTS))</w:t>
            </w:r>
          </w:p>
          <w:p w14:paraId="18401847" w14:textId="77777777" w:rsidR="0F8C6978" w:rsidRPr="00D44A5A" w:rsidRDefault="0F8C6978" w:rsidP="704C0C78">
            <w:pPr>
              <w:spacing w:line="259" w:lineRule="auto"/>
              <w:rPr>
                <w:rFonts w:ascii="Calibri Light" w:hAnsi="Calibri Light" w:cs="Arial"/>
                <w:sz w:val="20"/>
                <w:szCs w:val="20"/>
                <w:highlight w:val="green"/>
              </w:rPr>
            </w:pPr>
            <w:r w:rsidRPr="00D44A5A">
              <w:rPr>
                <w:rFonts w:ascii="Calibri Light" w:hAnsi="Calibri Light" w:cs="Arial"/>
                <w:sz w:val="20"/>
                <w:szCs w:val="20"/>
                <w:highlight w:val="green"/>
              </w:rPr>
              <w:t>THEN</w:t>
            </w:r>
          </w:p>
          <w:p w14:paraId="125FD726" w14:textId="77777777" w:rsidR="0F8C6978" w:rsidRPr="00D44A5A" w:rsidRDefault="0F8C6978" w:rsidP="704C0C78">
            <w:pPr>
              <w:spacing w:line="259" w:lineRule="auto"/>
              <w:rPr>
                <w:rFonts w:ascii="Calibri Light" w:hAnsi="Calibri Light" w:cs="Arial"/>
                <w:sz w:val="20"/>
                <w:szCs w:val="20"/>
                <w:highlight w:val="green"/>
              </w:rPr>
            </w:pPr>
            <w:r w:rsidRPr="00D44A5A">
              <w:rPr>
                <w:rFonts w:ascii="Calibri Light" w:hAnsi="Calibri Light" w:cs="Arial"/>
                <w:sz w:val="20"/>
                <w:szCs w:val="20"/>
                <w:highlight w:val="green"/>
              </w:rPr>
              <w:t xml:space="preserve">        IF &lt;CONSIGNMENT-HOUSE CONSIGNMENT-CONSIGNMENT ITEM. Declaration type&gt; is PRESENT</w:t>
            </w:r>
          </w:p>
          <w:p w14:paraId="6400607C" w14:textId="3910270A" w:rsidR="0F8C6978" w:rsidRPr="00D44A5A" w:rsidRDefault="0F8C6978" w:rsidP="704C0C78">
            <w:pPr>
              <w:spacing w:line="259" w:lineRule="auto"/>
              <w:rPr>
                <w:rFonts w:ascii="Calibri Light" w:hAnsi="Calibri Light" w:cs="Arial"/>
                <w:sz w:val="20"/>
                <w:szCs w:val="20"/>
                <w:highlight w:val="green"/>
              </w:rPr>
            </w:pPr>
            <w:r w:rsidRPr="00D44A5A">
              <w:rPr>
                <w:rFonts w:ascii="Calibri Light" w:hAnsi="Calibri Light" w:cs="Arial"/>
                <w:sz w:val="20"/>
                <w:szCs w:val="20"/>
                <w:highlight w:val="green"/>
              </w:rPr>
              <w:t xml:space="preserve">        THEN &lt;CONSIGNMENT-HOUSE CONSIGNMENT-CONSIGNMENT ITEM. Declaration type&gt; is in SET {T2, T2F}</w:t>
            </w:r>
          </w:p>
          <w:p w14:paraId="2C882368" w14:textId="0685D918" w:rsidR="0F8C6978" w:rsidRPr="00D44A5A" w:rsidRDefault="0F8C6978" w:rsidP="704C0C78">
            <w:pPr>
              <w:spacing w:line="259" w:lineRule="auto"/>
              <w:rPr>
                <w:rFonts w:ascii="Calibri Light" w:hAnsi="Calibri Light" w:cs="Arial"/>
                <w:sz w:val="20"/>
                <w:szCs w:val="20"/>
                <w:highlight w:val="green"/>
              </w:rPr>
            </w:pPr>
            <w:r w:rsidRPr="00D44A5A">
              <w:rPr>
                <w:rFonts w:ascii="Calibri Light" w:hAnsi="Calibri Light" w:cs="Arial"/>
                <w:sz w:val="20"/>
                <w:szCs w:val="20"/>
                <w:highlight w:val="green"/>
              </w:rPr>
              <w:t xml:space="preserve">        ELSE &lt;TRANSIT OPERATION.Declaration type&gt; is in SET {T2, T2F}</w:t>
            </w:r>
          </w:p>
          <w:p w14:paraId="230DAB4C" w14:textId="1CE307A8" w:rsidR="704C0C78" w:rsidRPr="00D44A5A" w:rsidRDefault="704C0C78" w:rsidP="704C0C78">
            <w:pPr>
              <w:rPr>
                <w:rFonts w:ascii="Calibri Light" w:hAnsi="Calibri Light" w:cs="Arial"/>
                <w:highlight w:val="green"/>
              </w:rPr>
            </w:pPr>
          </w:p>
          <w:p w14:paraId="50C60505" w14:textId="77777777" w:rsidR="00367F59" w:rsidRPr="00D44A5A" w:rsidRDefault="00367F59" w:rsidP="704C0C78">
            <w:pPr>
              <w:rPr>
                <w:rFonts w:ascii="Calibri Light" w:hAnsi="Calibri Light" w:cs="Arial"/>
                <w:b/>
                <w:bCs/>
                <w:sz w:val="20"/>
                <w:szCs w:val="20"/>
                <w:highlight w:val="green"/>
              </w:rPr>
            </w:pPr>
            <w:r w:rsidRPr="00D44A5A">
              <w:rPr>
                <w:rFonts w:ascii="Calibri Light" w:hAnsi="Calibri Light" w:cs="Arial"/>
                <w:b/>
                <w:bCs/>
                <w:sz w:val="20"/>
                <w:szCs w:val="20"/>
                <w:highlight w:val="green"/>
              </w:rPr>
              <w:t>Functional Description:</w:t>
            </w:r>
          </w:p>
          <w:p w14:paraId="3920CE11" w14:textId="57BB6050" w:rsidR="00C66171" w:rsidRPr="00D44A5A" w:rsidRDefault="00367F59" w:rsidP="704C0C78">
            <w:pPr>
              <w:rPr>
                <w:rFonts w:ascii="Calibri Light" w:hAnsi="Calibri Light" w:cs="Arial"/>
                <w:sz w:val="20"/>
                <w:szCs w:val="20"/>
                <w:highlight w:val="green"/>
              </w:rPr>
            </w:pPr>
            <w:r w:rsidRPr="00D44A5A">
              <w:rPr>
                <w:rFonts w:ascii="Calibri Light" w:hAnsi="Calibri Light" w:cs="Arial"/>
                <w:sz w:val="20"/>
                <w:szCs w:val="20"/>
                <w:highlight w:val="green"/>
              </w:rPr>
              <w:t>N/A</w:t>
            </w:r>
          </w:p>
          <w:p w14:paraId="7B459248" w14:textId="3709C2FA" w:rsidR="00C66171" w:rsidRDefault="00C66171" w:rsidP="00C66171">
            <w:pPr>
              <w:rPr>
                <w:rFonts w:ascii="Calibri Light" w:hAnsi="Calibri Light" w:cs="Arial"/>
                <w:sz w:val="20"/>
                <w:highlight w:val="yellow"/>
              </w:rPr>
            </w:pPr>
          </w:p>
          <w:p w14:paraId="21E51D2C" w14:textId="6F1512F1" w:rsidR="00C66171" w:rsidRDefault="0BD4FFF5" w:rsidP="704C0C78">
            <w:pPr>
              <w:rPr>
                <w:rFonts w:asciiTheme="minorHAnsi" w:hAnsiTheme="minorHAnsi" w:cs="Arial"/>
                <w:sz w:val="22"/>
                <w:szCs w:val="22"/>
              </w:rPr>
            </w:pPr>
            <w:r w:rsidRPr="704C0C78">
              <w:rPr>
                <w:rFonts w:asciiTheme="minorHAnsi" w:hAnsiTheme="minorHAnsi" w:cs="Arial"/>
                <w:b/>
                <w:bCs/>
                <w:sz w:val="22"/>
                <w:szCs w:val="22"/>
                <w:u w:val="single"/>
              </w:rPr>
              <w:t>B1922</w:t>
            </w:r>
            <w:r w:rsidRPr="704C0C78">
              <w:rPr>
                <w:rFonts w:asciiTheme="minorHAnsi" w:hAnsiTheme="minorHAnsi" w:cs="Arial"/>
                <w:b/>
                <w:bCs/>
                <w:sz w:val="22"/>
                <w:szCs w:val="22"/>
              </w:rPr>
              <w:t xml:space="preserve"> </w:t>
            </w:r>
            <w:r w:rsidRPr="704C0C78">
              <w:rPr>
                <w:rFonts w:asciiTheme="minorHAnsi" w:hAnsiTheme="minorHAnsi" w:cs="Arial"/>
                <w:sz w:val="22"/>
                <w:szCs w:val="22"/>
              </w:rPr>
              <w:t>will be introduced to CD001C, CD003C, CC013C, CC015C, CD038C, CD050C, CD115C, CD160C and CD0165C</w:t>
            </w:r>
            <w:r w:rsidR="003A6591">
              <w:rPr>
                <w:rFonts w:asciiTheme="minorHAnsi" w:hAnsiTheme="minorHAnsi" w:cs="Arial"/>
                <w:sz w:val="22"/>
                <w:szCs w:val="22"/>
              </w:rPr>
              <w:t xml:space="preserve"> at </w:t>
            </w:r>
            <w:r w:rsidR="00A323E2">
              <w:rPr>
                <w:rFonts w:asciiTheme="minorHAnsi" w:hAnsiTheme="minorHAnsi" w:cs="Arial"/>
                <w:sz w:val="22"/>
                <w:szCs w:val="22"/>
              </w:rPr>
              <w:t>‘</w:t>
            </w:r>
            <w:r w:rsidR="003A6591">
              <w:rPr>
                <w:rFonts w:asciiTheme="minorHAnsi" w:hAnsiTheme="minorHAnsi" w:cs="Arial"/>
                <w:sz w:val="22"/>
                <w:szCs w:val="22"/>
              </w:rPr>
              <w:t>T</w:t>
            </w:r>
            <w:r w:rsidR="003A6591" w:rsidRPr="003A6591">
              <w:rPr>
                <w:rFonts w:asciiTheme="minorHAnsi" w:hAnsiTheme="minorHAnsi" w:cs="Arial"/>
                <w:sz w:val="22"/>
                <w:szCs w:val="22"/>
              </w:rPr>
              <w:t>RANSIT OPERATION.Declaration type</w:t>
            </w:r>
            <w:r w:rsidR="00A323E2">
              <w:rPr>
                <w:rFonts w:asciiTheme="minorHAnsi" w:hAnsiTheme="minorHAnsi" w:cs="Arial"/>
                <w:sz w:val="22"/>
                <w:szCs w:val="22"/>
              </w:rPr>
              <w:t>’</w:t>
            </w:r>
            <w:r w:rsidR="003A6591" w:rsidRPr="003A6591">
              <w:rPr>
                <w:rFonts w:asciiTheme="minorHAnsi" w:hAnsiTheme="minorHAnsi" w:cs="Arial"/>
                <w:sz w:val="22"/>
                <w:szCs w:val="22"/>
              </w:rPr>
              <w:t xml:space="preserve"> and </w:t>
            </w:r>
            <w:r w:rsidR="00A323E2">
              <w:rPr>
                <w:rFonts w:asciiTheme="minorHAnsi" w:hAnsiTheme="minorHAnsi" w:cs="Arial"/>
                <w:sz w:val="22"/>
                <w:szCs w:val="22"/>
              </w:rPr>
              <w:t>‘</w:t>
            </w:r>
            <w:r w:rsidR="003A6591" w:rsidRPr="003A6591">
              <w:rPr>
                <w:rFonts w:asciiTheme="minorHAnsi" w:hAnsiTheme="minorHAnsi" w:cs="Arial"/>
                <w:sz w:val="22"/>
                <w:szCs w:val="22"/>
              </w:rPr>
              <w:t>CONSIGNMENT-HOUSE CONSIGNMENT-CONSIGNMENT ITEM. Declaration type</w:t>
            </w:r>
            <w:r w:rsidR="00A323E2">
              <w:rPr>
                <w:rFonts w:asciiTheme="minorHAnsi" w:hAnsiTheme="minorHAnsi" w:cs="Arial"/>
                <w:sz w:val="22"/>
                <w:szCs w:val="22"/>
              </w:rPr>
              <w:t>’ Data Items</w:t>
            </w:r>
            <w:r w:rsidR="1EF24A3C" w:rsidRPr="003A6591">
              <w:rPr>
                <w:rFonts w:asciiTheme="minorHAnsi" w:hAnsiTheme="minorHAnsi" w:cs="Arial"/>
                <w:sz w:val="22"/>
                <w:szCs w:val="22"/>
              </w:rPr>
              <w:t>.</w:t>
            </w:r>
          </w:p>
          <w:p w14:paraId="0C89BD2D" w14:textId="4C2A8F95" w:rsidR="00C66171" w:rsidRDefault="00C66171" w:rsidP="704C0C78">
            <w:pPr>
              <w:rPr>
                <w:rFonts w:ascii="Calibri Light" w:hAnsi="Calibri Light" w:cs="Arial"/>
                <w:highlight w:val="yellow"/>
              </w:rPr>
            </w:pPr>
          </w:p>
          <w:p w14:paraId="6037FC3F" w14:textId="77777777" w:rsidR="00C66171" w:rsidRDefault="00C66171" w:rsidP="00C66171">
            <w:pPr>
              <w:rPr>
                <w:rFonts w:ascii="Calibri Light" w:hAnsi="Calibri Light" w:cs="Arial"/>
                <w:sz w:val="20"/>
                <w:highlight w:val="yellow"/>
              </w:rPr>
            </w:pPr>
          </w:p>
          <w:p w14:paraId="1484A445" w14:textId="5CAABA93" w:rsidR="00BD6D05" w:rsidRPr="00086DF1" w:rsidRDefault="00425575" w:rsidP="00BD6D05">
            <w:pPr>
              <w:pStyle w:val="ListParagraph"/>
              <w:numPr>
                <w:ilvl w:val="0"/>
                <w:numId w:val="3"/>
              </w:numPr>
              <w:rPr>
                <w:rFonts w:asciiTheme="minorHAnsi" w:hAnsiTheme="minorHAnsi" w:cs="Arial"/>
                <w:b/>
                <w:sz w:val="22"/>
                <w:szCs w:val="22"/>
                <w:u w:val="single"/>
                <w:lang w:val="en-IE"/>
              </w:rPr>
            </w:pPr>
            <w:r>
              <w:rPr>
                <w:rFonts w:asciiTheme="minorHAnsi" w:hAnsiTheme="minorHAnsi" w:cs="Arial"/>
                <w:b/>
                <w:sz w:val="22"/>
                <w:szCs w:val="22"/>
                <w:u w:val="single"/>
                <w:lang w:val="en-IE"/>
              </w:rPr>
              <w:t>T</w:t>
            </w:r>
            <w:r w:rsidR="00BD6D05" w:rsidRPr="00086DF1">
              <w:rPr>
                <w:rFonts w:asciiTheme="minorHAnsi" w:hAnsiTheme="minorHAnsi" w:cs="Arial"/>
                <w:b/>
                <w:sz w:val="22"/>
                <w:szCs w:val="22"/>
                <w:u w:val="single"/>
                <w:lang w:val="en-IE"/>
              </w:rPr>
              <w:t>he structure of the Data Group</w:t>
            </w:r>
            <w:r w:rsidRPr="00425575">
              <w:rPr>
                <w:rFonts w:asciiTheme="minorHAnsi" w:hAnsiTheme="minorHAnsi" w:cs="Arial"/>
                <w:b/>
                <w:sz w:val="22"/>
                <w:szCs w:val="22"/>
                <w:u w:val="single"/>
                <w:lang w:val="en-IE"/>
              </w:rPr>
              <w:t xml:space="preserve"> &lt;ADDITIONAL REFERENCE&gt;</w:t>
            </w:r>
            <w:r w:rsidR="00BD6D05" w:rsidRPr="00086DF1">
              <w:rPr>
                <w:rFonts w:asciiTheme="minorHAnsi" w:hAnsiTheme="minorHAnsi" w:cs="Arial"/>
                <w:b/>
                <w:sz w:val="22"/>
                <w:szCs w:val="22"/>
                <w:u w:val="single"/>
                <w:lang w:val="en-IE"/>
              </w:rPr>
              <w:t xml:space="preserve"> is modified as follows:</w:t>
            </w:r>
          </w:p>
          <w:p w14:paraId="25219FE9" w14:textId="77777777" w:rsidR="00576326" w:rsidRPr="00086DF1" w:rsidRDefault="00576326" w:rsidP="00BD6D05">
            <w:pPr>
              <w:ind w:left="360"/>
              <w:rPr>
                <w:rFonts w:ascii="Calibri Light" w:hAnsi="Calibri Light" w:cs="Arial"/>
                <w:b/>
                <w:bCs/>
                <w:sz w:val="22"/>
                <w:szCs w:val="22"/>
                <w:u w:val="single"/>
              </w:rPr>
            </w:pPr>
            <w:r w:rsidRPr="00086DF1">
              <w:rPr>
                <w:rFonts w:ascii="Calibri Light" w:hAnsi="Calibri Light" w:cs="Arial"/>
                <w:b/>
                <w:bCs/>
                <w:sz w:val="22"/>
                <w:szCs w:val="22"/>
                <w:u w:val="single"/>
              </w:rPr>
              <w:t>Part of CD001C:</w:t>
            </w:r>
          </w:p>
          <w:p w14:paraId="537B2E0D" w14:textId="0C5B62B3" w:rsidR="00640EED" w:rsidRPr="00086DF1" w:rsidRDefault="00917D38" w:rsidP="00BD6D05">
            <w:pPr>
              <w:ind w:left="360"/>
              <w:rPr>
                <w:rFonts w:ascii="Calibri Light" w:hAnsi="Calibri Light" w:cs="Arial"/>
                <w:sz w:val="22"/>
                <w:szCs w:val="22"/>
              </w:rPr>
            </w:pPr>
            <w:r>
              <w:rPr>
                <w:rFonts w:ascii="Calibri Light" w:hAnsi="Calibri Light" w:cs="Arial"/>
                <w:sz w:val="22"/>
                <w:szCs w:val="22"/>
              </w:rPr>
              <w:t>(…)</w:t>
            </w:r>
          </w:p>
          <w:p w14:paraId="0E2AD844" w14:textId="4E919B98" w:rsidR="00A27F3C" w:rsidRPr="00086DF1" w:rsidRDefault="00A27F3C" w:rsidP="00BD6D05">
            <w:pPr>
              <w:ind w:left="599"/>
              <w:rPr>
                <w:rFonts w:asciiTheme="minorHAnsi" w:hAnsiTheme="minorHAnsi" w:cs="Arial"/>
                <w:sz w:val="22"/>
                <w:szCs w:val="22"/>
              </w:rPr>
            </w:pPr>
            <w:r w:rsidRPr="00086DF1">
              <w:rPr>
                <w:rFonts w:asciiTheme="minorHAnsi" w:hAnsiTheme="minorHAnsi" w:cs="Arial"/>
                <w:sz w:val="22"/>
                <w:szCs w:val="22"/>
              </w:rPr>
              <w:t>CONSIGNMENT ITEM</w:t>
            </w:r>
            <w:r w:rsidRPr="00086DF1">
              <w:rPr>
                <w:rFonts w:asciiTheme="minorHAnsi" w:hAnsiTheme="minorHAnsi" w:cs="Arial"/>
                <w:sz w:val="22"/>
                <w:szCs w:val="22"/>
              </w:rPr>
              <w:tab/>
            </w:r>
            <w:r w:rsidRPr="00086DF1">
              <w:rPr>
                <w:rFonts w:asciiTheme="minorHAnsi" w:hAnsiTheme="minorHAnsi" w:cs="Arial"/>
                <w:strike/>
                <w:color w:val="FF0000"/>
                <w:sz w:val="22"/>
                <w:szCs w:val="22"/>
              </w:rPr>
              <w:t>9</w:t>
            </w:r>
            <w:r w:rsidRPr="00086DF1">
              <w:rPr>
                <w:rFonts w:asciiTheme="minorHAnsi" w:hAnsiTheme="minorHAnsi" w:cs="Arial"/>
                <w:sz w:val="22"/>
                <w:szCs w:val="22"/>
              </w:rPr>
              <w:t>999x</w:t>
            </w:r>
            <w:r w:rsidRPr="00086DF1">
              <w:rPr>
                <w:rFonts w:asciiTheme="minorHAnsi" w:hAnsiTheme="minorHAnsi" w:cs="Arial"/>
                <w:sz w:val="22"/>
                <w:szCs w:val="22"/>
              </w:rPr>
              <w:tab/>
              <w:t>R</w:t>
            </w:r>
            <w:r w:rsidRPr="00086DF1">
              <w:rPr>
                <w:rFonts w:asciiTheme="minorHAnsi" w:hAnsiTheme="minorHAnsi" w:cs="Arial"/>
                <w:sz w:val="22"/>
                <w:szCs w:val="22"/>
              </w:rPr>
              <w:tab/>
            </w:r>
            <w:r w:rsidRPr="00086DF1">
              <w:rPr>
                <w:rFonts w:asciiTheme="minorHAnsi" w:hAnsiTheme="minorHAnsi" w:cs="Arial"/>
                <w:sz w:val="22"/>
                <w:szCs w:val="22"/>
              </w:rPr>
              <w:tab/>
            </w:r>
            <w:r w:rsidR="00CF729D" w:rsidRPr="00086DF1">
              <w:rPr>
                <w:rFonts w:asciiTheme="minorHAnsi" w:hAnsiTheme="minorHAnsi" w:cs="Arial"/>
                <w:sz w:val="22"/>
                <w:szCs w:val="22"/>
              </w:rPr>
              <w:t xml:space="preserve">           </w:t>
            </w:r>
            <w:r w:rsidRPr="00086DF1">
              <w:rPr>
                <w:rFonts w:asciiTheme="minorHAnsi" w:hAnsiTheme="minorHAnsi" w:cs="Arial"/>
                <w:sz w:val="22"/>
                <w:szCs w:val="22"/>
              </w:rPr>
              <w:t>E1402</w:t>
            </w:r>
          </w:p>
          <w:p w14:paraId="4857EA60" w14:textId="12732A33" w:rsidR="0085246E" w:rsidRPr="00086DF1" w:rsidRDefault="00A27F3C" w:rsidP="00BD6D05">
            <w:pPr>
              <w:ind w:left="599"/>
              <w:rPr>
                <w:rFonts w:asciiTheme="minorHAnsi" w:hAnsiTheme="minorHAnsi" w:cs="Arial"/>
                <w:sz w:val="22"/>
                <w:szCs w:val="22"/>
              </w:rPr>
            </w:pPr>
            <w:r w:rsidRPr="00086DF1">
              <w:rPr>
                <w:rFonts w:asciiTheme="minorHAnsi" w:hAnsiTheme="minorHAnsi" w:cs="Arial"/>
                <w:sz w:val="22"/>
                <w:szCs w:val="22"/>
              </w:rPr>
              <w:t>ADDITIONAL REFERENCE</w:t>
            </w:r>
            <w:r w:rsidRPr="00086DF1">
              <w:rPr>
                <w:rFonts w:asciiTheme="minorHAnsi" w:hAnsiTheme="minorHAnsi" w:cs="Arial"/>
                <w:sz w:val="22"/>
                <w:szCs w:val="22"/>
              </w:rPr>
              <w:tab/>
              <w:t>99x</w:t>
            </w:r>
            <w:r w:rsidRPr="00086DF1">
              <w:rPr>
                <w:rFonts w:asciiTheme="minorHAnsi" w:hAnsiTheme="minorHAnsi" w:cs="Arial"/>
                <w:sz w:val="22"/>
                <w:szCs w:val="22"/>
              </w:rPr>
              <w:tab/>
              <w:t>O</w:t>
            </w:r>
            <w:r w:rsidRPr="00086DF1">
              <w:rPr>
                <w:rFonts w:asciiTheme="minorHAnsi" w:hAnsiTheme="minorHAnsi" w:cs="Arial"/>
                <w:sz w:val="22"/>
                <w:szCs w:val="22"/>
              </w:rPr>
              <w:tab/>
            </w:r>
            <w:r w:rsidRPr="00086DF1">
              <w:rPr>
                <w:rFonts w:asciiTheme="minorHAnsi" w:hAnsiTheme="minorHAnsi" w:cs="Arial"/>
                <w:sz w:val="22"/>
                <w:szCs w:val="22"/>
              </w:rPr>
              <w:tab/>
            </w:r>
            <w:r w:rsidR="00CF729D" w:rsidRPr="00086DF1">
              <w:rPr>
                <w:rFonts w:asciiTheme="minorHAnsi" w:hAnsiTheme="minorHAnsi" w:cs="Arial"/>
                <w:sz w:val="22"/>
                <w:szCs w:val="22"/>
              </w:rPr>
              <w:t xml:space="preserve">           </w:t>
            </w:r>
            <w:r w:rsidRPr="00086DF1">
              <w:rPr>
                <w:rFonts w:asciiTheme="minorHAnsi" w:hAnsiTheme="minorHAnsi" w:cs="Arial"/>
                <w:sz w:val="22"/>
                <w:szCs w:val="22"/>
              </w:rPr>
              <w:t>E1407</w:t>
            </w:r>
          </w:p>
          <w:p w14:paraId="5E08E2F5" w14:textId="453F2993" w:rsidR="00A27F3C" w:rsidRPr="00086DF1" w:rsidRDefault="0085246E" w:rsidP="00BD6D05">
            <w:pPr>
              <w:ind w:left="599"/>
              <w:rPr>
                <w:rFonts w:asciiTheme="minorHAnsi" w:hAnsiTheme="minorHAnsi" w:cs="Arial"/>
                <w:sz w:val="22"/>
                <w:szCs w:val="22"/>
              </w:rPr>
            </w:pPr>
            <w:r w:rsidRPr="00086DF1">
              <w:rPr>
                <w:rFonts w:asciiTheme="minorHAnsi" w:hAnsiTheme="minorHAnsi" w:cs="Arial"/>
                <w:sz w:val="22"/>
                <w:szCs w:val="22"/>
              </w:rPr>
              <w:t xml:space="preserve">                                                                                                   </w:t>
            </w:r>
            <w:r w:rsidR="00CF729D" w:rsidRPr="00086DF1">
              <w:rPr>
                <w:rFonts w:asciiTheme="minorHAnsi" w:hAnsiTheme="minorHAnsi" w:cs="Arial"/>
                <w:sz w:val="22"/>
                <w:szCs w:val="22"/>
              </w:rPr>
              <w:t xml:space="preserve">  </w:t>
            </w:r>
            <w:r w:rsidR="00A27F3C" w:rsidRPr="00086DF1">
              <w:rPr>
                <w:rFonts w:asciiTheme="minorHAnsi" w:hAnsiTheme="minorHAnsi" w:cs="Arial"/>
                <w:sz w:val="22"/>
                <w:szCs w:val="22"/>
              </w:rPr>
              <w:t>G0825</w:t>
            </w:r>
          </w:p>
          <w:p w14:paraId="15F7CA17" w14:textId="5716D717" w:rsidR="00A27F3C" w:rsidRPr="00086DF1" w:rsidRDefault="00A27F3C" w:rsidP="00BD6D05">
            <w:pPr>
              <w:ind w:left="599"/>
              <w:rPr>
                <w:rFonts w:asciiTheme="minorHAnsi" w:hAnsiTheme="minorHAnsi" w:cs="Arial"/>
                <w:sz w:val="22"/>
                <w:szCs w:val="22"/>
              </w:rPr>
            </w:pPr>
            <w:r w:rsidRPr="00086DF1">
              <w:rPr>
                <w:rFonts w:asciiTheme="minorHAnsi" w:hAnsiTheme="minorHAnsi" w:cs="Arial"/>
                <w:sz w:val="22"/>
                <w:szCs w:val="22"/>
              </w:rPr>
              <w:t>---------Sequence number</w:t>
            </w:r>
            <w:r w:rsidRPr="00086DF1">
              <w:rPr>
                <w:rFonts w:asciiTheme="minorHAnsi" w:hAnsiTheme="minorHAnsi" w:cs="Arial"/>
                <w:sz w:val="22"/>
                <w:szCs w:val="22"/>
              </w:rPr>
              <w:tab/>
            </w:r>
            <w:r w:rsidRPr="00086DF1">
              <w:rPr>
                <w:rFonts w:asciiTheme="minorHAnsi" w:hAnsiTheme="minorHAnsi" w:cs="Arial"/>
                <w:sz w:val="22"/>
                <w:szCs w:val="22"/>
              </w:rPr>
              <w:tab/>
              <w:t>R</w:t>
            </w:r>
            <w:r w:rsidRPr="00086DF1">
              <w:rPr>
                <w:rFonts w:asciiTheme="minorHAnsi" w:hAnsiTheme="minorHAnsi" w:cs="Arial"/>
                <w:sz w:val="22"/>
                <w:szCs w:val="22"/>
              </w:rPr>
              <w:tab/>
              <w:t>n..5</w:t>
            </w:r>
            <w:r w:rsidRPr="00086DF1">
              <w:rPr>
                <w:rFonts w:asciiTheme="minorHAnsi" w:hAnsiTheme="minorHAnsi" w:cs="Arial"/>
                <w:sz w:val="22"/>
                <w:szCs w:val="22"/>
              </w:rPr>
              <w:tab/>
            </w:r>
            <w:r w:rsidR="00CF729D" w:rsidRPr="00086DF1">
              <w:rPr>
                <w:rFonts w:asciiTheme="minorHAnsi" w:hAnsiTheme="minorHAnsi" w:cs="Arial"/>
                <w:sz w:val="22"/>
                <w:szCs w:val="22"/>
              </w:rPr>
              <w:t xml:space="preserve">            </w:t>
            </w:r>
            <w:r w:rsidRPr="00086DF1">
              <w:rPr>
                <w:rFonts w:asciiTheme="minorHAnsi" w:hAnsiTheme="minorHAnsi" w:cs="Arial"/>
                <w:sz w:val="22"/>
                <w:szCs w:val="22"/>
              </w:rPr>
              <w:t>R0987</w:t>
            </w:r>
          </w:p>
          <w:p w14:paraId="6C7D8F73" w14:textId="28CA401F" w:rsidR="0085246E" w:rsidRPr="00086DF1" w:rsidRDefault="00A27F3C" w:rsidP="00BD6D05">
            <w:pPr>
              <w:ind w:left="599"/>
              <w:rPr>
                <w:rFonts w:asciiTheme="minorHAnsi" w:hAnsiTheme="minorHAnsi" w:cs="Arial"/>
                <w:sz w:val="22"/>
                <w:szCs w:val="22"/>
              </w:rPr>
            </w:pPr>
            <w:r w:rsidRPr="00086DF1">
              <w:rPr>
                <w:rFonts w:asciiTheme="minorHAnsi" w:hAnsiTheme="minorHAnsi" w:cs="Arial"/>
                <w:sz w:val="22"/>
                <w:szCs w:val="22"/>
              </w:rPr>
              <w:t>---------Type</w:t>
            </w:r>
            <w:r w:rsidRPr="00086DF1">
              <w:rPr>
                <w:rFonts w:asciiTheme="minorHAnsi" w:hAnsiTheme="minorHAnsi" w:cs="Arial"/>
                <w:sz w:val="22"/>
                <w:szCs w:val="22"/>
              </w:rPr>
              <w:tab/>
            </w:r>
            <w:r w:rsidRPr="00086DF1">
              <w:rPr>
                <w:rFonts w:asciiTheme="minorHAnsi" w:hAnsiTheme="minorHAnsi" w:cs="Arial"/>
                <w:sz w:val="22"/>
                <w:szCs w:val="22"/>
              </w:rPr>
              <w:tab/>
            </w:r>
            <w:r w:rsidRPr="00086DF1">
              <w:rPr>
                <w:rFonts w:asciiTheme="minorHAnsi" w:hAnsiTheme="minorHAnsi" w:cs="Arial"/>
                <w:sz w:val="22"/>
                <w:szCs w:val="22"/>
              </w:rPr>
              <w:tab/>
              <w:t>R</w:t>
            </w:r>
            <w:r w:rsidRPr="00086DF1">
              <w:rPr>
                <w:rFonts w:asciiTheme="minorHAnsi" w:hAnsiTheme="minorHAnsi" w:cs="Arial"/>
                <w:sz w:val="22"/>
                <w:szCs w:val="22"/>
              </w:rPr>
              <w:tab/>
              <w:t>an4</w:t>
            </w:r>
            <w:r w:rsidR="00CF729D" w:rsidRPr="00086DF1">
              <w:rPr>
                <w:rFonts w:asciiTheme="minorHAnsi" w:hAnsiTheme="minorHAnsi" w:cs="Arial"/>
                <w:sz w:val="22"/>
                <w:szCs w:val="22"/>
              </w:rPr>
              <w:t xml:space="preserve">    </w:t>
            </w:r>
            <w:r w:rsidRPr="00086DF1">
              <w:rPr>
                <w:rFonts w:asciiTheme="minorHAnsi" w:hAnsiTheme="minorHAnsi" w:cs="Arial"/>
                <w:sz w:val="22"/>
                <w:szCs w:val="22"/>
              </w:rPr>
              <w:t>CL380</w:t>
            </w:r>
          </w:p>
          <w:p w14:paraId="5E109C36" w14:textId="2169D928" w:rsidR="00A27F3C" w:rsidRPr="00086DF1" w:rsidRDefault="0085246E" w:rsidP="00BD6D05">
            <w:pPr>
              <w:ind w:left="599"/>
              <w:rPr>
                <w:rFonts w:asciiTheme="minorHAnsi" w:hAnsiTheme="minorHAnsi" w:cs="Arial"/>
                <w:sz w:val="22"/>
                <w:szCs w:val="22"/>
              </w:rPr>
            </w:pPr>
            <w:r w:rsidRPr="00086DF1">
              <w:rPr>
                <w:rFonts w:asciiTheme="minorHAnsi" w:hAnsiTheme="minorHAnsi" w:cs="Arial"/>
                <w:sz w:val="22"/>
                <w:szCs w:val="22"/>
              </w:rPr>
              <w:t xml:space="preserve">                                                                                                    </w:t>
            </w:r>
            <w:r w:rsidR="00A27F3C" w:rsidRPr="00086DF1">
              <w:rPr>
                <w:rFonts w:asciiTheme="minorHAnsi" w:hAnsiTheme="minorHAnsi" w:cs="Arial"/>
                <w:sz w:val="22"/>
                <w:szCs w:val="22"/>
              </w:rPr>
              <w:t>G0057</w:t>
            </w:r>
          </w:p>
          <w:p w14:paraId="221D1184" w14:textId="058C6AE0" w:rsidR="0085246E" w:rsidRPr="00086DF1" w:rsidRDefault="00A27F3C" w:rsidP="0085246E">
            <w:pPr>
              <w:ind w:left="599"/>
              <w:rPr>
                <w:rFonts w:asciiTheme="minorHAnsi" w:hAnsiTheme="minorHAnsi" w:cs="Arial"/>
                <w:sz w:val="22"/>
                <w:szCs w:val="22"/>
              </w:rPr>
            </w:pPr>
            <w:r w:rsidRPr="00086DF1">
              <w:rPr>
                <w:rFonts w:asciiTheme="minorHAnsi" w:hAnsiTheme="minorHAnsi" w:cs="Arial"/>
                <w:sz w:val="22"/>
                <w:szCs w:val="22"/>
              </w:rPr>
              <w:t>---------Reference number</w:t>
            </w:r>
            <w:r w:rsidRPr="00086DF1">
              <w:rPr>
                <w:rFonts w:asciiTheme="minorHAnsi" w:hAnsiTheme="minorHAnsi" w:cs="Arial"/>
                <w:sz w:val="22"/>
                <w:szCs w:val="22"/>
              </w:rPr>
              <w:tab/>
            </w:r>
            <w:r w:rsidRPr="00086DF1">
              <w:rPr>
                <w:rFonts w:asciiTheme="minorHAnsi" w:hAnsiTheme="minorHAnsi" w:cs="Arial"/>
                <w:sz w:val="22"/>
                <w:szCs w:val="22"/>
              </w:rPr>
              <w:tab/>
            </w:r>
            <w:r w:rsidRPr="00086DF1">
              <w:rPr>
                <w:rFonts w:asciiTheme="minorHAnsi" w:hAnsiTheme="minorHAnsi" w:cs="Arial"/>
                <w:strike/>
                <w:color w:val="FF0000"/>
                <w:sz w:val="22"/>
                <w:szCs w:val="22"/>
              </w:rPr>
              <w:t>O</w:t>
            </w:r>
            <w:r w:rsidRPr="00086DF1">
              <w:rPr>
                <w:rFonts w:asciiTheme="minorHAnsi" w:hAnsiTheme="minorHAnsi" w:cs="Arial"/>
                <w:sz w:val="22"/>
                <w:szCs w:val="22"/>
              </w:rPr>
              <w:t xml:space="preserve"> </w:t>
            </w:r>
            <w:r w:rsidRPr="00086DF1">
              <w:rPr>
                <w:rFonts w:asciiTheme="minorHAnsi" w:hAnsiTheme="minorHAnsi" w:cs="Arial"/>
                <w:sz w:val="22"/>
                <w:szCs w:val="22"/>
                <w:highlight w:val="yellow"/>
              </w:rPr>
              <w:t>D</w:t>
            </w:r>
            <w:r w:rsidRPr="00086DF1">
              <w:rPr>
                <w:rFonts w:asciiTheme="minorHAnsi" w:hAnsiTheme="minorHAnsi" w:cs="Arial"/>
                <w:sz w:val="22"/>
                <w:szCs w:val="22"/>
              </w:rPr>
              <w:tab/>
              <w:t>an..70</w:t>
            </w:r>
            <w:r w:rsidRPr="00086DF1">
              <w:rPr>
                <w:rFonts w:asciiTheme="minorHAnsi" w:hAnsiTheme="minorHAnsi" w:cs="Arial"/>
                <w:sz w:val="22"/>
                <w:szCs w:val="22"/>
              </w:rPr>
              <w:tab/>
            </w:r>
            <w:r w:rsidR="00CF729D" w:rsidRPr="00086DF1">
              <w:rPr>
                <w:rFonts w:asciiTheme="minorHAnsi" w:hAnsiTheme="minorHAnsi" w:cs="Arial"/>
                <w:sz w:val="22"/>
                <w:szCs w:val="22"/>
              </w:rPr>
              <w:t xml:space="preserve">           </w:t>
            </w:r>
            <w:r w:rsidRPr="00086DF1">
              <w:rPr>
                <w:rFonts w:asciiTheme="minorHAnsi" w:hAnsiTheme="minorHAnsi" w:cs="Arial"/>
                <w:sz w:val="22"/>
                <w:szCs w:val="22"/>
              </w:rPr>
              <w:t>E1104</w:t>
            </w:r>
          </w:p>
          <w:p w14:paraId="1EE5A392" w14:textId="2A60F8F2" w:rsidR="0085246E" w:rsidRDefault="0085246E" w:rsidP="0085246E">
            <w:pPr>
              <w:ind w:left="599"/>
              <w:rPr>
                <w:rFonts w:asciiTheme="minorHAnsi" w:hAnsiTheme="minorHAnsi" w:cs="Arial"/>
                <w:sz w:val="22"/>
                <w:szCs w:val="22"/>
              </w:rPr>
            </w:pPr>
            <w:r w:rsidRPr="00086DF1">
              <w:rPr>
                <w:rFonts w:asciiTheme="minorHAnsi" w:hAnsiTheme="minorHAnsi" w:cs="Arial"/>
                <w:sz w:val="22"/>
                <w:szCs w:val="22"/>
              </w:rPr>
              <w:t xml:space="preserve">                                                                                                    </w:t>
            </w:r>
            <w:r w:rsidR="00A27F3C" w:rsidRPr="00D44A5A">
              <w:rPr>
                <w:rFonts w:asciiTheme="minorHAnsi" w:hAnsiTheme="minorHAnsi" w:cs="Arial"/>
                <w:sz w:val="22"/>
                <w:szCs w:val="22"/>
                <w:highlight w:val="green"/>
              </w:rPr>
              <w:t>C</w:t>
            </w:r>
            <w:r w:rsidR="00576326" w:rsidRPr="00D44A5A">
              <w:rPr>
                <w:rFonts w:asciiTheme="minorHAnsi" w:hAnsiTheme="minorHAnsi" w:cs="Arial"/>
                <w:sz w:val="22"/>
                <w:szCs w:val="22"/>
                <w:highlight w:val="green"/>
              </w:rPr>
              <w:t>0015</w:t>
            </w:r>
          </w:p>
          <w:p w14:paraId="285E2B85" w14:textId="2CD8120B" w:rsidR="00563D28" w:rsidRPr="00086DF1" w:rsidRDefault="00563D28" w:rsidP="0085246E">
            <w:pPr>
              <w:ind w:left="599"/>
              <w:rPr>
                <w:rFonts w:asciiTheme="minorHAnsi" w:hAnsiTheme="minorHAnsi" w:cs="Arial"/>
                <w:sz w:val="22"/>
                <w:szCs w:val="22"/>
              </w:rPr>
            </w:pPr>
            <w:r>
              <w:rPr>
                <w:rFonts w:asciiTheme="minorHAnsi" w:hAnsiTheme="minorHAnsi" w:cs="Arial"/>
                <w:sz w:val="22"/>
                <w:szCs w:val="22"/>
              </w:rPr>
              <w:t xml:space="preserve">                                                                                                    </w:t>
            </w:r>
            <w:r w:rsidRPr="00D44A5A">
              <w:rPr>
                <w:rFonts w:asciiTheme="minorHAnsi" w:hAnsiTheme="minorHAnsi" w:cs="Arial"/>
                <w:sz w:val="22"/>
                <w:szCs w:val="22"/>
                <w:highlight w:val="green"/>
              </w:rPr>
              <w:t>R00</w:t>
            </w:r>
            <w:r w:rsidR="00F07CD7" w:rsidRPr="00D44A5A">
              <w:rPr>
                <w:rFonts w:asciiTheme="minorHAnsi" w:hAnsiTheme="minorHAnsi" w:cs="Arial"/>
                <w:sz w:val="22"/>
                <w:szCs w:val="22"/>
                <w:highlight w:val="green"/>
              </w:rPr>
              <w:t>23</w:t>
            </w:r>
          </w:p>
          <w:p w14:paraId="245C8DD5" w14:textId="311D578C" w:rsidR="0085246E" w:rsidRPr="00086DF1" w:rsidRDefault="0085246E" w:rsidP="0085246E">
            <w:pPr>
              <w:ind w:left="599"/>
              <w:rPr>
                <w:rFonts w:asciiTheme="minorHAnsi" w:hAnsiTheme="minorHAnsi" w:cs="Arial"/>
                <w:sz w:val="22"/>
                <w:szCs w:val="22"/>
                <w:highlight w:val="yellow"/>
              </w:rPr>
            </w:pPr>
            <w:r w:rsidRPr="00086DF1">
              <w:rPr>
                <w:rFonts w:asciiTheme="minorHAnsi" w:hAnsiTheme="minorHAnsi" w:cs="Arial"/>
                <w:color w:val="FF0000"/>
                <w:sz w:val="22"/>
                <w:szCs w:val="22"/>
              </w:rPr>
              <w:t xml:space="preserve">                                                                                               </w:t>
            </w:r>
            <w:r w:rsidR="00CF729D" w:rsidRPr="00086DF1">
              <w:rPr>
                <w:rFonts w:asciiTheme="minorHAnsi" w:hAnsiTheme="minorHAnsi" w:cs="Arial"/>
                <w:color w:val="FF0000"/>
                <w:sz w:val="22"/>
                <w:szCs w:val="22"/>
              </w:rPr>
              <w:t xml:space="preserve"> </w:t>
            </w:r>
            <w:r w:rsidRPr="00086DF1">
              <w:rPr>
                <w:rFonts w:asciiTheme="minorHAnsi" w:hAnsiTheme="minorHAnsi" w:cs="Arial"/>
                <w:color w:val="FF0000"/>
                <w:sz w:val="22"/>
                <w:szCs w:val="22"/>
              </w:rPr>
              <w:t xml:space="preserve">     </w:t>
            </w:r>
            <w:r w:rsidR="00A27F3C" w:rsidRPr="00086DF1">
              <w:rPr>
                <w:rFonts w:asciiTheme="minorHAnsi" w:hAnsiTheme="minorHAnsi" w:cs="Arial"/>
                <w:strike/>
                <w:color w:val="FF0000"/>
                <w:sz w:val="22"/>
                <w:szCs w:val="22"/>
              </w:rPr>
              <w:t>R0021,</w:t>
            </w:r>
            <w:r w:rsidRPr="00086DF1">
              <w:rPr>
                <w:rFonts w:asciiTheme="minorHAnsi" w:hAnsiTheme="minorHAnsi" w:cs="Arial"/>
                <w:strike/>
                <w:color w:val="FF0000"/>
                <w:sz w:val="22"/>
                <w:szCs w:val="22"/>
              </w:rPr>
              <w:t xml:space="preserve"> </w:t>
            </w:r>
            <w:r w:rsidRPr="00086DF1">
              <w:rPr>
                <w:rFonts w:asciiTheme="minorHAnsi" w:hAnsiTheme="minorHAnsi" w:cs="Arial"/>
                <w:sz w:val="22"/>
                <w:szCs w:val="22"/>
                <w:highlight w:val="yellow"/>
              </w:rPr>
              <w:t>G0321</w:t>
            </w:r>
            <w:r w:rsidR="00CF729D" w:rsidRPr="00086DF1">
              <w:rPr>
                <w:rStyle w:val="FootnoteReference"/>
                <w:rFonts w:asciiTheme="minorHAnsi" w:hAnsiTheme="minorHAnsi" w:cs="Arial"/>
                <w:sz w:val="22"/>
                <w:szCs w:val="22"/>
                <w:highlight w:val="yellow"/>
              </w:rPr>
              <w:footnoteReference w:id="1"/>
            </w:r>
            <w:r w:rsidR="00CF729D" w:rsidRPr="00086DF1">
              <w:rPr>
                <w:rFonts w:asciiTheme="minorHAnsi" w:hAnsiTheme="minorHAnsi" w:cs="Arial"/>
                <w:sz w:val="22"/>
                <w:szCs w:val="22"/>
                <w:highlight w:val="yellow"/>
              </w:rPr>
              <w:t xml:space="preserve"> </w:t>
            </w:r>
          </w:p>
          <w:p w14:paraId="728E47ED" w14:textId="32C29B5B" w:rsidR="00640EED" w:rsidRDefault="0085246E" w:rsidP="0085246E">
            <w:pPr>
              <w:ind w:left="599"/>
              <w:rPr>
                <w:rFonts w:asciiTheme="minorHAnsi" w:hAnsiTheme="minorHAnsi" w:cs="Arial"/>
                <w:sz w:val="22"/>
                <w:szCs w:val="22"/>
              </w:rPr>
            </w:pPr>
            <w:r w:rsidRPr="00086DF1">
              <w:rPr>
                <w:rFonts w:asciiTheme="minorHAnsi" w:hAnsiTheme="minorHAnsi" w:cs="Arial"/>
                <w:color w:val="FF0000"/>
                <w:sz w:val="22"/>
                <w:szCs w:val="22"/>
              </w:rPr>
              <w:t xml:space="preserve">                                                                                                     </w:t>
            </w:r>
            <w:r w:rsidR="00BD6D05" w:rsidRPr="00D44A5A">
              <w:rPr>
                <w:rFonts w:asciiTheme="minorHAnsi" w:hAnsiTheme="minorHAnsi" w:cs="Arial"/>
                <w:sz w:val="22"/>
                <w:szCs w:val="22"/>
                <w:highlight w:val="green"/>
              </w:rPr>
              <w:t>G</w:t>
            </w:r>
            <w:r w:rsidR="00563D28" w:rsidRPr="00D44A5A">
              <w:rPr>
                <w:rFonts w:asciiTheme="minorHAnsi" w:hAnsiTheme="minorHAnsi" w:cs="Arial"/>
                <w:sz w:val="22"/>
                <w:szCs w:val="22"/>
                <w:highlight w:val="green"/>
              </w:rPr>
              <w:t>0050</w:t>
            </w:r>
          </w:p>
          <w:p w14:paraId="6ECEC97F" w14:textId="7F1D2780" w:rsidR="00563D28" w:rsidRPr="00086DF1" w:rsidRDefault="00563D28" w:rsidP="0085246E">
            <w:pPr>
              <w:ind w:left="599"/>
              <w:rPr>
                <w:rFonts w:asciiTheme="minorHAnsi" w:hAnsiTheme="minorHAnsi" w:cs="Arial"/>
                <w:sz w:val="22"/>
                <w:szCs w:val="22"/>
              </w:rPr>
            </w:pPr>
            <w:r>
              <w:rPr>
                <w:rFonts w:asciiTheme="minorHAnsi" w:hAnsiTheme="minorHAnsi" w:cs="Arial"/>
                <w:sz w:val="22"/>
                <w:szCs w:val="22"/>
              </w:rPr>
              <w:t xml:space="preserve">                           </w:t>
            </w:r>
          </w:p>
          <w:p w14:paraId="747B59A4" w14:textId="77777777" w:rsidR="00917D38" w:rsidRPr="00086DF1" w:rsidRDefault="00917D38" w:rsidP="00917D38">
            <w:pPr>
              <w:ind w:left="360"/>
              <w:rPr>
                <w:rFonts w:ascii="Calibri Light" w:hAnsi="Calibri Light" w:cs="Arial"/>
                <w:sz w:val="22"/>
                <w:szCs w:val="22"/>
              </w:rPr>
            </w:pPr>
            <w:r>
              <w:rPr>
                <w:rFonts w:ascii="Calibri Light" w:hAnsi="Calibri Light" w:cs="Arial"/>
                <w:sz w:val="22"/>
                <w:szCs w:val="22"/>
              </w:rPr>
              <w:t>(…)</w:t>
            </w:r>
          </w:p>
          <w:p w14:paraId="3583909B" w14:textId="77777777" w:rsidR="00576326" w:rsidRPr="00086DF1" w:rsidRDefault="00576326" w:rsidP="00576326">
            <w:pPr>
              <w:rPr>
                <w:rFonts w:asciiTheme="minorHAnsi" w:hAnsiTheme="minorHAnsi" w:cs="Arial"/>
                <w:sz w:val="22"/>
                <w:szCs w:val="22"/>
              </w:rPr>
            </w:pPr>
          </w:p>
          <w:p w14:paraId="6291A915" w14:textId="2A66AA5D" w:rsidR="00086DF1" w:rsidRPr="00086DF1" w:rsidRDefault="00576326" w:rsidP="00E3509C">
            <w:pPr>
              <w:rPr>
                <w:rFonts w:asciiTheme="minorHAnsi" w:hAnsiTheme="minorHAnsi" w:cs="Arial"/>
                <w:sz w:val="22"/>
                <w:szCs w:val="22"/>
              </w:rPr>
            </w:pPr>
            <w:r w:rsidRPr="00086DF1">
              <w:rPr>
                <w:rFonts w:asciiTheme="minorHAnsi" w:hAnsiTheme="minorHAnsi" w:cs="Arial"/>
                <w:sz w:val="22"/>
                <w:szCs w:val="22"/>
              </w:rPr>
              <w:t xml:space="preserve">The wording of the new </w:t>
            </w:r>
            <w:r w:rsidRPr="00086DF1">
              <w:rPr>
                <w:rFonts w:asciiTheme="minorHAnsi" w:hAnsiTheme="minorHAnsi" w:cs="Arial"/>
                <w:b/>
                <w:bCs/>
                <w:sz w:val="22"/>
                <w:szCs w:val="22"/>
                <w:u w:val="single"/>
              </w:rPr>
              <w:t>Condition-C0015</w:t>
            </w:r>
            <w:r w:rsidRPr="00086DF1">
              <w:rPr>
                <w:rFonts w:asciiTheme="minorHAnsi" w:hAnsiTheme="minorHAnsi" w:cs="Arial"/>
                <w:sz w:val="22"/>
                <w:szCs w:val="22"/>
              </w:rPr>
              <w:t xml:space="preserve"> will be the following: </w:t>
            </w:r>
          </w:p>
          <w:p w14:paraId="037821F2" w14:textId="77777777" w:rsidR="00086DF1" w:rsidRPr="00086DF1" w:rsidRDefault="00086DF1" w:rsidP="00086DF1">
            <w:pPr>
              <w:rPr>
                <w:rFonts w:asciiTheme="minorHAnsi" w:hAnsiTheme="minorHAnsi" w:cs="Arial"/>
                <w:b/>
                <w:bCs/>
                <w:sz w:val="22"/>
                <w:szCs w:val="22"/>
              </w:rPr>
            </w:pPr>
            <w:r w:rsidRPr="00086DF1">
              <w:rPr>
                <w:rFonts w:asciiTheme="minorHAnsi" w:hAnsiTheme="minorHAnsi" w:cs="Arial"/>
                <w:b/>
                <w:bCs/>
                <w:sz w:val="22"/>
                <w:szCs w:val="22"/>
              </w:rPr>
              <w:t>Technical Description:</w:t>
            </w:r>
          </w:p>
          <w:p w14:paraId="2AB938D9" w14:textId="22CDA17A" w:rsidR="00E3509C" w:rsidRPr="00D44A5A" w:rsidRDefault="00E3509C" w:rsidP="00E3509C">
            <w:pPr>
              <w:rPr>
                <w:rFonts w:asciiTheme="minorHAnsi" w:hAnsiTheme="minorHAnsi" w:cs="Arial"/>
                <w:sz w:val="22"/>
                <w:szCs w:val="22"/>
                <w:highlight w:val="green"/>
              </w:rPr>
            </w:pPr>
            <w:r w:rsidRPr="00D44A5A">
              <w:rPr>
                <w:rFonts w:asciiTheme="minorHAnsi" w:hAnsiTheme="minorHAnsi" w:cs="Arial"/>
                <w:sz w:val="22"/>
                <w:szCs w:val="22"/>
                <w:highlight w:val="green"/>
              </w:rPr>
              <w:t>IF /*/Consignment/HouseConsignment/ConsignmentItem/AdditionalReference/type is in SET CL234</w:t>
            </w:r>
            <w:r w:rsidR="004E6293" w:rsidRPr="00D44A5A">
              <w:rPr>
                <w:rFonts w:asciiTheme="minorHAnsi" w:hAnsiTheme="minorHAnsi" w:cs="Arial"/>
                <w:sz w:val="22"/>
                <w:szCs w:val="22"/>
                <w:highlight w:val="green"/>
              </w:rPr>
              <w:t>(DocumentTypeExcise)</w:t>
            </w:r>
          </w:p>
          <w:p w14:paraId="1EC69F12" w14:textId="5FEDBFA0" w:rsidR="00E3509C" w:rsidRPr="00D44A5A" w:rsidRDefault="00E3509C" w:rsidP="00E3509C">
            <w:pPr>
              <w:rPr>
                <w:rFonts w:asciiTheme="minorHAnsi" w:hAnsiTheme="minorHAnsi" w:cs="Arial"/>
                <w:sz w:val="22"/>
                <w:szCs w:val="22"/>
                <w:highlight w:val="green"/>
              </w:rPr>
            </w:pPr>
            <w:r w:rsidRPr="00D44A5A">
              <w:rPr>
                <w:rFonts w:asciiTheme="minorHAnsi" w:hAnsiTheme="minorHAnsi" w:cs="Arial"/>
                <w:sz w:val="22"/>
                <w:szCs w:val="22"/>
                <w:highlight w:val="green"/>
              </w:rPr>
              <w:t>THEN /*/Consignment/HouseConsignment/ConsignmentItem/AdditionalReference</w:t>
            </w:r>
            <w:r w:rsidR="00DB5538" w:rsidRPr="00D44A5A">
              <w:rPr>
                <w:rFonts w:asciiTheme="minorHAnsi" w:hAnsiTheme="minorHAnsi" w:cs="Arial"/>
                <w:sz w:val="22"/>
                <w:szCs w:val="22"/>
                <w:highlight w:val="green"/>
              </w:rPr>
              <w:t xml:space="preserve">/referenceNumber </w:t>
            </w:r>
            <w:r w:rsidRPr="00D44A5A">
              <w:rPr>
                <w:rFonts w:asciiTheme="minorHAnsi" w:hAnsiTheme="minorHAnsi" w:cs="Arial"/>
                <w:sz w:val="22"/>
                <w:szCs w:val="22"/>
                <w:highlight w:val="green"/>
              </w:rPr>
              <w:t>= “R”</w:t>
            </w:r>
          </w:p>
          <w:p w14:paraId="44D13EE5" w14:textId="4B4CC877" w:rsidR="00E3509C" w:rsidRPr="00D44A5A" w:rsidRDefault="00E3509C" w:rsidP="00E3509C">
            <w:pPr>
              <w:rPr>
                <w:rFonts w:asciiTheme="minorHAnsi" w:hAnsiTheme="minorHAnsi" w:cs="Arial"/>
                <w:sz w:val="22"/>
                <w:szCs w:val="22"/>
                <w:highlight w:val="green"/>
              </w:rPr>
            </w:pPr>
            <w:r w:rsidRPr="00D44A5A">
              <w:rPr>
                <w:rFonts w:asciiTheme="minorHAnsi" w:hAnsiTheme="minorHAnsi" w:cs="Arial"/>
                <w:sz w:val="22"/>
                <w:szCs w:val="22"/>
                <w:highlight w:val="green"/>
              </w:rPr>
              <w:t>ELSE /*/Consignment/HouseConsignment/ConsignmentItem/AdditionalReference</w:t>
            </w:r>
            <w:r w:rsidR="00DB5538" w:rsidRPr="00D44A5A">
              <w:rPr>
                <w:rFonts w:asciiTheme="minorHAnsi" w:hAnsiTheme="minorHAnsi" w:cs="Arial"/>
                <w:sz w:val="22"/>
                <w:szCs w:val="22"/>
                <w:highlight w:val="green"/>
              </w:rPr>
              <w:t xml:space="preserve">/referenceNumber </w:t>
            </w:r>
            <w:r w:rsidRPr="00D44A5A">
              <w:rPr>
                <w:rFonts w:asciiTheme="minorHAnsi" w:hAnsiTheme="minorHAnsi" w:cs="Arial"/>
                <w:sz w:val="22"/>
                <w:szCs w:val="22"/>
                <w:highlight w:val="green"/>
              </w:rPr>
              <w:t>= “O”</w:t>
            </w:r>
          </w:p>
          <w:p w14:paraId="70CCDDC6" w14:textId="77777777" w:rsidR="00086DF1" w:rsidRPr="00086DF1" w:rsidRDefault="00086DF1" w:rsidP="00086DF1">
            <w:pPr>
              <w:rPr>
                <w:rFonts w:asciiTheme="minorHAnsi" w:hAnsiTheme="minorHAnsi" w:cs="Arial"/>
                <w:sz w:val="22"/>
                <w:szCs w:val="22"/>
              </w:rPr>
            </w:pPr>
          </w:p>
          <w:p w14:paraId="68A98004" w14:textId="77777777" w:rsidR="00086DF1" w:rsidRPr="00086DF1" w:rsidRDefault="00086DF1" w:rsidP="00086DF1">
            <w:pPr>
              <w:rPr>
                <w:rFonts w:asciiTheme="minorHAnsi" w:hAnsiTheme="minorHAnsi" w:cs="Arial"/>
                <w:b/>
                <w:bCs/>
                <w:sz w:val="22"/>
                <w:szCs w:val="22"/>
              </w:rPr>
            </w:pPr>
            <w:r w:rsidRPr="00D44A5A">
              <w:rPr>
                <w:rFonts w:asciiTheme="minorHAnsi" w:hAnsiTheme="minorHAnsi" w:cs="Arial"/>
                <w:b/>
                <w:bCs/>
                <w:sz w:val="22"/>
                <w:szCs w:val="22"/>
                <w:highlight w:val="green"/>
              </w:rPr>
              <w:t>Functional Description:</w:t>
            </w:r>
          </w:p>
          <w:p w14:paraId="125D86C9" w14:textId="777F6D7E" w:rsidR="00086DF1" w:rsidRPr="00D44A5A" w:rsidRDefault="00086DF1" w:rsidP="00086DF1">
            <w:pPr>
              <w:rPr>
                <w:rFonts w:asciiTheme="minorHAnsi" w:hAnsiTheme="minorHAnsi" w:cs="Arial"/>
                <w:sz w:val="22"/>
                <w:szCs w:val="22"/>
                <w:highlight w:val="green"/>
              </w:rPr>
            </w:pPr>
            <w:r w:rsidRPr="00D44A5A">
              <w:rPr>
                <w:rFonts w:asciiTheme="minorHAnsi" w:hAnsiTheme="minorHAnsi" w:cs="Arial"/>
                <w:sz w:val="22"/>
                <w:szCs w:val="22"/>
                <w:highlight w:val="green"/>
              </w:rPr>
              <w:t>IF &lt;CONSIGNMENT-HOUSE CONSIGNMENT-CONSIGNMENT ITEM-ADDITIONAL REFERENCE.Type&gt; is in SET CL234</w:t>
            </w:r>
            <w:r w:rsidR="004E4D1C" w:rsidRPr="00D44A5A">
              <w:rPr>
                <w:rFonts w:asciiTheme="minorHAnsi" w:hAnsiTheme="minorHAnsi" w:cs="Arial"/>
                <w:sz w:val="22"/>
                <w:szCs w:val="22"/>
                <w:highlight w:val="green"/>
              </w:rPr>
              <w:t xml:space="preserve"> (DocumentTypeExcise)</w:t>
            </w:r>
          </w:p>
          <w:p w14:paraId="290880A6" w14:textId="322FD1F9" w:rsidR="00086DF1" w:rsidRPr="00D44A5A" w:rsidRDefault="00086DF1" w:rsidP="00086DF1">
            <w:pPr>
              <w:rPr>
                <w:rFonts w:asciiTheme="minorHAnsi" w:hAnsiTheme="minorHAnsi" w:cs="Arial"/>
                <w:sz w:val="22"/>
                <w:szCs w:val="22"/>
                <w:highlight w:val="green"/>
              </w:rPr>
            </w:pPr>
            <w:r w:rsidRPr="00D44A5A">
              <w:rPr>
                <w:rFonts w:asciiTheme="minorHAnsi" w:hAnsiTheme="minorHAnsi" w:cs="Arial"/>
                <w:sz w:val="22"/>
                <w:szCs w:val="22"/>
                <w:highlight w:val="green"/>
              </w:rPr>
              <w:lastRenderedPageBreak/>
              <w:t>THEN &lt;CONSIGNMENT-HOUSE CONSIGNMENT-CONSIGNMENT ITEM-ADDITIONAL REFERENCE.Reference number&gt; = “R”</w:t>
            </w:r>
          </w:p>
          <w:p w14:paraId="442CEC58" w14:textId="07EE1862" w:rsidR="00E3509C" w:rsidRPr="00D44A5A" w:rsidRDefault="00086DF1" w:rsidP="00E3509C">
            <w:pPr>
              <w:rPr>
                <w:rFonts w:asciiTheme="minorHAnsi" w:hAnsiTheme="minorHAnsi" w:cs="Arial"/>
                <w:sz w:val="22"/>
                <w:szCs w:val="22"/>
                <w:highlight w:val="green"/>
              </w:rPr>
            </w:pPr>
            <w:r w:rsidRPr="00D44A5A">
              <w:rPr>
                <w:rFonts w:asciiTheme="minorHAnsi" w:hAnsiTheme="minorHAnsi" w:cs="Arial"/>
                <w:sz w:val="22"/>
                <w:szCs w:val="22"/>
                <w:highlight w:val="green"/>
              </w:rPr>
              <w:t>ELSE &lt;CONSIGNMENT-HOUSE CONSIGNMENT-CONSIGNMENT ITEM-ADDITIONAL REFERENCE.Reference number&gt; = “O”</w:t>
            </w:r>
          </w:p>
          <w:p w14:paraId="3B8D603D" w14:textId="442A46B2" w:rsidR="00086DF1" w:rsidRDefault="00086DF1" w:rsidP="00563D28">
            <w:pPr>
              <w:rPr>
                <w:rFonts w:asciiTheme="minorHAnsi" w:hAnsiTheme="minorHAnsi" w:cs="Arial"/>
                <w:sz w:val="22"/>
                <w:szCs w:val="22"/>
              </w:rPr>
            </w:pPr>
          </w:p>
          <w:p w14:paraId="4D27748D" w14:textId="77777777" w:rsidR="00563D28" w:rsidRPr="00D44A5A" w:rsidRDefault="00563D28" w:rsidP="00563D28">
            <w:pPr>
              <w:rPr>
                <w:rFonts w:asciiTheme="minorHAnsi" w:hAnsiTheme="minorHAnsi" w:cs="Arial"/>
                <w:sz w:val="22"/>
                <w:szCs w:val="22"/>
                <w:highlight w:val="green"/>
              </w:rPr>
            </w:pPr>
            <w:r w:rsidRPr="00D44A5A">
              <w:rPr>
                <w:rFonts w:asciiTheme="minorHAnsi" w:hAnsiTheme="minorHAnsi" w:cs="Arial"/>
                <w:sz w:val="22"/>
                <w:szCs w:val="22"/>
                <w:highlight w:val="green"/>
              </w:rPr>
              <w:t xml:space="preserve">The wording of the new </w:t>
            </w:r>
            <w:r w:rsidRPr="00D44A5A">
              <w:rPr>
                <w:rFonts w:asciiTheme="minorHAnsi" w:hAnsiTheme="minorHAnsi" w:cs="Arial"/>
                <w:b/>
                <w:bCs/>
                <w:sz w:val="22"/>
                <w:szCs w:val="22"/>
                <w:highlight w:val="green"/>
                <w:u w:val="single"/>
              </w:rPr>
              <w:t>Guideline-G0050</w:t>
            </w:r>
            <w:r w:rsidRPr="00D44A5A">
              <w:rPr>
                <w:rFonts w:asciiTheme="minorHAnsi" w:hAnsiTheme="minorHAnsi" w:cs="Arial"/>
                <w:sz w:val="22"/>
                <w:szCs w:val="22"/>
                <w:highlight w:val="green"/>
              </w:rPr>
              <w:t xml:space="preserve"> will be the following: </w:t>
            </w:r>
          </w:p>
          <w:p w14:paraId="7DAF1491" w14:textId="77777777" w:rsidR="00563D28" w:rsidRPr="00D44A5A" w:rsidRDefault="00563D28" w:rsidP="00563D28">
            <w:pPr>
              <w:rPr>
                <w:rFonts w:asciiTheme="minorHAnsi" w:hAnsiTheme="minorHAnsi" w:cs="Arial"/>
                <w:b/>
                <w:bCs/>
                <w:sz w:val="22"/>
                <w:szCs w:val="22"/>
                <w:highlight w:val="green"/>
              </w:rPr>
            </w:pPr>
            <w:r w:rsidRPr="00D44A5A">
              <w:rPr>
                <w:rFonts w:asciiTheme="minorHAnsi" w:hAnsiTheme="minorHAnsi" w:cs="Arial"/>
                <w:b/>
                <w:bCs/>
                <w:sz w:val="22"/>
                <w:szCs w:val="22"/>
                <w:highlight w:val="green"/>
              </w:rPr>
              <w:t>Technical Description:</w:t>
            </w:r>
          </w:p>
          <w:p w14:paraId="40B50C97" w14:textId="77777777" w:rsidR="00563D28" w:rsidRPr="00D44A5A" w:rsidRDefault="00563D28" w:rsidP="00563D28">
            <w:pPr>
              <w:rPr>
                <w:rFonts w:asciiTheme="minorHAnsi" w:hAnsiTheme="minorHAnsi" w:cs="Arial"/>
                <w:sz w:val="22"/>
                <w:szCs w:val="22"/>
                <w:highlight w:val="green"/>
              </w:rPr>
            </w:pPr>
            <w:r w:rsidRPr="00D44A5A">
              <w:rPr>
                <w:rFonts w:asciiTheme="minorHAnsi" w:hAnsiTheme="minorHAnsi" w:cs="Arial"/>
                <w:sz w:val="22"/>
                <w:szCs w:val="22"/>
                <w:highlight w:val="green"/>
              </w:rPr>
              <w:t>N/A</w:t>
            </w:r>
          </w:p>
          <w:p w14:paraId="7CB0D7E4" w14:textId="77777777" w:rsidR="00563D28" w:rsidRPr="00D44A5A" w:rsidRDefault="00563D28" w:rsidP="00563D28">
            <w:pPr>
              <w:rPr>
                <w:rFonts w:asciiTheme="minorHAnsi" w:hAnsiTheme="minorHAnsi" w:cs="Arial"/>
                <w:b/>
                <w:bCs/>
                <w:sz w:val="22"/>
                <w:szCs w:val="22"/>
                <w:highlight w:val="green"/>
              </w:rPr>
            </w:pPr>
            <w:r w:rsidRPr="00D44A5A">
              <w:rPr>
                <w:rFonts w:asciiTheme="minorHAnsi" w:hAnsiTheme="minorHAnsi" w:cs="Arial"/>
                <w:b/>
                <w:bCs/>
                <w:sz w:val="22"/>
                <w:szCs w:val="22"/>
                <w:highlight w:val="green"/>
              </w:rPr>
              <w:t>Functional Description:</w:t>
            </w:r>
          </w:p>
          <w:p w14:paraId="27573A45" w14:textId="77777777" w:rsidR="00563D28" w:rsidRDefault="00563D28" w:rsidP="00563D28">
            <w:pPr>
              <w:rPr>
                <w:rFonts w:asciiTheme="minorHAnsi" w:hAnsiTheme="minorHAnsi" w:cs="Arial"/>
                <w:sz w:val="22"/>
                <w:szCs w:val="22"/>
              </w:rPr>
            </w:pPr>
            <w:r w:rsidRPr="00D44A5A">
              <w:rPr>
                <w:rFonts w:asciiTheme="minorHAnsi" w:hAnsiTheme="minorHAnsi" w:cs="Arial"/>
                <w:sz w:val="22"/>
                <w:szCs w:val="22"/>
                <w:highlight w:val="green"/>
              </w:rPr>
              <w:t>The Reference number shall include the ARC number or the fallback eAD reference number when the ‘Type’ of the ‘Additional reference’ is C651 or C658 respectively.</w:t>
            </w:r>
          </w:p>
          <w:p w14:paraId="24E7013E" w14:textId="77777777" w:rsidR="00563D28" w:rsidRDefault="00563D28" w:rsidP="00563D28">
            <w:pPr>
              <w:rPr>
                <w:rFonts w:asciiTheme="minorHAnsi" w:hAnsiTheme="minorHAnsi" w:cs="Arial"/>
                <w:sz w:val="22"/>
                <w:szCs w:val="22"/>
              </w:rPr>
            </w:pPr>
          </w:p>
          <w:p w14:paraId="21DED597" w14:textId="57B1FDE6" w:rsidR="007453D3" w:rsidRPr="00C70929" w:rsidRDefault="00563D28" w:rsidP="007453D3">
            <w:pPr>
              <w:rPr>
                <w:rFonts w:asciiTheme="minorHAnsi" w:hAnsiTheme="minorHAnsi" w:cs="Arial"/>
                <w:b/>
                <w:bCs/>
                <w:sz w:val="22"/>
                <w:szCs w:val="22"/>
              </w:rPr>
            </w:pPr>
            <w:r>
              <w:rPr>
                <w:rFonts w:asciiTheme="minorHAnsi" w:hAnsiTheme="minorHAnsi" w:cs="Arial"/>
                <w:sz w:val="22"/>
                <w:szCs w:val="22"/>
              </w:rPr>
              <w:t>A new Rule will be introduced</w:t>
            </w:r>
            <w:r w:rsidR="00D97699">
              <w:rPr>
                <w:rFonts w:asciiTheme="minorHAnsi" w:hAnsiTheme="minorHAnsi" w:cs="Arial"/>
                <w:sz w:val="22"/>
                <w:szCs w:val="22"/>
              </w:rPr>
              <w:t xml:space="preserve"> and assigned on</w:t>
            </w:r>
            <w:r w:rsidR="007453D3">
              <w:rPr>
                <w:rFonts w:asciiTheme="minorHAnsi" w:hAnsiTheme="minorHAnsi" w:cs="Arial"/>
                <w:sz w:val="22"/>
                <w:szCs w:val="22"/>
              </w:rPr>
              <w:t xml:space="preserve"> </w:t>
            </w:r>
            <w:r w:rsidR="007453D3" w:rsidRPr="007453D3">
              <w:rPr>
                <w:rFonts w:asciiTheme="minorHAnsi" w:hAnsiTheme="minorHAnsi" w:cs="Arial"/>
                <w:sz w:val="22"/>
                <w:szCs w:val="22"/>
              </w:rPr>
              <w:t>&lt;CONSIGNMENT-HOUSE CONSIGNMENT-CONSIGNMENT ITEM-ADDITIONAL REFERENCE.Reference number&gt;</w:t>
            </w:r>
            <w:r w:rsidR="00D97699">
              <w:rPr>
                <w:rFonts w:asciiTheme="minorHAnsi" w:hAnsiTheme="minorHAnsi" w:cs="Arial"/>
                <w:sz w:val="22"/>
                <w:szCs w:val="22"/>
              </w:rPr>
              <w:t xml:space="preserve"> to avoid the value ‘0’ in case the </w:t>
            </w:r>
            <w:r w:rsidR="004E4D1C" w:rsidRPr="004E4D1C">
              <w:rPr>
                <w:rFonts w:asciiTheme="minorHAnsi" w:hAnsiTheme="minorHAnsi" w:cs="Arial"/>
                <w:sz w:val="22"/>
                <w:szCs w:val="22"/>
              </w:rPr>
              <w:t xml:space="preserve">&lt;CONSIGNMENT-HOUSE CONSIGNMENT-CONSIGNMENT ITEM-ADDITIONAL REFERENCE.Type&gt; </w:t>
            </w:r>
            <w:r w:rsidR="00D97699" w:rsidRPr="007453D3">
              <w:rPr>
                <w:rFonts w:asciiTheme="minorHAnsi" w:hAnsiTheme="minorHAnsi" w:cs="Arial"/>
                <w:sz w:val="22"/>
                <w:szCs w:val="22"/>
              </w:rPr>
              <w:t xml:space="preserve">is in SET CL234 (DocumentTypeExcise). </w:t>
            </w:r>
            <w:r w:rsidR="00D97699" w:rsidRPr="00C70929">
              <w:rPr>
                <w:rFonts w:asciiTheme="minorHAnsi" w:hAnsiTheme="minorHAnsi" w:cs="Arial"/>
                <w:b/>
                <w:bCs/>
                <w:sz w:val="22"/>
                <w:szCs w:val="22"/>
              </w:rPr>
              <w:t xml:space="preserve">The proposed numbering for the new </w:t>
            </w:r>
            <w:r w:rsidR="007453D3" w:rsidRPr="00C70929">
              <w:rPr>
                <w:rFonts w:asciiTheme="minorHAnsi" w:hAnsiTheme="minorHAnsi" w:cs="Arial"/>
                <w:b/>
                <w:bCs/>
                <w:sz w:val="22"/>
                <w:szCs w:val="22"/>
              </w:rPr>
              <w:t xml:space="preserve">Rule is </w:t>
            </w:r>
            <w:r w:rsidR="00C70929" w:rsidRPr="00C70929">
              <w:rPr>
                <w:rFonts w:asciiTheme="minorHAnsi" w:hAnsiTheme="minorHAnsi" w:cs="Arial"/>
                <w:b/>
                <w:bCs/>
                <w:sz w:val="22"/>
                <w:szCs w:val="22"/>
              </w:rPr>
              <w:t>R0023</w:t>
            </w:r>
            <w:r w:rsidR="007453D3" w:rsidRPr="00C70929">
              <w:rPr>
                <w:rFonts w:asciiTheme="minorHAnsi" w:hAnsiTheme="minorHAnsi" w:cs="Arial"/>
                <w:b/>
                <w:bCs/>
                <w:sz w:val="22"/>
                <w:szCs w:val="22"/>
              </w:rPr>
              <w:t>, based on DDCOM-v20.3.0 SfA in section “IV.4-Numbering Convention for Rules &amp; Conditions (R/C/T/TRT/BRT/S/G) for NCTS-P5 and AES-P1”.</w:t>
            </w:r>
          </w:p>
          <w:p w14:paraId="11DA5A45" w14:textId="00C5C0AB" w:rsidR="00D97699" w:rsidRPr="007453D3" w:rsidRDefault="00D97699" w:rsidP="00563D28">
            <w:pPr>
              <w:rPr>
                <w:rFonts w:asciiTheme="minorHAnsi" w:hAnsiTheme="minorHAnsi" w:cs="Arial"/>
                <w:sz w:val="22"/>
                <w:szCs w:val="22"/>
                <w:lang w:val="en-IE"/>
              </w:rPr>
            </w:pPr>
          </w:p>
          <w:p w14:paraId="2BCF9D83" w14:textId="1FDB3AC8" w:rsidR="00A27F3C" w:rsidRPr="00D44A5A" w:rsidRDefault="007453D3" w:rsidP="00C70929">
            <w:pPr>
              <w:rPr>
                <w:rFonts w:asciiTheme="minorHAnsi" w:hAnsiTheme="minorHAnsi" w:cs="Arial"/>
                <w:sz w:val="22"/>
                <w:szCs w:val="22"/>
                <w:highlight w:val="green"/>
              </w:rPr>
            </w:pPr>
            <w:r w:rsidRPr="00D44A5A">
              <w:rPr>
                <w:rFonts w:asciiTheme="minorHAnsi" w:hAnsiTheme="minorHAnsi" w:cs="Arial"/>
                <w:sz w:val="22"/>
                <w:szCs w:val="22"/>
                <w:highlight w:val="green"/>
              </w:rPr>
              <w:t xml:space="preserve">The wording of the new </w:t>
            </w:r>
            <w:r w:rsidRPr="00D44A5A">
              <w:rPr>
                <w:rFonts w:asciiTheme="minorHAnsi" w:hAnsiTheme="minorHAnsi" w:cs="Arial"/>
                <w:b/>
                <w:bCs/>
                <w:sz w:val="22"/>
                <w:szCs w:val="22"/>
                <w:highlight w:val="green"/>
                <w:u w:val="single"/>
              </w:rPr>
              <w:t>Rule-</w:t>
            </w:r>
            <w:r w:rsidR="004E4D1C" w:rsidRPr="00D44A5A">
              <w:rPr>
                <w:rFonts w:asciiTheme="minorHAnsi" w:hAnsiTheme="minorHAnsi" w:cs="Arial"/>
                <w:b/>
                <w:bCs/>
                <w:sz w:val="22"/>
                <w:szCs w:val="22"/>
                <w:highlight w:val="green"/>
                <w:u w:val="single"/>
              </w:rPr>
              <w:t>R0023</w:t>
            </w:r>
            <w:r w:rsidRPr="00D44A5A">
              <w:rPr>
                <w:rFonts w:asciiTheme="minorHAnsi" w:hAnsiTheme="minorHAnsi" w:cs="Arial"/>
                <w:sz w:val="22"/>
                <w:szCs w:val="22"/>
                <w:highlight w:val="green"/>
              </w:rPr>
              <w:t xml:space="preserve"> will be the following: </w:t>
            </w:r>
          </w:p>
          <w:p w14:paraId="5AD8D63D" w14:textId="77777777" w:rsidR="00F07CD7" w:rsidRPr="00D44A5A" w:rsidRDefault="00F07CD7" w:rsidP="00F07CD7">
            <w:pPr>
              <w:rPr>
                <w:rFonts w:asciiTheme="minorHAnsi" w:hAnsiTheme="minorHAnsi" w:cs="Arial"/>
                <w:b/>
                <w:bCs/>
                <w:sz w:val="22"/>
                <w:szCs w:val="22"/>
                <w:highlight w:val="green"/>
                <w:u w:val="single"/>
              </w:rPr>
            </w:pPr>
            <w:r w:rsidRPr="00D44A5A">
              <w:rPr>
                <w:rFonts w:asciiTheme="minorHAnsi" w:hAnsiTheme="minorHAnsi" w:cs="Arial"/>
                <w:b/>
                <w:bCs/>
                <w:sz w:val="22"/>
                <w:szCs w:val="22"/>
                <w:highlight w:val="green"/>
                <w:u w:val="single"/>
              </w:rPr>
              <w:t>Technical Description:</w:t>
            </w:r>
          </w:p>
          <w:p w14:paraId="16F25C8A" w14:textId="73C28EF2" w:rsidR="00F82ACF" w:rsidRPr="00D44A5A" w:rsidRDefault="00F82ACF" w:rsidP="00F82ACF">
            <w:pPr>
              <w:rPr>
                <w:rFonts w:asciiTheme="minorHAnsi" w:hAnsiTheme="minorHAnsi" w:cs="Arial"/>
                <w:sz w:val="22"/>
                <w:szCs w:val="22"/>
                <w:highlight w:val="green"/>
              </w:rPr>
            </w:pPr>
            <w:r w:rsidRPr="00D44A5A">
              <w:rPr>
                <w:rFonts w:asciiTheme="minorHAnsi" w:hAnsiTheme="minorHAnsi" w:cs="Arial"/>
                <w:sz w:val="22"/>
                <w:szCs w:val="22"/>
                <w:highlight w:val="green"/>
              </w:rPr>
              <w:t>IF /*/Consignment/HouseConsignment/ConsignmentItem/AdditionalReference/type is in SET CL234 (DocumentTypeExcise)</w:t>
            </w:r>
          </w:p>
          <w:p w14:paraId="6AD4D938" w14:textId="4481F264" w:rsidR="00F82ACF" w:rsidRPr="00D44A5A" w:rsidRDefault="00F82ACF" w:rsidP="00F82ACF">
            <w:pPr>
              <w:rPr>
                <w:rFonts w:asciiTheme="minorHAnsi" w:hAnsiTheme="minorHAnsi" w:cs="Arial"/>
                <w:sz w:val="22"/>
                <w:szCs w:val="22"/>
                <w:highlight w:val="green"/>
              </w:rPr>
            </w:pPr>
            <w:r w:rsidRPr="00D44A5A">
              <w:rPr>
                <w:rFonts w:asciiTheme="minorHAnsi" w:hAnsiTheme="minorHAnsi" w:cs="Arial"/>
                <w:sz w:val="22"/>
                <w:szCs w:val="22"/>
                <w:highlight w:val="green"/>
              </w:rPr>
              <w:t>THEN /*/Consignment/HouseConsignment/ConsignmentItem/AdditionalReference/referenceNumber shall not be ‘0’ (zero)</w:t>
            </w:r>
          </w:p>
          <w:p w14:paraId="483CB62A" w14:textId="77777777" w:rsidR="00FC019D" w:rsidRPr="00D44A5A" w:rsidRDefault="00FC019D" w:rsidP="00F82ACF">
            <w:pPr>
              <w:rPr>
                <w:rFonts w:asciiTheme="minorHAnsi" w:hAnsiTheme="minorHAnsi" w:cs="Arial"/>
                <w:sz w:val="22"/>
                <w:szCs w:val="22"/>
                <w:highlight w:val="green"/>
              </w:rPr>
            </w:pPr>
          </w:p>
          <w:p w14:paraId="243638A2" w14:textId="77777777" w:rsidR="00F07CD7" w:rsidRPr="00D44A5A" w:rsidRDefault="00F07CD7" w:rsidP="00F07CD7">
            <w:pPr>
              <w:rPr>
                <w:rFonts w:asciiTheme="minorHAnsi" w:hAnsiTheme="minorHAnsi" w:cs="Arial"/>
                <w:b/>
                <w:bCs/>
                <w:sz w:val="22"/>
                <w:szCs w:val="22"/>
                <w:highlight w:val="green"/>
                <w:u w:val="single"/>
              </w:rPr>
            </w:pPr>
            <w:r w:rsidRPr="00D44A5A">
              <w:rPr>
                <w:rFonts w:asciiTheme="minorHAnsi" w:hAnsiTheme="minorHAnsi" w:cs="Arial"/>
                <w:b/>
                <w:bCs/>
                <w:sz w:val="22"/>
                <w:szCs w:val="22"/>
                <w:highlight w:val="green"/>
                <w:u w:val="single"/>
              </w:rPr>
              <w:t>Functional Description:</w:t>
            </w:r>
          </w:p>
          <w:p w14:paraId="3EA4F948" w14:textId="11A1A6CD" w:rsidR="00F07CD7" w:rsidRPr="00D44A5A" w:rsidRDefault="00F07CD7" w:rsidP="00F07CD7">
            <w:pPr>
              <w:rPr>
                <w:rFonts w:asciiTheme="minorHAnsi" w:hAnsiTheme="minorHAnsi" w:cs="Arial"/>
                <w:sz w:val="22"/>
                <w:szCs w:val="22"/>
                <w:highlight w:val="green"/>
              </w:rPr>
            </w:pPr>
            <w:r w:rsidRPr="00D44A5A">
              <w:rPr>
                <w:rFonts w:asciiTheme="minorHAnsi" w:hAnsiTheme="minorHAnsi" w:cs="Arial"/>
                <w:sz w:val="22"/>
                <w:szCs w:val="22"/>
                <w:highlight w:val="green"/>
              </w:rPr>
              <w:t>IF &lt;CONSIGNMENT-HOUSE CONSIGNMENT-CONSIGNMENT ITEM-ADDITIONAL REFERENCE.Type&gt; is in SET CL234 (DocumentTypeExcise)</w:t>
            </w:r>
          </w:p>
          <w:p w14:paraId="59FC0C68" w14:textId="2D6A03AA" w:rsidR="00F07CD7" w:rsidRPr="00D44A5A" w:rsidRDefault="00F07CD7" w:rsidP="00F07CD7">
            <w:pPr>
              <w:rPr>
                <w:rFonts w:asciiTheme="minorHAnsi" w:hAnsiTheme="minorHAnsi" w:cs="Arial"/>
                <w:sz w:val="22"/>
                <w:szCs w:val="22"/>
                <w:highlight w:val="green"/>
              </w:rPr>
            </w:pPr>
            <w:r w:rsidRPr="00D44A5A">
              <w:rPr>
                <w:rFonts w:asciiTheme="minorHAnsi" w:hAnsiTheme="minorHAnsi" w:cs="Arial"/>
                <w:sz w:val="22"/>
                <w:szCs w:val="22"/>
                <w:highlight w:val="green"/>
              </w:rPr>
              <w:t>THEN &lt;CONSIGNMENT-HOUSE CONSIGNMENT-CONSIGNMENT ITEM-ADDITIONAL REFERENCE.Reference number&gt; shall not be ‘0’ (zero)</w:t>
            </w:r>
          </w:p>
          <w:p w14:paraId="2F690CAC" w14:textId="6C17E0BF" w:rsidR="00563D28" w:rsidRDefault="00563D28" w:rsidP="00C70929">
            <w:pPr>
              <w:rPr>
                <w:rFonts w:asciiTheme="minorHAnsi" w:hAnsiTheme="minorHAnsi" w:cs="Arial"/>
                <w:sz w:val="22"/>
                <w:szCs w:val="22"/>
              </w:rPr>
            </w:pPr>
          </w:p>
          <w:p w14:paraId="397FCC6F" w14:textId="7BD944DA" w:rsidR="00425575" w:rsidRPr="00F22E25" w:rsidRDefault="00425575" w:rsidP="00425575">
            <w:pPr>
              <w:rPr>
                <w:rFonts w:asciiTheme="minorHAnsi" w:hAnsiTheme="minorHAnsi" w:cs="Arial"/>
                <w:sz w:val="22"/>
                <w:szCs w:val="22"/>
              </w:rPr>
            </w:pPr>
            <w:r w:rsidRPr="00F22E25">
              <w:rPr>
                <w:rFonts w:asciiTheme="minorHAnsi" w:hAnsiTheme="minorHAnsi" w:cs="Arial"/>
                <w:sz w:val="22"/>
                <w:szCs w:val="22"/>
              </w:rPr>
              <w:t>The aforementioned updates will be performed in messages: CD001C, CD003C, CD012C, CC013C, CC015C, CC017C</w:t>
            </w:r>
            <w:r w:rsidR="00C005B2">
              <w:rPr>
                <w:rFonts w:asciiTheme="minorHAnsi" w:hAnsiTheme="minorHAnsi" w:cs="Arial"/>
                <w:sz w:val="22"/>
                <w:szCs w:val="22"/>
              </w:rPr>
              <w:t xml:space="preserve"> (only R0023)</w:t>
            </w:r>
            <w:r w:rsidRPr="00F22E25">
              <w:rPr>
                <w:rFonts w:asciiTheme="minorHAnsi" w:hAnsiTheme="minorHAnsi" w:cs="Arial"/>
                <w:sz w:val="22"/>
                <w:szCs w:val="22"/>
              </w:rPr>
              <w:t>, CD018C</w:t>
            </w:r>
            <w:r w:rsidR="006056BD">
              <w:rPr>
                <w:rFonts w:asciiTheme="minorHAnsi" w:hAnsiTheme="minorHAnsi" w:cs="Arial"/>
                <w:sz w:val="22"/>
                <w:szCs w:val="22"/>
              </w:rPr>
              <w:t xml:space="preserve"> (only R0023)</w:t>
            </w:r>
            <w:r w:rsidRPr="00F22E25">
              <w:rPr>
                <w:rFonts w:asciiTheme="minorHAnsi" w:hAnsiTheme="minorHAnsi" w:cs="Arial"/>
                <w:sz w:val="22"/>
                <w:szCs w:val="22"/>
              </w:rPr>
              <w:t>, CC029C, CD038C</w:t>
            </w:r>
            <w:r w:rsidR="006B7E7A">
              <w:rPr>
                <w:rFonts w:asciiTheme="minorHAnsi" w:hAnsiTheme="minorHAnsi" w:cs="Arial"/>
                <w:sz w:val="22"/>
                <w:szCs w:val="22"/>
              </w:rPr>
              <w:t xml:space="preserve">, </w:t>
            </w:r>
            <w:r w:rsidRPr="00F22E25">
              <w:rPr>
                <w:rFonts w:asciiTheme="minorHAnsi" w:hAnsiTheme="minorHAnsi" w:cs="Arial"/>
                <w:sz w:val="22"/>
                <w:szCs w:val="22"/>
              </w:rPr>
              <w:t>CC043C, CC044C</w:t>
            </w:r>
            <w:r w:rsidR="00C005B2">
              <w:rPr>
                <w:rFonts w:asciiTheme="minorHAnsi" w:hAnsiTheme="minorHAnsi" w:cs="Arial"/>
                <w:sz w:val="22"/>
                <w:szCs w:val="22"/>
              </w:rPr>
              <w:t xml:space="preserve"> (only R0023)</w:t>
            </w:r>
            <w:r w:rsidRPr="00F22E25">
              <w:rPr>
                <w:rFonts w:asciiTheme="minorHAnsi" w:hAnsiTheme="minorHAnsi" w:cs="Arial"/>
                <w:sz w:val="22"/>
                <w:szCs w:val="22"/>
              </w:rPr>
              <w:t>, CD050C, CD115C, CD160C and CD165C</w:t>
            </w:r>
            <w:r w:rsidR="00EC785B">
              <w:rPr>
                <w:rFonts w:asciiTheme="minorHAnsi" w:hAnsiTheme="minorHAnsi" w:cs="Arial"/>
                <w:sz w:val="22"/>
                <w:szCs w:val="22"/>
              </w:rPr>
              <w:t xml:space="preserve">, at </w:t>
            </w:r>
            <w:r w:rsidR="001C0C74">
              <w:rPr>
                <w:rFonts w:asciiTheme="minorHAnsi" w:hAnsiTheme="minorHAnsi" w:cs="Arial"/>
                <w:sz w:val="22"/>
                <w:szCs w:val="22"/>
              </w:rPr>
              <w:t>‘</w:t>
            </w:r>
            <w:r w:rsidR="00EC785B" w:rsidRPr="001C0C74">
              <w:rPr>
                <w:rFonts w:asciiTheme="minorHAnsi" w:hAnsiTheme="minorHAnsi" w:cs="Arial"/>
                <w:sz w:val="22"/>
                <w:szCs w:val="22"/>
              </w:rPr>
              <w:t>CONSIGNMENT-HOUSE CONSIGNMENT-CONSIGNMENT ITEM-ADDITIONAL REFERENCE.Reference number</w:t>
            </w:r>
            <w:r w:rsidR="001C0C74">
              <w:rPr>
                <w:rFonts w:asciiTheme="minorHAnsi" w:hAnsiTheme="minorHAnsi" w:cs="Arial"/>
                <w:sz w:val="22"/>
                <w:szCs w:val="22"/>
              </w:rPr>
              <w:t>’</w:t>
            </w:r>
            <w:r w:rsidR="00EC785B">
              <w:rPr>
                <w:rFonts w:asciiTheme="minorHAnsi" w:hAnsiTheme="minorHAnsi" w:cs="Arial"/>
                <w:sz w:val="22"/>
                <w:szCs w:val="22"/>
              </w:rPr>
              <w:t xml:space="preserve"> Data Item. </w:t>
            </w:r>
            <w:r w:rsidR="001C0C74">
              <w:rPr>
                <w:rFonts w:asciiTheme="minorHAnsi" w:hAnsiTheme="minorHAnsi" w:cs="Arial"/>
                <w:sz w:val="22"/>
                <w:szCs w:val="22"/>
              </w:rPr>
              <w:t>In addition, this Data Item will be set to Dependent in all the aforementioned messages.</w:t>
            </w:r>
          </w:p>
          <w:p w14:paraId="01F49089" w14:textId="1E599464" w:rsidR="00425575" w:rsidRDefault="00425575" w:rsidP="00425575">
            <w:pPr>
              <w:rPr>
                <w:rFonts w:ascii="Calibri Light" w:hAnsi="Calibri Light" w:cs="Arial"/>
                <w:sz w:val="22"/>
                <w:szCs w:val="22"/>
                <w:highlight w:val="yellow"/>
              </w:rPr>
            </w:pPr>
          </w:p>
          <w:p w14:paraId="35C87974" w14:textId="77777777" w:rsidR="00517FE8" w:rsidRDefault="00517FE8" w:rsidP="00425575">
            <w:pPr>
              <w:rPr>
                <w:rFonts w:asciiTheme="minorHAnsi" w:hAnsiTheme="minorHAnsi" w:cs="Arial"/>
                <w:sz w:val="22"/>
                <w:szCs w:val="22"/>
              </w:rPr>
            </w:pPr>
          </w:p>
          <w:p w14:paraId="664EA601" w14:textId="2829CDFA" w:rsidR="00B20808" w:rsidRDefault="007D7FE5" w:rsidP="00206D70">
            <w:pPr>
              <w:ind w:left="1440" w:hanging="1440"/>
              <w:rPr>
                <w:rFonts w:asciiTheme="minorHAnsi" w:hAnsiTheme="minorHAnsi" w:cs="Arial"/>
                <w:sz w:val="22"/>
                <w:szCs w:val="22"/>
              </w:rPr>
            </w:pPr>
            <w:r w:rsidRPr="00440635">
              <w:rPr>
                <w:rFonts w:asciiTheme="minorHAnsi" w:hAnsiTheme="minorHAnsi" w:cs="Arial"/>
                <w:b/>
                <w:bCs/>
                <w:sz w:val="22"/>
                <w:szCs w:val="22"/>
                <w:u w:val="single"/>
              </w:rPr>
              <w:t>For information:</w:t>
            </w:r>
            <w:r>
              <w:rPr>
                <w:rFonts w:asciiTheme="minorHAnsi" w:hAnsiTheme="minorHAnsi" w:cs="Arial"/>
                <w:sz w:val="22"/>
                <w:szCs w:val="22"/>
              </w:rPr>
              <w:t xml:space="preserve"> </w:t>
            </w:r>
            <w:r w:rsidR="00440635">
              <w:rPr>
                <w:rFonts w:asciiTheme="minorHAnsi" w:hAnsiTheme="minorHAnsi" w:cs="Arial"/>
                <w:sz w:val="22"/>
                <w:szCs w:val="22"/>
              </w:rPr>
              <w:t>I</w:t>
            </w:r>
            <w:r>
              <w:rPr>
                <w:rFonts w:asciiTheme="minorHAnsi" w:hAnsiTheme="minorHAnsi" w:cs="Arial"/>
                <w:sz w:val="22"/>
                <w:szCs w:val="22"/>
              </w:rPr>
              <w:t xml:space="preserve">f the IE015 does not include the C651/C658 in Additional </w:t>
            </w:r>
            <w:r w:rsidR="0034273A">
              <w:rPr>
                <w:rFonts w:asciiTheme="minorHAnsi" w:hAnsiTheme="minorHAnsi" w:cs="Arial"/>
                <w:sz w:val="22"/>
                <w:szCs w:val="22"/>
              </w:rPr>
              <w:t>R</w:t>
            </w:r>
            <w:r>
              <w:rPr>
                <w:rFonts w:asciiTheme="minorHAnsi" w:hAnsiTheme="minorHAnsi" w:cs="Arial"/>
                <w:sz w:val="22"/>
                <w:szCs w:val="22"/>
              </w:rPr>
              <w:t xml:space="preserve">eference, the information received from AES (via IE191) will be included in the IE001 after acceptance </w:t>
            </w:r>
            <w:r w:rsidR="00206D70">
              <w:rPr>
                <w:rFonts w:asciiTheme="minorHAnsi" w:hAnsiTheme="minorHAnsi" w:cs="Arial"/>
                <w:sz w:val="22"/>
                <w:szCs w:val="22"/>
              </w:rPr>
              <w:t xml:space="preserve">by the Holder of the Transit Procedure </w:t>
            </w:r>
            <w:r>
              <w:rPr>
                <w:rFonts w:asciiTheme="minorHAnsi" w:hAnsiTheme="minorHAnsi" w:cs="Arial"/>
                <w:sz w:val="22"/>
                <w:szCs w:val="22"/>
              </w:rPr>
              <w:t>of the discrepancies recorded with IE017.</w:t>
            </w:r>
          </w:p>
          <w:p w14:paraId="4ACB5AC8" w14:textId="0D848C7F" w:rsidR="00517FE8" w:rsidRDefault="00517FE8" w:rsidP="704C0C78">
            <w:pPr>
              <w:ind w:left="1440" w:hanging="1440"/>
              <w:rPr>
                <w:rFonts w:asciiTheme="minorHAnsi" w:hAnsiTheme="minorHAnsi" w:cs="Arial"/>
              </w:rPr>
            </w:pPr>
          </w:p>
          <w:p w14:paraId="56436A51" w14:textId="77777777" w:rsidR="00517FE8" w:rsidRDefault="00517FE8" w:rsidP="00206D70">
            <w:pPr>
              <w:ind w:left="1440" w:hanging="1440"/>
              <w:rPr>
                <w:rFonts w:asciiTheme="minorHAnsi" w:hAnsiTheme="minorHAnsi" w:cs="Arial"/>
                <w:sz w:val="22"/>
                <w:szCs w:val="22"/>
              </w:rPr>
            </w:pPr>
          </w:p>
          <w:p w14:paraId="71F000E3" w14:textId="77777777" w:rsidR="0034273A" w:rsidRDefault="0034273A" w:rsidP="00206D70">
            <w:pPr>
              <w:ind w:left="1440" w:hanging="1440"/>
              <w:rPr>
                <w:rFonts w:asciiTheme="minorHAnsi" w:hAnsiTheme="minorHAnsi" w:cs="Arial"/>
                <w:sz w:val="22"/>
                <w:szCs w:val="22"/>
              </w:rPr>
            </w:pPr>
          </w:p>
          <w:p w14:paraId="45147C61" w14:textId="77777777" w:rsidR="00D97454" w:rsidRDefault="00BD6D05" w:rsidP="00D97454">
            <w:pPr>
              <w:pStyle w:val="ListParagraph"/>
              <w:numPr>
                <w:ilvl w:val="0"/>
                <w:numId w:val="3"/>
              </w:numPr>
              <w:rPr>
                <w:rFonts w:asciiTheme="minorHAnsi" w:hAnsiTheme="minorHAnsi" w:cs="Arial"/>
                <w:b/>
                <w:sz w:val="22"/>
                <w:szCs w:val="22"/>
                <w:u w:val="single"/>
              </w:rPr>
            </w:pPr>
            <w:r w:rsidRPr="00BD6D05">
              <w:rPr>
                <w:rFonts w:asciiTheme="minorHAnsi" w:hAnsiTheme="minorHAnsi" w:cs="Arial"/>
                <w:b/>
                <w:sz w:val="22"/>
                <w:szCs w:val="22"/>
                <w:u w:val="single"/>
              </w:rPr>
              <w:t>The consistency between IE501 and IE015 will be improved</w:t>
            </w:r>
          </w:p>
          <w:p w14:paraId="08593EF7" w14:textId="3BBF5643" w:rsidR="00BD6D05" w:rsidRDefault="00BD6D05" w:rsidP="00D97454">
            <w:pPr>
              <w:pStyle w:val="ListParagraph"/>
              <w:rPr>
                <w:rFonts w:asciiTheme="minorHAnsi" w:hAnsiTheme="minorHAnsi" w:cs="Arial"/>
                <w:sz w:val="22"/>
                <w:szCs w:val="22"/>
              </w:rPr>
            </w:pPr>
            <w:r w:rsidRPr="00D97454">
              <w:rPr>
                <w:rFonts w:asciiTheme="minorHAnsi" w:hAnsiTheme="minorHAnsi" w:cs="Arial"/>
                <w:sz w:val="22"/>
                <w:szCs w:val="22"/>
              </w:rPr>
              <w:t xml:space="preserve">The following changes are applicable in </w:t>
            </w:r>
            <w:r w:rsidR="00D97454" w:rsidRPr="00D97454">
              <w:rPr>
                <w:rFonts w:asciiTheme="minorHAnsi" w:hAnsiTheme="minorHAnsi" w:cs="Arial"/>
                <w:sz w:val="22"/>
                <w:szCs w:val="22"/>
              </w:rPr>
              <w:t>CC013C, CC015C, CC029C and CC017C</w:t>
            </w:r>
          </w:p>
          <w:p w14:paraId="6BE9F7E3" w14:textId="49B83A69" w:rsidR="00B20808" w:rsidRPr="00D97454" w:rsidRDefault="00D97454" w:rsidP="00D97454">
            <w:pPr>
              <w:ind w:left="720"/>
              <w:rPr>
                <w:rFonts w:asciiTheme="minorHAnsi" w:hAnsiTheme="minorHAnsi" w:cs="Arial"/>
                <w:b/>
                <w:bCs/>
                <w:sz w:val="22"/>
                <w:szCs w:val="22"/>
                <w:u w:val="single"/>
              </w:rPr>
            </w:pPr>
            <w:r w:rsidRPr="00D97454">
              <w:rPr>
                <w:rFonts w:asciiTheme="minorHAnsi" w:hAnsiTheme="minorHAnsi" w:cs="Arial"/>
                <w:b/>
                <w:bCs/>
                <w:sz w:val="22"/>
                <w:szCs w:val="22"/>
                <w:u w:val="single"/>
              </w:rPr>
              <w:t xml:space="preserve">Part of CC015C: </w:t>
            </w:r>
          </w:p>
          <w:p w14:paraId="16111E5D" w14:textId="1A5AF1A0" w:rsidR="00A27F3C" w:rsidRDefault="00BD6D05" w:rsidP="002B2C18">
            <w:pPr>
              <w:ind w:left="720"/>
              <w:rPr>
                <w:rFonts w:asciiTheme="minorHAnsi" w:hAnsiTheme="minorHAnsi" w:cs="Arial"/>
                <w:sz w:val="22"/>
                <w:szCs w:val="22"/>
              </w:rPr>
            </w:pPr>
            <w:r>
              <w:rPr>
                <w:rFonts w:asciiTheme="minorHAnsi" w:hAnsiTheme="minorHAnsi" w:cs="Arial"/>
                <w:sz w:val="22"/>
                <w:szCs w:val="22"/>
              </w:rPr>
              <w:t xml:space="preserve"> </w:t>
            </w:r>
            <w:r w:rsidR="002B2C18">
              <w:rPr>
                <w:rFonts w:asciiTheme="minorHAnsi" w:hAnsiTheme="minorHAnsi" w:cs="Arial"/>
                <w:sz w:val="22"/>
                <w:szCs w:val="22"/>
              </w:rPr>
              <w:t>(…)</w:t>
            </w:r>
          </w:p>
          <w:p w14:paraId="5F5F7D9F" w14:textId="77777777" w:rsidR="00D97454" w:rsidRDefault="000E57EE" w:rsidP="002B2C18">
            <w:pPr>
              <w:ind w:left="720"/>
              <w:rPr>
                <w:rFonts w:asciiTheme="minorHAnsi" w:hAnsiTheme="minorHAnsi" w:cs="Arial"/>
                <w:sz w:val="22"/>
                <w:szCs w:val="22"/>
              </w:rPr>
            </w:pPr>
            <w:r w:rsidRPr="000E57EE">
              <w:rPr>
                <w:rFonts w:asciiTheme="minorHAnsi" w:hAnsiTheme="minorHAnsi" w:cs="Arial"/>
                <w:sz w:val="22"/>
                <w:szCs w:val="22"/>
              </w:rPr>
              <w:t>CONSIGNMENT ITEM</w:t>
            </w:r>
            <w:r w:rsidRPr="000E57EE">
              <w:rPr>
                <w:rFonts w:asciiTheme="minorHAnsi" w:hAnsiTheme="minorHAnsi" w:cs="Arial"/>
                <w:sz w:val="22"/>
                <w:szCs w:val="22"/>
              </w:rPr>
              <w:tab/>
            </w:r>
            <w:r w:rsidR="002B2C18" w:rsidRPr="000E57EE">
              <w:rPr>
                <w:rFonts w:asciiTheme="minorHAnsi" w:hAnsiTheme="minorHAnsi" w:cs="Arial"/>
                <w:sz w:val="22"/>
                <w:szCs w:val="22"/>
              </w:rPr>
              <w:tab/>
            </w:r>
            <w:r w:rsidRPr="002B2C18">
              <w:rPr>
                <w:rFonts w:asciiTheme="minorHAnsi" w:hAnsiTheme="minorHAnsi" w:cs="Arial"/>
                <w:strike/>
                <w:color w:val="FF0000"/>
                <w:sz w:val="22"/>
                <w:szCs w:val="22"/>
              </w:rPr>
              <w:t>9</w:t>
            </w:r>
            <w:r w:rsidRPr="000E57EE">
              <w:rPr>
                <w:rFonts w:asciiTheme="minorHAnsi" w:hAnsiTheme="minorHAnsi" w:cs="Arial"/>
                <w:sz w:val="22"/>
                <w:szCs w:val="22"/>
              </w:rPr>
              <w:t>999x</w:t>
            </w:r>
            <w:r w:rsidRPr="000E57EE">
              <w:rPr>
                <w:rFonts w:asciiTheme="minorHAnsi" w:hAnsiTheme="minorHAnsi" w:cs="Arial"/>
                <w:sz w:val="22"/>
                <w:szCs w:val="22"/>
              </w:rPr>
              <w:tab/>
              <w:t>R</w:t>
            </w:r>
            <w:r w:rsidRPr="000E57EE">
              <w:rPr>
                <w:rFonts w:asciiTheme="minorHAnsi" w:hAnsiTheme="minorHAnsi" w:cs="Arial"/>
                <w:sz w:val="22"/>
                <w:szCs w:val="22"/>
              </w:rPr>
              <w:tab/>
            </w:r>
            <w:r w:rsidRPr="000E57EE">
              <w:rPr>
                <w:rFonts w:asciiTheme="minorHAnsi" w:hAnsiTheme="minorHAnsi" w:cs="Arial"/>
                <w:sz w:val="22"/>
                <w:szCs w:val="22"/>
              </w:rPr>
              <w:tab/>
            </w:r>
            <w:r w:rsidRPr="000E57EE">
              <w:rPr>
                <w:rFonts w:asciiTheme="minorHAnsi" w:hAnsiTheme="minorHAnsi" w:cs="Arial"/>
                <w:sz w:val="22"/>
                <w:szCs w:val="22"/>
              </w:rPr>
              <w:tab/>
            </w:r>
            <w:r w:rsidRPr="002B2C18">
              <w:rPr>
                <w:rFonts w:asciiTheme="minorHAnsi" w:hAnsiTheme="minorHAnsi" w:cs="Arial"/>
                <w:strike/>
                <w:color w:val="FF0000"/>
                <w:sz w:val="22"/>
                <w:szCs w:val="22"/>
              </w:rPr>
              <w:t>E1402</w:t>
            </w:r>
            <w:r>
              <w:rPr>
                <w:rFonts w:asciiTheme="minorHAnsi" w:hAnsiTheme="minorHAnsi" w:cs="Arial"/>
                <w:sz w:val="22"/>
                <w:szCs w:val="22"/>
              </w:rPr>
              <w:t xml:space="preserve">   </w:t>
            </w:r>
          </w:p>
          <w:p w14:paraId="651BAD44" w14:textId="03D1C8A8" w:rsidR="000E57EE" w:rsidRPr="000E57EE" w:rsidRDefault="00D97454" w:rsidP="002B2C18">
            <w:pPr>
              <w:ind w:left="720"/>
              <w:rPr>
                <w:rFonts w:asciiTheme="minorHAnsi" w:hAnsiTheme="minorHAnsi" w:cs="Arial"/>
                <w:sz w:val="22"/>
                <w:szCs w:val="22"/>
              </w:rPr>
            </w:pPr>
            <w:r>
              <w:rPr>
                <w:rFonts w:asciiTheme="minorHAnsi" w:hAnsiTheme="minorHAnsi" w:cs="Arial"/>
                <w:sz w:val="22"/>
                <w:szCs w:val="22"/>
              </w:rPr>
              <w:t xml:space="preserve">                                                                                                                    </w:t>
            </w:r>
            <w:r w:rsidR="000E57EE" w:rsidRPr="00D44A5A">
              <w:rPr>
                <w:rFonts w:asciiTheme="minorHAnsi" w:hAnsiTheme="minorHAnsi" w:cs="Arial"/>
                <w:sz w:val="22"/>
                <w:szCs w:val="22"/>
                <w:highlight w:val="green"/>
              </w:rPr>
              <w:t>G</w:t>
            </w:r>
            <w:r w:rsidR="00CF266C" w:rsidRPr="00D44A5A">
              <w:rPr>
                <w:rFonts w:asciiTheme="minorHAnsi" w:hAnsiTheme="minorHAnsi" w:cs="Arial"/>
                <w:sz w:val="22"/>
                <w:szCs w:val="22"/>
                <w:highlight w:val="green"/>
              </w:rPr>
              <w:t>0071</w:t>
            </w:r>
          </w:p>
          <w:p w14:paraId="1281CE51" w14:textId="77777777" w:rsidR="00D97454" w:rsidRDefault="002B2C18" w:rsidP="002B2C18">
            <w:pPr>
              <w:ind w:left="720"/>
              <w:rPr>
                <w:rFonts w:asciiTheme="minorHAnsi" w:hAnsiTheme="minorHAnsi" w:cs="Arial"/>
                <w:sz w:val="22"/>
                <w:szCs w:val="22"/>
              </w:rPr>
            </w:pPr>
            <w:r>
              <w:rPr>
                <w:rFonts w:asciiTheme="minorHAnsi" w:hAnsiTheme="minorHAnsi" w:cs="Arial"/>
                <w:sz w:val="22"/>
                <w:szCs w:val="22"/>
              </w:rPr>
              <w:lastRenderedPageBreak/>
              <w:t xml:space="preserve">------ </w:t>
            </w:r>
            <w:r w:rsidR="000E57EE" w:rsidRPr="000E57EE">
              <w:rPr>
                <w:rFonts w:asciiTheme="minorHAnsi" w:hAnsiTheme="minorHAnsi" w:cs="Arial"/>
                <w:sz w:val="22"/>
                <w:szCs w:val="22"/>
              </w:rPr>
              <w:t>Goods item number</w:t>
            </w:r>
            <w:r w:rsidR="000E57EE" w:rsidRPr="000E57EE">
              <w:rPr>
                <w:rFonts w:asciiTheme="minorHAnsi" w:hAnsiTheme="minorHAnsi" w:cs="Arial"/>
                <w:sz w:val="22"/>
                <w:szCs w:val="22"/>
              </w:rPr>
              <w:tab/>
            </w:r>
            <w:r w:rsidR="000E57EE" w:rsidRPr="000E57EE">
              <w:rPr>
                <w:rFonts w:asciiTheme="minorHAnsi" w:hAnsiTheme="minorHAnsi" w:cs="Arial"/>
                <w:sz w:val="22"/>
                <w:szCs w:val="22"/>
              </w:rPr>
              <w:tab/>
              <w:t>R</w:t>
            </w:r>
            <w:r w:rsidR="000E57EE" w:rsidRPr="000E57EE">
              <w:rPr>
                <w:rFonts w:asciiTheme="minorHAnsi" w:hAnsiTheme="minorHAnsi" w:cs="Arial"/>
                <w:sz w:val="22"/>
                <w:szCs w:val="22"/>
              </w:rPr>
              <w:tab/>
              <w:t>n..5</w:t>
            </w:r>
            <w:r w:rsidR="000E57EE" w:rsidRPr="000E57EE">
              <w:rPr>
                <w:rFonts w:asciiTheme="minorHAnsi" w:hAnsiTheme="minorHAnsi" w:cs="Arial"/>
                <w:sz w:val="22"/>
                <w:szCs w:val="22"/>
              </w:rPr>
              <w:tab/>
            </w:r>
            <w:r w:rsidR="000E57EE" w:rsidRPr="000E57EE">
              <w:rPr>
                <w:rFonts w:asciiTheme="minorHAnsi" w:hAnsiTheme="minorHAnsi" w:cs="Arial"/>
                <w:sz w:val="22"/>
                <w:szCs w:val="22"/>
              </w:rPr>
              <w:tab/>
              <w:t>R0988</w:t>
            </w:r>
            <w:r w:rsidR="000E57EE">
              <w:rPr>
                <w:rFonts w:asciiTheme="minorHAnsi" w:hAnsiTheme="minorHAnsi" w:cs="Arial"/>
                <w:sz w:val="22"/>
                <w:szCs w:val="22"/>
              </w:rPr>
              <w:t xml:space="preserve">   </w:t>
            </w:r>
          </w:p>
          <w:p w14:paraId="71D2F573" w14:textId="1E45F04B" w:rsidR="000E57EE" w:rsidRPr="000E57EE" w:rsidRDefault="00D97454" w:rsidP="002B2C18">
            <w:pPr>
              <w:ind w:left="720"/>
              <w:rPr>
                <w:rFonts w:asciiTheme="minorHAnsi" w:hAnsiTheme="minorHAnsi" w:cs="Arial"/>
                <w:sz w:val="22"/>
                <w:szCs w:val="22"/>
              </w:rPr>
            </w:pPr>
            <w:r w:rsidRPr="00D97454">
              <w:rPr>
                <w:rFonts w:asciiTheme="minorHAnsi" w:hAnsiTheme="minorHAnsi" w:cs="Arial"/>
                <w:sz w:val="22"/>
                <w:szCs w:val="22"/>
              </w:rPr>
              <w:t xml:space="preserve">                                                                                                                    </w:t>
            </w:r>
            <w:r w:rsidR="000E57EE" w:rsidRPr="00D44A5A">
              <w:rPr>
                <w:rFonts w:asciiTheme="minorHAnsi" w:hAnsiTheme="minorHAnsi" w:cs="Arial"/>
                <w:sz w:val="22"/>
                <w:szCs w:val="22"/>
                <w:highlight w:val="green"/>
              </w:rPr>
              <w:t>G</w:t>
            </w:r>
            <w:r w:rsidR="00963FF4" w:rsidRPr="00D44A5A">
              <w:rPr>
                <w:rFonts w:asciiTheme="minorHAnsi" w:hAnsiTheme="minorHAnsi" w:cs="Arial"/>
                <w:sz w:val="22"/>
                <w:szCs w:val="22"/>
                <w:highlight w:val="green"/>
              </w:rPr>
              <w:t>0072</w:t>
            </w:r>
          </w:p>
          <w:p w14:paraId="451F1E42" w14:textId="1E7CEA42" w:rsidR="000E57EE" w:rsidRDefault="000E57EE" w:rsidP="002B2C18">
            <w:pPr>
              <w:ind w:left="720"/>
              <w:rPr>
                <w:rFonts w:asciiTheme="minorHAnsi" w:hAnsiTheme="minorHAnsi" w:cs="Arial"/>
                <w:sz w:val="22"/>
                <w:szCs w:val="22"/>
              </w:rPr>
            </w:pPr>
            <w:r w:rsidRPr="000E57EE">
              <w:rPr>
                <w:rFonts w:asciiTheme="minorHAnsi" w:hAnsiTheme="minorHAnsi" w:cs="Arial"/>
                <w:sz w:val="22"/>
                <w:szCs w:val="22"/>
              </w:rPr>
              <w:t>------ Declaration goods item number</w:t>
            </w:r>
            <w:r w:rsidRPr="000E57EE">
              <w:rPr>
                <w:rFonts w:asciiTheme="minorHAnsi" w:hAnsiTheme="minorHAnsi" w:cs="Arial"/>
                <w:sz w:val="22"/>
                <w:szCs w:val="22"/>
              </w:rPr>
              <w:tab/>
              <w:t>R</w:t>
            </w:r>
            <w:r w:rsidRPr="000E57EE">
              <w:rPr>
                <w:rFonts w:asciiTheme="minorHAnsi" w:hAnsiTheme="minorHAnsi" w:cs="Arial"/>
                <w:sz w:val="22"/>
                <w:szCs w:val="22"/>
              </w:rPr>
              <w:tab/>
              <w:t>n..5</w:t>
            </w:r>
            <w:r w:rsidRPr="000E57EE">
              <w:rPr>
                <w:rFonts w:asciiTheme="minorHAnsi" w:hAnsiTheme="minorHAnsi" w:cs="Arial"/>
                <w:sz w:val="22"/>
                <w:szCs w:val="22"/>
              </w:rPr>
              <w:tab/>
            </w:r>
            <w:r w:rsidRPr="000E57EE">
              <w:rPr>
                <w:rFonts w:asciiTheme="minorHAnsi" w:hAnsiTheme="minorHAnsi" w:cs="Arial"/>
                <w:sz w:val="22"/>
                <w:szCs w:val="22"/>
              </w:rPr>
              <w:tab/>
              <w:t>R0007</w:t>
            </w:r>
          </w:p>
          <w:p w14:paraId="3933AF2F" w14:textId="725A789A" w:rsidR="0034273A" w:rsidRPr="000E57EE" w:rsidRDefault="0034273A" w:rsidP="002B2C18">
            <w:pPr>
              <w:ind w:left="720"/>
              <w:rPr>
                <w:rFonts w:asciiTheme="minorHAnsi" w:hAnsiTheme="minorHAnsi" w:cs="Arial"/>
                <w:sz w:val="22"/>
                <w:szCs w:val="22"/>
              </w:rPr>
            </w:pPr>
            <w:r>
              <w:rPr>
                <w:rFonts w:asciiTheme="minorHAnsi" w:hAnsiTheme="minorHAnsi" w:cs="Arial"/>
                <w:sz w:val="22"/>
                <w:szCs w:val="22"/>
              </w:rPr>
              <w:t xml:space="preserve">                                                                                                                    </w:t>
            </w:r>
            <w:r w:rsidRPr="00D44A5A">
              <w:rPr>
                <w:rFonts w:asciiTheme="minorHAnsi" w:hAnsiTheme="minorHAnsi" w:cs="Arial"/>
                <w:sz w:val="22"/>
                <w:szCs w:val="22"/>
                <w:highlight w:val="green"/>
              </w:rPr>
              <w:t>G0005</w:t>
            </w:r>
            <w:r w:rsidRPr="00D44A5A">
              <w:rPr>
                <w:rStyle w:val="FootnoteReference"/>
                <w:rFonts w:asciiTheme="minorHAnsi" w:hAnsiTheme="minorHAnsi" w:cs="Arial"/>
                <w:sz w:val="22"/>
                <w:szCs w:val="22"/>
                <w:highlight w:val="green"/>
              </w:rPr>
              <w:footnoteReference w:id="2"/>
            </w:r>
          </w:p>
          <w:p w14:paraId="15BD9D3D" w14:textId="77777777" w:rsidR="00D97454" w:rsidRDefault="000E57EE" w:rsidP="002B2C18">
            <w:pPr>
              <w:ind w:left="720"/>
              <w:rPr>
                <w:rFonts w:asciiTheme="minorHAnsi" w:hAnsiTheme="minorHAnsi" w:cs="Arial"/>
                <w:sz w:val="22"/>
                <w:szCs w:val="22"/>
              </w:rPr>
            </w:pPr>
            <w:r w:rsidRPr="000E57EE">
              <w:rPr>
                <w:rFonts w:asciiTheme="minorHAnsi" w:hAnsiTheme="minorHAnsi" w:cs="Arial"/>
                <w:sz w:val="22"/>
                <w:szCs w:val="22"/>
              </w:rPr>
              <w:t>------ Declaration type</w:t>
            </w:r>
            <w:r w:rsidRPr="000E57EE">
              <w:rPr>
                <w:rFonts w:asciiTheme="minorHAnsi" w:hAnsiTheme="minorHAnsi" w:cs="Arial"/>
                <w:sz w:val="22"/>
                <w:szCs w:val="22"/>
              </w:rPr>
              <w:tab/>
            </w:r>
            <w:r w:rsidRPr="000E57EE">
              <w:rPr>
                <w:rFonts w:asciiTheme="minorHAnsi" w:hAnsiTheme="minorHAnsi" w:cs="Arial"/>
                <w:sz w:val="22"/>
                <w:szCs w:val="22"/>
              </w:rPr>
              <w:tab/>
            </w:r>
            <w:r w:rsidR="002B2C18" w:rsidRPr="000E57EE">
              <w:rPr>
                <w:rFonts w:asciiTheme="minorHAnsi" w:hAnsiTheme="minorHAnsi" w:cs="Arial"/>
                <w:sz w:val="22"/>
                <w:szCs w:val="22"/>
              </w:rPr>
              <w:tab/>
            </w:r>
            <w:r w:rsidRPr="000E57EE">
              <w:rPr>
                <w:rFonts w:asciiTheme="minorHAnsi" w:hAnsiTheme="minorHAnsi" w:cs="Arial"/>
                <w:sz w:val="22"/>
                <w:szCs w:val="22"/>
              </w:rPr>
              <w:t>D</w:t>
            </w:r>
            <w:r w:rsidRPr="000E57EE">
              <w:rPr>
                <w:rFonts w:asciiTheme="minorHAnsi" w:hAnsiTheme="minorHAnsi" w:cs="Arial"/>
                <w:sz w:val="22"/>
                <w:szCs w:val="22"/>
              </w:rPr>
              <w:tab/>
              <w:t>an..5</w:t>
            </w:r>
            <w:r w:rsidRPr="000E57EE">
              <w:rPr>
                <w:rFonts w:asciiTheme="minorHAnsi" w:hAnsiTheme="minorHAnsi" w:cs="Arial"/>
                <w:sz w:val="22"/>
                <w:szCs w:val="22"/>
              </w:rPr>
              <w:tab/>
              <w:t>CL232</w:t>
            </w:r>
            <w:r w:rsidRPr="000E57EE">
              <w:rPr>
                <w:rFonts w:asciiTheme="minorHAnsi" w:hAnsiTheme="minorHAnsi" w:cs="Arial"/>
                <w:sz w:val="22"/>
                <w:szCs w:val="22"/>
              </w:rPr>
              <w:tab/>
              <w:t>C0045</w:t>
            </w:r>
          </w:p>
          <w:p w14:paraId="5B283452" w14:textId="77777777" w:rsidR="00D97454" w:rsidRDefault="00D97454" w:rsidP="002B2C18">
            <w:pPr>
              <w:ind w:left="720"/>
              <w:rPr>
                <w:rFonts w:asciiTheme="minorHAnsi" w:hAnsiTheme="minorHAnsi" w:cs="Arial"/>
                <w:sz w:val="22"/>
                <w:szCs w:val="22"/>
              </w:rPr>
            </w:pPr>
            <w:r>
              <w:rPr>
                <w:rFonts w:asciiTheme="minorHAnsi" w:hAnsiTheme="minorHAnsi" w:cs="Arial"/>
                <w:sz w:val="22"/>
                <w:szCs w:val="22"/>
              </w:rPr>
              <w:t xml:space="preserve">                                                                                                                    </w:t>
            </w:r>
            <w:r w:rsidR="000E57EE" w:rsidRPr="000E57EE">
              <w:rPr>
                <w:rFonts w:asciiTheme="minorHAnsi" w:hAnsiTheme="minorHAnsi" w:cs="Arial"/>
                <w:sz w:val="22"/>
                <w:szCs w:val="22"/>
              </w:rPr>
              <w:t>G0062</w:t>
            </w:r>
          </w:p>
          <w:p w14:paraId="0C16A3B1" w14:textId="77777777" w:rsidR="00D97454" w:rsidRDefault="00D97454" w:rsidP="002B2C18">
            <w:pPr>
              <w:ind w:left="720"/>
              <w:rPr>
                <w:rFonts w:asciiTheme="minorHAnsi" w:hAnsiTheme="minorHAnsi" w:cs="Arial"/>
                <w:sz w:val="22"/>
                <w:szCs w:val="22"/>
              </w:rPr>
            </w:pPr>
            <w:r>
              <w:rPr>
                <w:rFonts w:asciiTheme="minorHAnsi" w:hAnsiTheme="minorHAnsi" w:cs="Arial"/>
                <w:sz w:val="22"/>
                <w:szCs w:val="22"/>
              </w:rPr>
              <w:t xml:space="preserve">                                                                                                                    </w:t>
            </w:r>
            <w:r w:rsidR="000E57EE" w:rsidRPr="000E57EE">
              <w:rPr>
                <w:rFonts w:asciiTheme="minorHAnsi" w:hAnsiTheme="minorHAnsi" w:cs="Arial"/>
                <w:sz w:val="22"/>
                <w:szCs w:val="22"/>
              </w:rPr>
              <w:t>R0601</w:t>
            </w:r>
          </w:p>
          <w:p w14:paraId="55D8AFF4" w14:textId="5F5E046D" w:rsidR="000E57EE" w:rsidRPr="000E57EE" w:rsidRDefault="00D97454" w:rsidP="002B2C18">
            <w:pPr>
              <w:ind w:left="720"/>
              <w:rPr>
                <w:rFonts w:asciiTheme="minorHAnsi" w:hAnsiTheme="minorHAnsi" w:cs="Arial"/>
                <w:sz w:val="22"/>
                <w:szCs w:val="22"/>
              </w:rPr>
            </w:pPr>
            <w:r>
              <w:rPr>
                <w:rFonts w:asciiTheme="minorHAnsi" w:hAnsiTheme="minorHAnsi" w:cs="Arial"/>
                <w:sz w:val="22"/>
                <w:szCs w:val="22"/>
              </w:rPr>
              <w:t xml:space="preserve">                                                                                                                    </w:t>
            </w:r>
            <w:r w:rsidR="000E57EE" w:rsidRPr="000E57EE">
              <w:rPr>
                <w:rFonts w:asciiTheme="minorHAnsi" w:hAnsiTheme="minorHAnsi" w:cs="Arial"/>
                <w:sz w:val="22"/>
                <w:szCs w:val="22"/>
              </w:rPr>
              <w:t>R0909</w:t>
            </w:r>
          </w:p>
          <w:p w14:paraId="7526EE7D" w14:textId="3ED6B649" w:rsidR="000E57EE" w:rsidRDefault="002B2C18" w:rsidP="002B2C18">
            <w:pPr>
              <w:ind w:left="720"/>
              <w:rPr>
                <w:rFonts w:asciiTheme="minorHAnsi" w:hAnsiTheme="minorHAnsi" w:cs="Arial"/>
                <w:sz w:val="22"/>
                <w:szCs w:val="22"/>
              </w:rPr>
            </w:pPr>
            <w:r>
              <w:rPr>
                <w:rFonts w:asciiTheme="minorHAnsi" w:hAnsiTheme="minorHAnsi" w:cs="Arial"/>
                <w:sz w:val="22"/>
                <w:szCs w:val="22"/>
              </w:rPr>
              <w:t>(..)</w:t>
            </w:r>
          </w:p>
          <w:p w14:paraId="6DFF8E7E" w14:textId="29DD6AB5" w:rsidR="00A27F3C" w:rsidRDefault="00A27F3C" w:rsidP="0058671C">
            <w:pPr>
              <w:rPr>
                <w:rFonts w:asciiTheme="minorHAnsi" w:hAnsiTheme="minorHAnsi" w:cs="Arial"/>
                <w:sz w:val="22"/>
                <w:szCs w:val="22"/>
              </w:rPr>
            </w:pPr>
          </w:p>
          <w:p w14:paraId="2E037EF5" w14:textId="21E62C52" w:rsidR="00347E31" w:rsidRPr="00D44A5A" w:rsidRDefault="00347E31" w:rsidP="00347E31">
            <w:pPr>
              <w:rPr>
                <w:rFonts w:asciiTheme="minorHAnsi" w:hAnsiTheme="minorHAnsi" w:cs="Arial"/>
                <w:sz w:val="22"/>
                <w:szCs w:val="22"/>
                <w:highlight w:val="green"/>
              </w:rPr>
            </w:pPr>
            <w:r>
              <w:rPr>
                <w:rFonts w:asciiTheme="minorHAnsi" w:hAnsiTheme="minorHAnsi" w:cs="Arial"/>
                <w:sz w:val="22"/>
                <w:szCs w:val="22"/>
              </w:rPr>
              <w:t xml:space="preserve">In addition, a new Guideline will be introduced in &lt;CONSIGNMENT ITEM&gt;. The proposed numbering is </w:t>
            </w:r>
            <w:r w:rsidR="00CF266C" w:rsidRPr="00D44A5A">
              <w:rPr>
                <w:rFonts w:asciiTheme="minorHAnsi" w:hAnsiTheme="minorHAnsi" w:cs="Arial"/>
                <w:b/>
                <w:bCs/>
                <w:sz w:val="22"/>
                <w:szCs w:val="22"/>
                <w:highlight w:val="green"/>
                <w:u w:val="single"/>
              </w:rPr>
              <w:t>G0071,</w:t>
            </w:r>
            <w:r w:rsidR="00CF266C" w:rsidRPr="00D44A5A">
              <w:rPr>
                <w:rFonts w:asciiTheme="minorHAnsi" w:hAnsiTheme="minorHAnsi" w:cs="Arial"/>
                <w:sz w:val="22"/>
                <w:szCs w:val="22"/>
                <w:highlight w:val="green"/>
              </w:rPr>
              <w:t xml:space="preserve"> </w:t>
            </w:r>
            <w:r w:rsidRPr="00D44A5A">
              <w:rPr>
                <w:rFonts w:asciiTheme="minorHAnsi" w:hAnsiTheme="minorHAnsi" w:cs="Arial"/>
                <w:sz w:val="22"/>
                <w:szCs w:val="22"/>
                <w:highlight w:val="green"/>
              </w:rPr>
              <w:t>based on DDCOM-v20.3.0 SfA in section “IV.4-Numbering Convention for Rules &amp; Conditions (R/C/T/TRT/BRT/S/G) for NCTS-P5 and AES-P1”</w:t>
            </w:r>
            <w:r w:rsidR="00CF266C" w:rsidRPr="00D44A5A">
              <w:rPr>
                <w:rFonts w:asciiTheme="minorHAnsi" w:hAnsiTheme="minorHAnsi" w:cs="Arial"/>
                <w:sz w:val="22"/>
                <w:szCs w:val="22"/>
                <w:highlight w:val="green"/>
              </w:rPr>
              <w:t xml:space="preserve">. </w:t>
            </w:r>
          </w:p>
          <w:p w14:paraId="64F4E446" w14:textId="40C3EA72" w:rsidR="00CF266C" w:rsidRPr="00D44A5A" w:rsidRDefault="00CF266C" w:rsidP="00CF266C">
            <w:pPr>
              <w:rPr>
                <w:rFonts w:asciiTheme="minorHAnsi" w:hAnsiTheme="minorHAnsi" w:cs="Arial"/>
                <w:b/>
                <w:bCs/>
                <w:sz w:val="22"/>
                <w:szCs w:val="22"/>
                <w:highlight w:val="green"/>
                <w:u w:val="single"/>
              </w:rPr>
            </w:pPr>
            <w:r w:rsidRPr="00D44A5A">
              <w:rPr>
                <w:rFonts w:asciiTheme="minorHAnsi" w:hAnsiTheme="minorHAnsi" w:cs="Arial"/>
                <w:b/>
                <w:bCs/>
                <w:sz w:val="22"/>
                <w:szCs w:val="22"/>
                <w:highlight w:val="green"/>
                <w:u w:val="single"/>
              </w:rPr>
              <w:t>G0071:</w:t>
            </w:r>
          </w:p>
          <w:p w14:paraId="4FDC5F55" w14:textId="769FA11E" w:rsidR="00CF266C" w:rsidRPr="00D44A5A" w:rsidRDefault="00CF266C" w:rsidP="00CF266C">
            <w:pPr>
              <w:rPr>
                <w:rFonts w:asciiTheme="minorHAnsi" w:hAnsiTheme="minorHAnsi" w:cs="Arial"/>
                <w:b/>
                <w:bCs/>
                <w:sz w:val="22"/>
                <w:szCs w:val="22"/>
                <w:highlight w:val="green"/>
                <w:u w:val="single"/>
              </w:rPr>
            </w:pPr>
            <w:r w:rsidRPr="00D44A5A">
              <w:rPr>
                <w:rFonts w:asciiTheme="minorHAnsi" w:hAnsiTheme="minorHAnsi" w:cs="Arial"/>
                <w:b/>
                <w:bCs/>
                <w:sz w:val="22"/>
                <w:szCs w:val="22"/>
                <w:highlight w:val="green"/>
                <w:u w:val="single"/>
              </w:rPr>
              <w:t>Technical Description:</w:t>
            </w:r>
          </w:p>
          <w:p w14:paraId="54421320" w14:textId="77777777" w:rsidR="00CF266C" w:rsidRPr="00D44A5A" w:rsidRDefault="00CF266C" w:rsidP="00CF266C">
            <w:pPr>
              <w:rPr>
                <w:rFonts w:asciiTheme="minorHAnsi" w:hAnsiTheme="minorHAnsi" w:cs="Arial"/>
                <w:sz w:val="22"/>
                <w:szCs w:val="22"/>
                <w:highlight w:val="green"/>
              </w:rPr>
            </w:pPr>
            <w:r w:rsidRPr="00D44A5A">
              <w:rPr>
                <w:rFonts w:asciiTheme="minorHAnsi" w:hAnsiTheme="minorHAnsi" w:cs="Arial"/>
                <w:sz w:val="22"/>
                <w:szCs w:val="22"/>
                <w:highlight w:val="green"/>
              </w:rPr>
              <w:t>N/A</w:t>
            </w:r>
          </w:p>
          <w:p w14:paraId="05E484E6" w14:textId="77777777" w:rsidR="00CF266C" w:rsidRPr="00D44A5A" w:rsidRDefault="00CF266C" w:rsidP="00CF266C">
            <w:pPr>
              <w:rPr>
                <w:rFonts w:asciiTheme="minorHAnsi" w:hAnsiTheme="minorHAnsi" w:cs="Arial"/>
                <w:b/>
                <w:bCs/>
                <w:sz w:val="22"/>
                <w:szCs w:val="22"/>
                <w:highlight w:val="green"/>
                <w:u w:val="single"/>
              </w:rPr>
            </w:pPr>
            <w:r w:rsidRPr="00D44A5A">
              <w:rPr>
                <w:rFonts w:asciiTheme="minorHAnsi" w:hAnsiTheme="minorHAnsi" w:cs="Arial"/>
                <w:b/>
                <w:bCs/>
                <w:sz w:val="22"/>
                <w:szCs w:val="22"/>
                <w:highlight w:val="green"/>
                <w:u w:val="single"/>
              </w:rPr>
              <w:t>Functional Description:</w:t>
            </w:r>
          </w:p>
          <w:p w14:paraId="12E5B834" w14:textId="1230EB43" w:rsidR="00CF266C" w:rsidRPr="00CF266C" w:rsidRDefault="00CF266C" w:rsidP="00CF266C">
            <w:pPr>
              <w:rPr>
                <w:rFonts w:asciiTheme="minorHAnsi" w:hAnsiTheme="minorHAnsi" w:cs="Arial"/>
                <w:sz w:val="22"/>
                <w:szCs w:val="22"/>
              </w:rPr>
            </w:pPr>
            <w:r w:rsidRPr="00D44A5A">
              <w:rPr>
                <w:rFonts w:asciiTheme="minorHAnsi" w:hAnsiTheme="minorHAnsi" w:cs="Arial"/>
                <w:sz w:val="22"/>
                <w:szCs w:val="22"/>
                <w:highlight w:val="green"/>
              </w:rPr>
              <w:t xml:space="preserve">In case of Export Followed </w:t>
            </w:r>
            <w:r w:rsidR="006C7CD7" w:rsidRPr="00D44A5A">
              <w:rPr>
                <w:rFonts w:asciiTheme="minorHAnsi" w:hAnsiTheme="minorHAnsi" w:cs="Arial"/>
                <w:sz w:val="22"/>
                <w:szCs w:val="22"/>
                <w:highlight w:val="green"/>
              </w:rPr>
              <w:t>by</w:t>
            </w:r>
            <w:r w:rsidRPr="00D44A5A">
              <w:rPr>
                <w:rFonts w:asciiTheme="minorHAnsi" w:hAnsiTheme="minorHAnsi" w:cs="Arial"/>
                <w:sz w:val="22"/>
                <w:szCs w:val="22"/>
                <w:highlight w:val="green"/>
              </w:rPr>
              <w:t xml:space="preserve"> Transit </w:t>
            </w:r>
            <w:r w:rsidR="004E6293" w:rsidRPr="00D44A5A">
              <w:rPr>
                <w:rFonts w:asciiTheme="minorHAnsi" w:hAnsiTheme="minorHAnsi" w:cs="Arial"/>
                <w:sz w:val="22"/>
                <w:szCs w:val="22"/>
                <w:highlight w:val="green"/>
              </w:rPr>
              <w:t>(i.e. &lt;CONSIGNMENT-HOUSE CONSIGNMENT-</w:t>
            </w:r>
            <w:r w:rsidRPr="00D44A5A">
              <w:rPr>
                <w:rFonts w:asciiTheme="minorHAnsi" w:hAnsiTheme="minorHAnsi" w:cs="Arial"/>
                <w:sz w:val="22"/>
                <w:szCs w:val="22"/>
                <w:highlight w:val="green"/>
              </w:rPr>
              <w:t xml:space="preserve"> PREVIOUS DOCUMENT</w:t>
            </w:r>
            <w:r w:rsidR="004E6293" w:rsidRPr="00D44A5A">
              <w:rPr>
                <w:rFonts w:asciiTheme="minorHAnsi" w:hAnsiTheme="minorHAnsi" w:cs="Arial"/>
                <w:sz w:val="22"/>
                <w:szCs w:val="22"/>
                <w:highlight w:val="green"/>
              </w:rPr>
              <w:t xml:space="preserve">. </w:t>
            </w:r>
            <w:r w:rsidRPr="00D44A5A">
              <w:rPr>
                <w:rFonts w:asciiTheme="minorHAnsi" w:hAnsiTheme="minorHAnsi" w:cs="Arial"/>
                <w:sz w:val="22"/>
                <w:szCs w:val="22"/>
                <w:highlight w:val="green"/>
              </w:rPr>
              <w:t>Type</w:t>
            </w:r>
            <w:r w:rsidR="004E6293" w:rsidRPr="00D44A5A">
              <w:rPr>
                <w:rFonts w:asciiTheme="minorHAnsi" w:hAnsiTheme="minorHAnsi" w:cs="Arial"/>
                <w:sz w:val="22"/>
                <w:szCs w:val="22"/>
                <w:highlight w:val="green"/>
              </w:rPr>
              <w:t>&gt;</w:t>
            </w:r>
            <w:r w:rsidRPr="00D44A5A">
              <w:rPr>
                <w:rFonts w:asciiTheme="minorHAnsi" w:hAnsiTheme="minorHAnsi" w:cs="Arial"/>
                <w:sz w:val="22"/>
                <w:szCs w:val="22"/>
                <w:highlight w:val="green"/>
              </w:rPr>
              <w:t xml:space="preserve"> = ‘N830’), </w:t>
            </w:r>
            <w:r w:rsidR="004E6293" w:rsidRPr="00D44A5A">
              <w:rPr>
                <w:rFonts w:asciiTheme="minorHAnsi" w:hAnsiTheme="minorHAnsi" w:cs="Arial"/>
                <w:sz w:val="22"/>
                <w:szCs w:val="22"/>
                <w:highlight w:val="green"/>
              </w:rPr>
              <w:t>all</w:t>
            </w:r>
            <w:r w:rsidRPr="00D44A5A">
              <w:rPr>
                <w:rFonts w:asciiTheme="minorHAnsi" w:hAnsiTheme="minorHAnsi" w:cs="Arial"/>
                <w:sz w:val="22"/>
                <w:szCs w:val="22"/>
                <w:highlight w:val="green"/>
              </w:rPr>
              <w:t xml:space="preserve"> and </w:t>
            </w:r>
            <w:r w:rsidR="004E6293" w:rsidRPr="00D44A5A">
              <w:rPr>
                <w:rFonts w:asciiTheme="minorHAnsi" w:hAnsiTheme="minorHAnsi" w:cs="Arial"/>
                <w:sz w:val="22"/>
                <w:szCs w:val="22"/>
                <w:highlight w:val="green"/>
              </w:rPr>
              <w:t>only</w:t>
            </w:r>
            <w:r w:rsidRPr="00D44A5A">
              <w:rPr>
                <w:rFonts w:asciiTheme="minorHAnsi" w:hAnsiTheme="minorHAnsi" w:cs="Arial"/>
                <w:sz w:val="22"/>
                <w:szCs w:val="22"/>
                <w:highlight w:val="green"/>
              </w:rPr>
              <w:t xml:space="preserve"> the goods items declared in </w:t>
            </w:r>
            <w:r w:rsidR="004E6293" w:rsidRPr="00D44A5A">
              <w:rPr>
                <w:rFonts w:asciiTheme="minorHAnsi" w:hAnsiTheme="minorHAnsi" w:cs="Arial"/>
                <w:sz w:val="22"/>
                <w:szCs w:val="22"/>
                <w:highlight w:val="green"/>
              </w:rPr>
              <w:t>&lt;</w:t>
            </w:r>
            <w:r w:rsidRPr="00D44A5A">
              <w:rPr>
                <w:rFonts w:asciiTheme="minorHAnsi" w:hAnsiTheme="minorHAnsi" w:cs="Arial"/>
                <w:sz w:val="22"/>
                <w:szCs w:val="22"/>
                <w:highlight w:val="green"/>
              </w:rPr>
              <w:t>GOODS SHIPMENT</w:t>
            </w:r>
            <w:r w:rsidR="004E6293" w:rsidRPr="00D44A5A">
              <w:rPr>
                <w:rFonts w:asciiTheme="minorHAnsi" w:hAnsiTheme="minorHAnsi" w:cs="Arial"/>
                <w:sz w:val="22"/>
                <w:szCs w:val="22"/>
                <w:highlight w:val="green"/>
              </w:rPr>
              <w:t>-</w:t>
            </w:r>
            <w:r w:rsidRPr="00D44A5A">
              <w:rPr>
                <w:rFonts w:asciiTheme="minorHAnsi" w:hAnsiTheme="minorHAnsi" w:cs="Arial"/>
                <w:sz w:val="22"/>
                <w:szCs w:val="22"/>
                <w:highlight w:val="green"/>
              </w:rPr>
              <w:t>GOODS ITEM</w:t>
            </w:r>
            <w:r w:rsidR="004E6293" w:rsidRPr="00D44A5A">
              <w:rPr>
                <w:rFonts w:asciiTheme="minorHAnsi" w:hAnsiTheme="minorHAnsi" w:cs="Arial"/>
                <w:sz w:val="22"/>
                <w:szCs w:val="22"/>
                <w:highlight w:val="green"/>
              </w:rPr>
              <w:t xml:space="preserve">&gt; </w:t>
            </w:r>
            <w:r w:rsidRPr="00D44A5A">
              <w:rPr>
                <w:rFonts w:asciiTheme="minorHAnsi" w:hAnsiTheme="minorHAnsi" w:cs="Arial"/>
                <w:sz w:val="22"/>
                <w:szCs w:val="22"/>
                <w:highlight w:val="green"/>
              </w:rPr>
              <w:t>as defined in the related Export declaration (identified by the MRN) must be included in</w:t>
            </w:r>
            <w:r w:rsidR="004E6293" w:rsidRPr="00D44A5A">
              <w:rPr>
                <w:rFonts w:asciiTheme="minorHAnsi" w:hAnsiTheme="minorHAnsi" w:cs="Arial"/>
                <w:sz w:val="22"/>
                <w:szCs w:val="22"/>
                <w:highlight w:val="green"/>
              </w:rPr>
              <w:t xml:space="preserve"> &lt;CONSIGNMENT-HOUSE CONSIGNMENT- CONSIGNMENT ITEM&gt; Data Group.</w:t>
            </w:r>
            <w:r w:rsidR="004E6293">
              <w:rPr>
                <w:rFonts w:asciiTheme="minorHAnsi" w:hAnsiTheme="minorHAnsi" w:cs="Arial"/>
                <w:sz w:val="22"/>
                <w:szCs w:val="22"/>
              </w:rPr>
              <w:t xml:space="preserve"> </w:t>
            </w:r>
          </w:p>
          <w:p w14:paraId="1D205E1E" w14:textId="2D6CA137" w:rsidR="00347E31" w:rsidRDefault="00347E31" w:rsidP="00BD6D05">
            <w:pPr>
              <w:ind w:left="1080"/>
              <w:rPr>
                <w:rFonts w:asciiTheme="minorHAnsi" w:hAnsiTheme="minorHAnsi" w:cs="Arial"/>
                <w:color w:val="FF0000"/>
                <w:sz w:val="22"/>
                <w:szCs w:val="22"/>
              </w:rPr>
            </w:pPr>
          </w:p>
          <w:p w14:paraId="49B30A17" w14:textId="77033610" w:rsidR="00B63070" w:rsidRDefault="00B63070" w:rsidP="00B63070">
            <w:pPr>
              <w:rPr>
                <w:rFonts w:asciiTheme="minorHAnsi" w:hAnsiTheme="minorHAnsi" w:cs="Arial"/>
                <w:sz w:val="22"/>
                <w:szCs w:val="22"/>
              </w:rPr>
            </w:pPr>
            <w:r>
              <w:rPr>
                <w:rFonts w:asciiTheme="minorHAnsi" w:hAnsiTheme="minorHAnsi" w:cs="Arial"/>
                <w:sz w:val="22"/>
                <w:szCs w:val="22"/>
              </w:rPr>
              <w:t xml:space="preserve">In addition, a new Guideline will be introduced in &lt;CONSIGNMENT ITEM. </w:t>
            </w:r>
            <w:r w:rsidRPr="000E57EE">
              <w:rPr>
                <w:rFonts w:asciiTheme="minorHAnsi" w:hAnsiTheme="minorHAnsi" w:cs="Arial"/>
                <w:sz w:val="22"/>
                <w:szCs w:val="22"/>
              </w:rPr>
              <w:t>Goods item number</w:t>
            </w:r>
            <w:r>
              <w:rPr>
                <w:rFonts w:asciiTheme="minorHAnsi" w:hAnsiTheme="minorHAnsi" w:cs="Arial"/>
                <w:sz w:val="22"/>
                <w:szCs w:val="22"/>
              </w:rPr>
              <w:t xml:space="preserve">&gt;. The proposed numbering is </w:t>
            </w:r>
            <w:r w:rsidRPr="00CF266C">
              <w:rPr>
                <w:rFonts w:asciiTheme="minorHAnsi" w:hAnsiTheme="minorHAnsi" w:cs="Arial"/>
                <w:b/>
                <w:bCs/>
                <w:sz w:val="22"/>
                <w:szCs w:val="22"/>
                <w:u w:val="single"/>
              </w:rPr>
              <w:t>G007</w:t>
            </w:r>
            <w:r w:rsidR="00963FF4">
              <w:rPr>
                <w:rFonts w:asciiTheme="minorHAnsi" w:hAnsiTheme="minorHAnsi" w:cs="Arial"/>
                <w:b/>
                <w:bCs/>
                <w:sz w:val="22"/>
                <w:szCs w:val="22"/>
                <w:u w:val="single"/>
              </w:rPr>
              <w:t>2</w:t>
            </w:r>
            <w:r w:rsidRPr="00CF266C">
              <w:rPr>
                <w:rFonts w:asciiTheme="minorHAnsi" w:hAnsiTheme="minorHAnsi" w:cs="Arial"/>
                <w:b/>
                <w:bCs/>
                <w:sz w:val="22"/>
                <w:szCs w:val="22"/>
                <w:u w:val="single"/>
              </w:rPr>
              <w:t>,</w:t>
            </w:r>
            <w:r>
              <w:rPr>
                <w:rFonts w:asciiTheme="minorHAnsi" w:hAnsiTheme="minorHAnsi" w:cs="Arial"/>
                <w:sz w:val="22"/>
                <w:szCs w:val="22"/>
              </w:rPr>
              <w:t xml:space="preserve"> </w:t>
            </w:r>
            <w:r w:rsidRPr="00347E31">
              <w:rPr>
                <w:rFonts w:asciiTheme="minorHAnsi" w:hAnsiTheme="minorHAnsi" w:cs="Arial"/>
                <w:sz w:val="22"/>
                <w:szCs w:val="22"/>
              </w:rPr>
              <w:t>based on DDCOM-v20.3.0 SfA in section “IV.4-Numbering Convention for Rules &amp; Conditions (R/C/T/TRT/BRT/S/G) for NCTS-P5 and AES-P1”</w:t>
            </w:r>
            <w:r>
              <w:rPr>
                <w:rFonts w:asciiTheme="minorHAnsi" w:hAnsiTheme="minorHAnsi" w:cs="Arial"/>
                <w:sz w:val="22"/>
                <w:szCs w:val="22"/>
              </w:rPr>
              <w:t xml:space="preserve">. </w:t>
            </w:r>
          </w:p>
          <w:p w14:paraId="7496ED11" w14:textId="4FFF63B9" w:rsidR="00B63070" w:rsidRPr="00D44A5A" w:rsidRDefault="00B63070" w:rsidP="00B63070">
            <w:pPr>
              <w:rPr>
                <w:rFonts w:asciiTheme="minorHAnsi" w:hAnsiTheme="minorHAnsi" w:cs="Arial"/>
                <w:b/>
                <w:bCs/>
                <w:sz w:val="22"/>
                <w:szCs w:val="22"/>
                <w:highlight w:val="green"/>
                <w:u w:val="single"/>
              </w:rPr>
            </w:pPr>
            <w:r w:rsidRPr="00D44A5A">
              <w:rPr>
                <w:rFonts w:asciiTheme="minorHAnsi" w:hAnsiTheme="minorHAnsi" w:cs="Arial"/>
                <w:b/>
                <w:bCs/>
                <w:sz w:val="22"/>
                <w:szCs w:val="22"/>
                <w:highlight w:val="green"/>
                <w:u w:val="single"/>
              </w:rPr>
              <w:t>G007</w:t>
            </w:r>
            <w:r w:rsidR="00963FF4" w:rsidRPr="00D44A5A">
              <w:rPr>
                <w:rFonts w:asciiTheme="minorHAnsi" w:hAnsiTheme="minorHAnsi" w:cs="Arial"/>
                <w:b/>
                <w:bCs/>
                <w:sz w:val="22"/>
                <w:szCs w:val="22"/>
                <w:highlight w:val="green"/>
                <w:u w:val="single"/>
              </w:rPr>
              <w:t>2</w:t>
            </w:r>
            <w:r w:rsidRPr="00D44A5A">
              <w:rPr>
                <w:rFonts w:asciiTheme="minorHAnsi" w:hAnsiTheme="minorHAnsi" w:cs="Arial"/>
                <w:b/>
                <w:bCs/>
                <w:sz w:val="22"/>
                <w:szCs w:val="22"/>
                <w:highlight w:val="green"/>
                <w:u w:val="single"/>
              </w:rPr>
              <w:t>:</w:t>
            </w:r>
          </w:p>
          <w:p w14:paraId="5D11A7C6" w14:textId="77777777" w:rsidR="00B63070" w:rsidRPr="00D44A5A" w:rsidRDefault="00B63070" w:rsidP="00B63070">
            <w:pPr>
              <w:rPr>
                <w:rFonts w:asciiTheme="minorHAnsi" w:hAnsiTheme="minorHAnsi" w:cs="Arial"/>
                <w:b/>
                <w:bCs/>
                <w:sz w:val="22"/>
                <w:szCs w:val="22"/>
                <w:highlight w:val="green"/>
                <w:u w:val="single"/>
              </w:rPr>
            </w:pPr>
            <w:r w:rsidRPr="00D44A5A">
              <w:rPr>
                <w:rFonts w:asciiTheme="minorHAnsi" w:hAnsiTheme="minorHAnsi" w:cs="Arial"/>
                <w:b/>
                <w:bCs/>
                <w:sz w:val="22"/>
                <w:szCs w:val="22"/>
                <w:highlight w:val="green"/>
                <w:u w:val="single"/>
              </w:rPr>
              <w:t>Technical Description:</w:t>
            </w:r>
          </w:p>
          <w:p w14:paraId="095E47DA" w14:textId="77777777" w:rsidR="00B63070" w:rsidRPr="00D44A5A" w:rsidRDefault="00B63070" w:rsidP="00B63070">
            <w:pPr>
              <w:rPr>
                <w:rFonts w:asciiTheme="minorHAnsi" w:hAnsiTheme="minorHAnsi" w:cs="Arial"/>
                <w:sz w:val="22"/>
                <w:szCs w:val="22"/>
                <w:highlight w:val="green"/>
              </w:rPr>
            </w:pPr>
            <w:r w:rsidRPr="00D44A5A">
              <w:rPr>
                <w:rFonts w:asciiTheme="minorHAnsi" w:hAnsiTheme="minorHAnsi" w:cs="Arial"/>
                <w:sz w:val="22"/>
                <w:szCs w:val="22"/>
                <w:highlight w:val="green"/>
              </w:rPr>
              <w:t>N/A</w:t>
            </w:r>
          </w:p>
          <w:p w14:paraId="00F71F69" w14:textId="77777777" w:rsidR="00B63070" w:rsidRPr="00D44A5A" w:rsidRDefault="00B63070" w:rsidP="00B63070">
            <w:pPr>
              <w:rPr>
                <w:rFonts w:asciiTheme="minorHAnsi" w:hAnsiTheme="minorHAnsi" w:cs="Arial"/>
                <w:b/>
                <w:bCs/>
                <w:sz w:val="22"/>
                <w:szCs w:val="22"/>
                <w:highlight w:val="green"/>
                <w:u w:val="single"/>
              </w:rPr>
            </w:pPr>
            <w:r w:rsidRPr="00D44A5A">
              <w:rPr>
                <w:rFonts w:asciiTheme="minorHAnsi" w:hAnsiTheme="minorHAnsi" w:cs="Arial"/>
                <w:b/>
                <w:bCs/>
                <w:sz w:val="22"/>
                <w:szCs w:val="22"/>
                <w:highlight w:val="green"/>
                <w:u w:val="single"/>
              </w:rPr>
              <w:t>Functional Description:</w:t>
            </w:r>
          </w:p>
          <w:p w14:paraId="50DEED75" w14:textId="4B711799" w:rsidR="00926D51" w:rsidRPr="00D44A5A" w:rsidRDefault="00926D51" w:rsidP="00982DE5">
            <w:pPr>
              <w:rPr>
                <w:rFonts w:asciiTheme="minorHAnsi" w:hAnsiTheme="minorHAnsi" w:cs="Arial"/>
                <w:sz w:val="22"/>
                <w:szCs w:val="22"/>
                <w:highlight w:val="green"/>
              </w:rPr>
            </w:pPr>
            <w:r w:rsidRPr="00D44A5A">
              <w:rPr>
                <w:rFonts w:asciiTheme="minorHAnsi" w:hAnsiTheme="minorHAnsi" w:cs="Arial"/>
                <w:sz w:val="22"/>
                <w:szCs w:val="22"/>
                <w:highlight w:val="green"/>
              </w:rPr>
              <w:t>In case of Export Followed By Transit (</w:t>
            </w:r>
            <w:r w:rsidR="004E6293" w:rsidRPr="00D44A5A">
              <w:rPr>
                <w:rFonts w:asciiTheme="minorHAnsi" w:hAnsiTheme="minorHAnsi" w:cs="Arial"/>
                <w:sz w:val="22"/>
                <w:szCs w:val="22"/>
                <w:highlight w:val="green"/>
              </w:rPr>
              <w:t xml:space="preserve">&lt;CONSIGNMENT-HOUSE CONSIGNMENT- </w:t>
            </w:r>
            <w:r w:rsidRPr="00D44A5A">
              <w:rPr>
                <w:rFonts w:asciiTheme="minorHAnsi" w:hAnsiTheme="minorHAnsi" w:cs="Arial"/>
                <w:sz w:val="22"/>
                <w:szCs w:val="22"/>
                <w:highlight w:val="green"/>
              </w:rPr>
              <w:t>PREVIOUS DOCUMENT</w:t>
            </w:r>
            <w:r w:rsidR="004E6293" w:rsidRPr="00D44A5A">
              <w:rPr>
                <w:rFonts w:asciiTheme="minorHAnsi" w:hAnsiTheme="minorHAnsi" w:cs="Arial"/>
                <w:sz w:val="22"/>
                <w:szCs w:val="22"/>
                <w:highlight w:val="green"/>
              </w:rPr>
              <w:t>.</w:t>
            </w:r>
            <w:r w:rsidRPr="00D44A5A">
              <w:rPr>
                <w:rFonts w:asciiTheme="minorHAnsi" w:hAnsiTheme="minorHAnsi" w:cs="Arial"/>
                <w:sz w:val="22"/>
                <w:szCs w:val="22"/>
                <w:highlight w:val="green"/>
              </w:rPr>
              <w:t>Type</w:t>
            </w:r>
            <w:r w:rsidR="004E6293" w:rsidRPr="00D44A5A">
              <w:rPr>
                <w:rFonts w:asciiTheme="minorHAnsi" w:hAnsiTheme="minorHAnsi" w:cs="Arial"/>
                <w:sz w:val="22"/>
                <w:szCs w:val="22"/>
                <w:highlight w:val="green"/>
              </w:rPr>
              <w:t xml:space="preserve">&gt; </w:t>
            </w:r>
            <w:r w:rsidRPr="00D44A5A">
              <w:rPr>
                <w:rFonts w:asciiTheme="minorHAnsi" w:hAnsiTheme="minorHAnsi" w:cs="Arial"/>
                <w:sz w:val="22"/>
                <w:szCs w:val="22"/>
                <w:highlight w:val="green"/>
              </w:rPr>
              <w:t xml:space="preserve">= ‘N830’), </w:t>
            </w:r>
          </w:p>
          <w:p w14:paraId="342B7C78" w14:textId="06FEB9E5" w:rsidR="00926D51" w:rsidRPr="00D44A5A" w:rsidRDefault="00926D51" w:rsidP="00BD6D05">
            <w:pPr>
              <w:pStyle w:val="ListParagraph"/>
              <w:numPr>
                <w:ilvl w:val="0"/>
                <w:numId w:val="4"/>
              </w:numPr>
              <w:ind w:left="1800"/>
              <w:rPr>
                <w:rFonts w:asciiTheme="minorHAnsi" w:hAnsiTheme="minorHAnsi" w:cs="Arial"/>
                <w:sz w:val="22"/>
                <w:szCs w:val="22"/>
                <w:highlight w:val="green"/>
              </w:rPr>
            </w:pPr>
            <w:r w:rsidRPr="00D44A5A">
              <w:rPr>
                <w:rFonts w:asciiTheme="minorHAnsi" w:hAnsiTheme="minorHAnsi" w:cs="Arial"/>
                <w:sz w:val="22"/>
                <w:szCs w:val="22"/>
                <w:highlight w:val="green"/>
              </w:rPr>
              <w:t xml:space="preserve">all the goods items declared in </w:t>
            </w:r>
            <w:r w:rsidR="004E6293" w:rsidRPr="00D44A5A">
              <w:rPr>
                <w:rFonts w:asciiTheme="minorHAnsi" w:hAnsiTheme="minorHAnsi" w:cs="Arial"/>
                <w:sz w:val="22"/>
                <w:szCs w:val="22"/>
                <w:highlight w:val="green"/>
              </w:rPr>
              <w:t>&lt;GOODS SHIPMENT-GOODS ITEM&gt;</w:t>
            </w:r>
            <w:r w:rsidRPr="00D44A5A">
              <w:rPr>
                <w:rFonts w:asciiTheme="minorHAnsi" w:hAnsiTheme="minorHAnsi" w:cs="Arial"/>
                <w:sz w:val="22"/>
                <w:szCs w:val="22"/>
                <w:highlight w:val="green"/>
              </w:rPr>
              <w:t xml:space="preserve"> as defined in the related Export declaration (identified by the MRN) and </w:t>
            </w:r>
          </w:p>
          <w:p w14:paraId="630ECAEA" w14:textId="6A0E15F7" w:rsidR="00926D51" w:rsidRPr="00D44A5A" w:rsidRDefault="00926D51" w:rsidP="00BD6D05">
            <w:pPr>
              <w:pStyle w:val="ListParagraph"/>
              <w:numPr>
                <w:ilvl w:val="0"/>
                <w:numId w:val="4"/>
              </w:numPr>
              <w:ind w:left="1800"/>
              <w:rPr>
                <w:rFonts w:asciiTheme="minorHAnsi" w:hAnsiTheme="minorHAnsi" w:cs="Arial"/>
                <w:sz w:val="22"/>
                <w:szCs w:val="22"/>
                <w:highlight w:val="green"/>
              </w:rPr>
            </w:pPr>
            <w:r w:rsidRPr="00D44A5A">
              <w:rPr>
                <w:rFonts w:asciiTheme="minorHAnsi" w:hAnsiTheme="minorHAnsi" w:cs="Arial"/>
                <w:sz w:val="22"/>
                <w:szCs w:val="22"/>
                <w:highlight w:val="green"/>
              </w:rPr>
              <w:t xml:space="preserve">all the goods items declared in the </w:t>
            </w:r>
            <w:r w:rsidR="004E6293" w:rsidRPr="00D44A5A">
              <w:rPr>
                <w:rFonts w:asciiTheme="minorHAnsi" w:hAnsiTheme="minorHAnsi" w:cs="Arial"/>
                <w:sz w:val="22"/>
                <w:szCs w:val="22"/>
                <w:highlight w:val="green"/>
              </w:rPr>
              <w:t xml:space="preserve">&lt;CONSIGNMENT-HOUSE CONSIGNMENT- CONSIGNMENT ITEM&gt; </w:t>
            </w:r>
            <w:r w:rsidRPr="00D44A5A">
              <w:rPr>
                <w:rFonts w:asciiTheme="minorHAnsi" w:hAnsiTheme="minorHAnsi" w:cs="Arial"/>
                <w:sz w:val="22"/>
                <w:szCs w:val="22"/>
                <w:highlight w:val="green"/>
              </w:rPr>
              <w:t xml:space="preserve">defined in the transit declaration </w:t>
            </w:r>
          </w:p>
          <w:p w14:paraId="4E7C031B" w14:textId="5A4CCE32" w:rsidR="00926D51" w:rsidRPr="00D44A5A" w:rsidRDefault="00926D51" w:rsidP="004E6293">
            <w:pPr>
              <w:pStyle w:val="ListParagraph"/>
              <w:ind w:left="1080"/>
              <w:rPr>
                <w:rFonts w:asciiTheme="minorHAnsi" w:hAnsiTheme="minorHAnsi" w:cs="Arial"/>
                <w:sz w:val="22"/>
                <w:szCs w:val="22"/>
                <w:highlight w:val="green"/>
              </w:rPr>
            </w:pPr>
            <w:r w:rsidRPr="00D44A5A">
              <w:rPr>
                <w:rFonts w:asciiTheme="minorHAnsi" w:hAnsiTheme="minorHAnsi" w:cs="Arial"/>
                <w:sz w:val="22"/>
                <w:szCs w:val="22"/>
                <w:highlight w:val="green"/>
              </w:rPr>
              <w:t xml:space="preserve">must be listed in the same order (with </w:t>
            </w:r>
            <w:r w:rsidR="004E6293" w:rsidRPr="00D44A5A">
              <w:rPr>
                <w:rFonts w:asciiTheme="minorHAnsi" w:hAnsiTheme="minorHAnsi" w:cs="Arial"/>
                <w:sz w:val="22"/>
                <w:szCs w:val="22"/>
                <w:highlight w:val="green"/>
              </w:rPr>
              <w:t>&lt;GOODS SHIPMENT-GOODS ITEM. Declaration goods item number&gt;</w:t>
            </w:r>
            <w:r w:rsidRPr="00D44A5A">
              <w:rPr>
                <w:rFonts w:asciiTheme="minorHAnsi" w:hAnsiTheme="minorHAnsi" w:cs="Arial"/>
                <w:sz w:val="22"/>
                <w:szCs w:val="22"/>
                <w:highlight w:val="green"/>
              </w:rPr>
              <w:t xml:space="preserve"> = </w:t>
            </w:r>
            <w:r w:rsidR="004E6293" w:rsidRPr="00D44A5A">
              <w:rPr>
                <w:rFonts w:asciiTheme="minorHAnsi" w:hAnsiTheme="minorHAnsi" w:cs="Arial"/>
                <w:sz w:val="22"/>
                <w:szCs w:val="22"/>
                <w:highlight w:val="green"/>
              </w:rPr>
              <w:t xml:space="preserve">&lt;CONSIGNMENT-HOUSE CONSIGNMENT- CONSIGNMENT ITEM. </w:t>
            </w:r>
            <w:r w:rsidRPr="00D44A5A">
              <w:rPr>
                <w:rFonts w:asciiTheme="minorHAnsi" w:hAnsiTheme="minorHAnsi" w:cs="Arial"/>
                <w:sz w:val="22"/>
                <w:szCs w:val="22"/>
                <w:highlight w:val="green"/>
              </w:rPr>
              <w:t>Goods item number</w:t>
            </w:r>
            <w:r w:rsidR="004E6293" w:rsidRPr="00D44A5A">
              <w:rPr>
                <w:rFonts w:asciiTheme="minorHAnsi" w:hAnsiTheme="minorHAnsi" w:cs="Arial"/>
                <w:sz w:val="22"/>
                <w:szCs w:val="22"/>
                <w:highlight w:val="green"/>
              </w:rPr>
              <w:t>&gt;</w:t>
            </w:r>
            <w:r w:rsidRPr="00D44A5A">
              <w:rPr>
                <w:rFonts w:asciiTheme="minorHAnsi" w:hAnsiTheme="minorHAnsi" w:cs="Arial"/>
                <w:sz w:val="22"/>
                <w:szCs w:val="22"/>
                <w:highlight w:val="green"/>
              </w:rPr>
              <w:t>)</w:t>
            </w:r>
            <w:r w:rsidR="004E6293" w:rsidRPr="00D44A5A">
              <w:rPr>
                <w:rFonts w:asciiTheme="minorHAnsi" w:hAnsiTheme="minorHAnsi" w:cs="Arial"/>
                <w:sz w:val="22"/>
                <w:szCs w:val="22"/>
                <w:highlight w:val="green"/>
              </w:rPr>
              <w:t xml:space="preserve">. </w:t>
            </w:r>
            <w:r w:rsidRPr="00D44A5A">
              <w:rPr>
                <w:rFonts w:asciiTheme="minorHAnsi" w:hAnsiTheme="minorHAnsi" w:cs="Arial"/>
                <w:sz w:val="22"/>
                <w:szCs w:val="22"/>
                <w:highlight w:val="green"/>
              </w:rPr>
              <w:t>Keeping the order of the goods item is required to enable the automatic validation of the matching of the goods in the context of Export followed by Transit.</w:t>
            </w:r>
          </w:p>
          <w:p w14:paraId="5920A15C" w14:textId="4F8F448E" w:rsidR="0012458C" w:rsidRDefault="0012458C" w:rsidP="0012458C">
            <w:pPr>
              <w:rPr>
                <w:rFonts w:asciiTheme="minorHAnsi" w:hAnsiTheme="minorHAnsi" w:cs="Arial"/>
                <w:sz w:val="22"/>
                <w:szCs w:val="22"/>
              </w:rPr>
            </w:pPr>
          </w:p>
          <w:p w14:paraId="4645E71C" w14:textId="77777777" w:rsidR="004E6293" w:rsidRDefault="004E6293" w:rsidP="0012458C">
            <w:pPr>
              <w:rPr>
                <w:rFonts w:asciiTheme="minorHAnsi" w:hAnsiTheme="minorHAnsi" w:cs="Arial"/>
                <w:sz w:val="22"/>
                <w:szCs w:val="22"/>
              </w:rPr>
            </w:pPr>
          </w:p>
          <w:p w14:paraId="62015089" w14:textId="4B8F2361" w:rsidR="006E2F34" w:rsidRPr="00C57A58" w:rsidRDefault="00C57A58" w:rsidP="00BD6D05">
            <w:pPr>
              <w:pStyle w:val="ListParagraph"/>
              <w:numPr>
                <w:ilvl w:val="0"/>
                <w:numId w:val="3"/>
              </w:numPr>
              <w:rPr>
                <w:rFonts w:asciiTheme="minorHAnsi" w:hAnsiTheme="minorHAnsi" w:cs="Arial"/>
                <w:b/>
                <w:sz w:val="22"/>
                <w:szCs w:val="22"/>
                <w:u w:val="single"/>
              </w:rPr>
            </w:pPr>
            <w:r>
              <w:rPr>
                <w:rFonts w:asciiTheme="minorHAnsi" w:hAnsiTheme="minorHAnsi" w:cs="Arial"/>
                <w:b/>
                <w:sz w:val="22"/>
                <w:szCs w:val="22"/>
                <w:u w:val="single"/>
              </w:rPr>
              <w:t>Correction i</w:t>
            </w:r>
            <w:r w:rsidR="006E2F34" w:rsidRPr="00C57A58">
              <w:rPr>
                <w:rFonts w:asciiTheme="minorHAnsi" w:hAnsiTheme="minorHAnsi" w:cs="Arial"/>
                <w:b/>
                <w:sz w:val="22"/>
                <w:szCs w:val="22"/>
                <w:u w:val="single"/>
              </w:rPr>
              <w:t>n the CC190C</w:t>
            </w:r>
            <w:r w:rsidR="008A5770">
              <w:rPr>
                <w:rFonts w:asciiTheme="minorHAnsi" w:hAnsiTheme="minorHAnsi" w:cs="Arial"/>
                <w:b/>
                <w:sz w:val="22"/>
                <w:szCs w:val="22"/>
                <w:u w:val="single"/>
              </w:rPr>
              <w:t>-</w:t>
            </w:r>
            <w:r w:rsidR="008A5770" w:rsidRPr="008A5770">
              <w:rPr>
                <w:rFonts w:asciiTheme="minorHAnsi" w:hAnsiTheme="minorHAnsi" w:cs="Arial"/>
                <w:b/>
                <w:sz w:val="22"/>
                <w:szCs w:val="22"/>
                <w:u w:val="single"/>
              </w:rPr>
              <w:t xml:space="preserve"> TRANSIT PRESENTATION NOTIFICATION</w:t>
            </w:r>
            <w:r w:rsidR="006E2F34" w:rsidRPr="00C57A58">
              <w:rPr>
                <w:rFonts w:asciiTheme="minorHAnsi" w:hAnsiTheme="minorHAnsi" w:cs="Arial"/>
                <w:b/>
                <w:sz w:val="22"/>
                <w:szCs w:val="22"/>
                <w:u w:val="single"/>
              </w:rPr>
              <w:t>:</w:t>
            </w:r>
          </w:p>
          <w:p w14:paraId="62D983E6" w14:textId="16C9413D" w:rsidR="00C57A58" w:rsidRDefault="00C57A58" w:rsidP="00C57A58">
            <w:pPr>
              <w:ind w:left="720"/>
              <w:rPr>
                <w:rFonts w:asciiTheme="minorHAnsi" w:hAnsiTheme="minorHAnsi" w:cs="Arial"/>
                <w:sz w:val="22"/>
                <w:szCs w:val="22"/>
              </w:rPr>
            </w:pPr>
          </w:p>
          <w:p w14:paraId="4DA5EC24" w14:textId="54C1EC5E" w:rsidR="00C57A58" w:rsidRDefault="00C57A58" w:rsidP="00C57A58">
            <w:pPr>
              <w:ind w:left="720"/>
              <w:rPr>
                <w:rFonts w:asciiTheme="minorHAnsi" w:hAnsiTheme="minorHAnsi" w:cs="Arial"/>
                <w:sz w:val="22"/>
                <w:szCs w:val="22"/>
              </w:rPr>
            </w:pPr>
            <w:r>
              <w:rPr>
                <w:rFonts w:asciiTheme="minorHAnsi" w:hAnsiTheme="minorHAnsi" w:cs="Arial"/>
                <w:sz w:val="22"/>
                <w:szCs w:val="22"/>
              </w:rPr>
              <w:t>(…)</w:t>
            </w:r>
          </w:p>
          <w:p w14:paraId="2E95A94B" w14:textId="70FD41D1" w:rsidR="008A5770" w:rsidRDefault="008A5770" w:rsidP="00C57A58">
            <w:pPr>
              <w:ind w:left="720"/>
              <w:rPr>
                <w:rFonts w:asciiTheme="minorHAnsi" w:hAnsiTheme="minorHAnsi" w:cs="Arial"/>
                <w:sz w:val="22"/>
                <w:szCs w:val="22"/>
              </w:rPr>
            </w:pPr>
            <w:r w:rsidRPr="008A5770">
              <w:rPr>
                <w:rFonts w:asciiTheme="minorHAnsi" w:hAnsiTheme="minorHAnsi" w:cs="Arial"/>
                <w:sz w:val="22"/>
                <w:szCs w:val="22"/>
              </w:rPr>
              <w:t xml:space="preserve">---TRANSIT OPERATION </w:t>
            </w:r>
            <w:r>
              <w:rPr>
                <w:rFonts w:asciiTheme="minorHAnsi" w:hAnsiTheme="minorHAnsi" w:cs="Arial"/>
                <w:sz w:val="22"/>
                <w:szCs w:val="22"/>
              </w:rPr>
              <w:t xml:space="preserve">                          </w:t>
            </w:r>
            <w:r w:rsidRPr="008A5770">
              <w:rPr>
                <w:rFonts w:asciiTheme="minorHAnsi" w:hAnsiTheme="minorHAnsi" w:cs="Arial"/>
                <w:sz w:val="22"/>
                <w:szCs w:val="22"/>
              </w:rPr>
              <w:t xml:space="preserve">1x </w:t>
            </w:r>
            <w:r>
              <w:rPr>
                <w:rFonts w:asciiTheme="minorHAnsi" w:hAnsiTheme="minorHAnsi" w:cs="Arial"/>
                <w:sz w:val="22"/>
                <w:szCs w:val="22"/>
              </w:rPr>
              <w:t xml:space="preserve">             </w:t>
            </w:r>
            <w:r w:rsidRPr="008A5770">
              <w:rPr>
                <w:rFonts w:asciiTheme="minorHAnsi" w:hAnsiTheme="minorHAnsi" w:cs="Arial"/>
                <w:sz w:val="22"/>
                <w:szCs w:val="22"/>
              </w:rPr>
              <w:t>R</w:t>
            </w:r>
          </w:p>
          <w:p w14:paraId="3EEB7A9C" w14:textId="77777777" w:rsidR="008A5770" w:rsidRDefault="008A5770" w:rsidP="008A5770">
            <w:pPr>
              <w:ind w:left="720"/>
              <w:rPr>
                <w:rFonts w:asciiTheme="minorHAnsi" w:hAnsiTheme="minorHAnsi" w:cs="Arial"/>
                <w:sz w:val="22"/>
                <w:szCs w:val="22"/>
              </w:rPr>
            </w:pPr>
            <w:r>
              <w:rPr>
                <w:rFonts w:asciiTheme="minorHAnsi" w:hAnsiTheme="minorHAnsi" w:cs="Arial"/>
                <w:sz w:val="22"/>
                <w:szCs w:val="22"/>
              </w:rPr>
              <w:t>…</w:t>
            </w:r>
          </w:p>
          <w:p w14:paraId="7E4CDE9D" w14:textId="77777777" w:rsidR="008A5770" w:rsidRDefault="008A5770" w:rsidP="008A5770">
            <w:pPr>
              <w:ind w:left="720"/>
              <w:rPr>
                <w:rFonts w:asciiTheme="minorHAnsi" w:hAnsiTheme="minorHAnsi" w:cs="Arial"/>
                <w:sz w:val="22"/>
                <w:szCs w:val="22"/>
              </w:rPr>
            </w:pPr>
            <w:r>
              <w:rPr>
                <w:rFonts w:asciiTheme="minorHAnsi" w:hAnsiTheme="minorHAnsi" w:cs="Arial"/>
                <w:sz w:val="22"/>
                <w:szCs w:val="22"/>
              </w:rPr>
              <w:t>…</w:t>
            </w:r>
          </w:p>
          <w:p w14:paraId="50E23692" w14:textId="68314934" w:rsidR="008A5770" w:rsidRPr="008A5770" w:rsidRDefault="008A5770" w:rsidP="008A5770">
            <w:pPr>
              <w:ind w:left="720"/>
              <w:rPr>
                <w:rFonts w:asciiTheme="minorHAnsi" w:hAnsiTheme="minorHAnsi" w:cs="Arial"/>
                <w:sz w:val="22"/>
                <w:szCs w:val="22"/>
              </w:rPr>
            </w:pPr>
            <w:r w:rsidRPr="008A5770">
              <w:rPr>
                <w:rFonts w:asciiTheme="minorHAnsi" w:hAnsiTheme="minorHAnsi" w:cs="Arial"/>
                <w:sz w:val="22"/>
                <w:szCs w:val="22"/>
              </w:rPr>
              <w:tab/>
              <w:t>Declaration acceptance date</w:t>
            </w:r>
            <w:r>
              <w:rPr>
                <w:rFonts w:asciiTheme="minorHAnsi" w:hAnsiTheme="minorHAnsi" w:cs="Arial"/>
                <w:sz w:val="22"/>
                <w:szCs w:val="22"/>
              </w:rPr>
              <w:t xml:space="preserve">                    </w:t>
            </w:r>
            <w:r w:rsidRPr="008A5770">
              <w:rPr>
                <w:rFonts w:asciiTheme="minorHAnsi" w:hAnsiTheme="minorHAnsi" w:cs="Arial"/>
                <w:sz w:val="22"/>
                <w:szCs w:val="22"/>
              </w:rPr>
              <w:t xml:space="preserve"> D </w:t>
            </w:r>
            <w:r>
              <w:rPr>
                <w:rFonts w:asciiTheme="minorHAnsi" w:hAnsiTheme="minorHAnsi" w:cs="Arial"/>
                <w:sz w:val="22"/>
                <w:szCs w:val="22"/>
              </w:rPr>
              <w:t xml:space="preserve">         </w:t>
            </w:r>
            <w:r w:rsidRPr="008A5770">
              <w:rPr>
                <w:rFonts w:asciiTheme="minorHAnsi" w:hAnsiTheme="minorHAnsi" w:cs="Arial"/>
                <w:sz w:val="22"/>
                <w:szCs w:val="22"/>
              </w:rPr>
              <w:t xml:space="preserve">an10 </w:t>
            </w:r>
            <w:r>
              <w:rPr>
                <w:rFonts w:asciiTheme="minorHAnsi" w:hAnsiTheme="minorHAnsi" w:cs="Arial"/>
                <w:sz w:val="22"/>
                <w:szCs w:val="22"/>
              </w:rPr>
              <w:t xml:space="preserve">                              </w:t>
            </w:r>
            <w:r w:rsidRPr="008A5770">
              <w:rPr>
                <w:rFonts w:asciiTheme="minorHAnsi" w:hAnsiTheme="minorHAnsi" w:cs="Arial"/>
                <w:sz w:val="22"/>
                <w:szCs w:val="22"/>
              </w:rPr>
              <w:t>C0707</w:t>
            </w:r>
          </w:p>
          <w:p w14:paraId="11545942" w14:textId="50398511" w:rsidR="008A5770" w:rsidRPr="008A5770" w:rsidRDefault="008A5770" w:rsidP="008A5770">
            <w:pPr>
              <w:ind w:left="720"/>
              <w:rPr>
                <w:rFonts w:asciiTheme="minorHAnsi" w:hAnsiTheme="minorHAnsi" w:cs="Arial"/>
                <w:sz w:val="22"/>
                <w:szCs w:val="22"/>
              </w:rPr>
            </w:pPr>
            <w:r>
              <w:rPr>
                <w:rFonts w:asciiTheme="minorHAnsi" w:hAnsiTheme="minorHAnsi" w:cs="Arial"/>
                <w:sz w:val="22"/>
                <w:szCs w:val="22"/>
              </w:rPr>
              <w:t xml:space="preserve">                                                                                                                                           </w:t>
            </w:r>
            <w:r w:rsidRPr="008A5770">
              <w:rPr>
                <w:rFonts w:asciiTheme="minorHAnsi" w:hAnsiTheme="minorHAnsi" w:cs="Arial"/>
                <w:sz w:val="22"/>
                <w:szCs w:val="22"/>
              </w:rPr>
              <w:t>G0002</w:t>
            </w:r>
          </w:p>
          <w:p w14:paraId="6BF0EF26" w14:textId="6B204C0E" w:rsidR="008A5770" w:rsidRPr="008A5770" w:rsidRDefault="008A5770" w:rsidP="008A5770">
            <w:pPr>
              <w:ind w:left="720"/>
              <w:rPr>
                <w:rFonts w:asciiTheme="minorHAnsi" w:hAnsiTheme="minorHAnsi" w:cs="Arial"/>
                <w:sz w:val="22"/>
                <w:szCs w:val="22"/>
              </w:rPr>
            </w:pPr>
            <w:r w:rsidRPr="008A5770">
              <w:rPr>
                <w:rFonts w:asciiTheme="minorHAnsi" w:hAnsiTheme="minorHAnsi" w:cs="Arial"/>
                <w:sz w:val="22"/>
                <w:szCs w:val="22"/>
              </w:rPr>
              <w:lastRenderedPageBreak/>
              <w:tab/>
              <w:t xml:space="preserve">Amendment acceptance date and time </w:t>
            </w:r>
            <w:r>
              <w:rPr>
                <w:rFonts w:asciiTheme="minorHAnsi" w:hAnsiTheme="minorHAnsi" w:cs="Arial"/>
                <w:sz w:val="22"/>
                <w:szCs w:val="22"/>
              </w:rPr>
              <w:t xml:space="preserve"> </w:t>
            </w:r>
            <w:r w:rsidRPr="008A5770">
              <w:rPr>
                <w:rFonts w:asciiTheme="minorHAnsi" w:hAnsiTheme="minorHAnsi" w:cs="Arial"/>
                <w:sz w:val="22"/>
                <w:szCs w:val="22"/>
              </w:rPr>
              <w:t xml:space="preserve">D </w:t>
            </w:r>
            <w:r>
              <w:rPr>
                <w:rFonts w:asciiTheme="minorHAnsi" w:hAnsiTheme="minorHAnsi" w:cs="Arial"/>
                <w:sz w:val="22"/>
                <w:szCs w:val="22"/>
              </w:rPr>
              <w:t xml:space="preserve">         </w:t>
            </w:r>
            <w:r w:rsidRPr="008A5770">
              <w:rPr>
                <w:rFonts w:asciiTheme="minorHAnsi" w:hAnsiTheme="minorHAnsi" w:cs="Arial"/>
                <w:sz w:val="22"/>
                <w:szCs w:val="22"/>
              </w:rPr>
              <w:t xml:space="preserve">an19 </w:t>
            </w:r>
            <w:r>
              <w:rPr>
                <w:rFonts w:asciiTheme="minorHAnsi" w:hAnsiTheme="minorHAnsi" w:cs="Arial"/>
                <w:sz w:val="22"/>
                <w:szCs w:val="22"/>
              </w:rPr>
              <w:t xml:space="preserve">                              </w:t>
            </w:r>
            <w:r w:rsidRPr="008A5770">
              <w:rPr>
                <w:rFonts w:asciiTheme="minorHAnsi" w:hAnsiTheme="minorHAnsi" w:cs="Arial"/>
                <w:sz w:val="22"/>
                <w:szCs w:val="22"/>
              </w:rPr>
              <w:t>C0708</w:t>
            </w:r>
          </w:p>
          <w:p w14:paraId="5CCE9198" w14:textId="5FFB7E00" w:rsidR="008A5770" w:rsidRDefault="008A5770" w:rsidP="008A5770">
            <w:pPr>
              <w:ind w:left="720"/>
              <w:rPr>
                <w:rFonts w:asciiTheme="minorHAnsi" w:hAnsiTheme="minorHAnsi" w:cs="Arial"/>
                <w:sz w:val="22"/>
                <w:szCs w:val="22"/>
              </w:rPr>
            </w:pPr>
            <w:r>
              <w:rPr>
                <w:rFonts w:asciiTheme="minorHAnsi" w:hAnsiTheme="minorHAnsi" w:cs="Arial"/>
                <w:sz w:val="22"/>
                <w:szCs w:val="22"/>
              </w:rPr>
              <w:t xml:space="preserve">                                                                                                                                           </w:t>
            </w:r>
            <w:r w:rsidRPr="008A5770">
              <w:rPr>
                <w:rFonts w:asciiTheme="minorHAnsi" w:hAnsiTheme="minorHAnsi" w:cs="Arial"/>
                <w:sz w:val="22"/>
                <w:szCs w:val="22"/>
              </w:rPr>
              <w:t>G0002</w:t>
            </w:r>
          </w:p>
          <w:p w14:paraId="7160F5E5" w14:textId="77777777" w:rsidR="00C57A58" w:rsidRPr="0044070F" w:rsidRDefault="00C57A58" w:rsidP="00C57A58">
            <w:pPr>
              <w:ind w:left="720"/>
              <w:rPr>
                <w:rFonts w:asciiTheme="minorHAnsi" w:hAnsiTheme="minorHAnsi" w:cs="Arial"/>
                <w:sz w:val="22"/>
                <w:szCs w:val="22"/>
              </w:rPr>
            </w:pPr>
            <w:r>
              <w:rPr>
                <w:rFonts w:asciiTheme="minorHAnsi" w:hAnsiTheme="minorHAnsi" w:cs="Arial"/>
                <w:sz w:val="22"/>
                <w:szCs w:val="22"/>
              </w:rPr>
              <w:t>------</w:t>
            </w:r>
            <w:r w:rsidRPr="0044070F">
              <w:rPr>
                <w:rFonts w:asciiTheme="minorHAnsi" w:hAnsiTheme="minorHAnsi" w:cs="Arial"/>
                <w:sz w:val="22"/>
                <w:szCs w:val="22"/>
              </w:rPr>
              <w:t>EXPORT OPERATION</w:t>
            </w:r>
            <w:r w:rsidRPr="0044070F">
              <w:rPr>
                <w:rFonts w:asciiTheme="minorHAnsi" w:hAnsiTheme="minorHAnsi" w:cs="Arial"/>
                <w:sz w:val="22"/>
                <w:szCs w:val="22"/>
              </w:rPr>
              <w:tab/>
            </w:r>
            <w:r w:rsidRPr="0044070F">
              <w:rPr>
                <w:rFonts w:asciiTheme="minorHAnsi" w:hAnsiTheme="minorHAnsi" w:cs="Arial"/>
                <w:sz w:val="22"/>
                <w:szCs w:val="22"/>
              </w:rPr>
              <w:tab/>
            </w:r>
            <w:r w:rsidRPr="00850A45">
              <w:rPr>
                <w:rFonts w:asciiTheme="minorHAnsi" w:hAnsiTheme="minorHAnsi" w:cs="Arial"/>
                <w:strike/>
                <w:color w:val="FF0000"/>
                <w:sz w:val="22"/>
                <w:szCs w:val="22"/>
              </w:rPr>
              <w:t>9</w:t>
            </w:r>
            <w:r w:rsidRPr="0044070F">
              <w:rPr>
                <w:rFonts w:asciiTheme="minorHAnsi" w:hAnsiTheme="minorHAnsi" w:cs="Arial"/>
                <w:sz w:val="22"/>
                <w:szCs w:val="22"/>
              </w:rPr>
              <w:t>99x</w:t>
            </w:r>
            <w:r w:rsidRPr="0044070F">
              <w:rPr>
                <w:rFonts w:asciiTheme="minorHAnsi" w:hAnsiTheme="minorHAnsi" w:cs="Arial"/>
                <w:sz w:val="22"/>
                <w:szCs w:val="22"/>
              </w:rPr>
              <w:tab/>
              <w:t>R</w:t>
            </w:r>
            <w:r w:rsidRPr="0044070F">
              <w:rPr>
                <w:rFonts w:asciiTheme="minorHAnsi" w:hAnsiTheme="minorHAnsi" w:cs="Arial"/>
                <w:sz w:val="22"/>
                <w:szCs w:val="22"/>
              </w:rPr>
              <w:tab/>
            </w:r>
            <w:r w:rsidRPr="0044070F">
              <w:rPr>
                <w:rFonts w:asciiTheme="minorHAnsi" w:hAnsiTheme="minorHAnsi" w:cs="Arial"/>
                <w:sz w:val="22"/>
                <w:szCs w:val="22"/>
              </w:rPr>
              <w:tab/>
            </w:r>
            <w:r w:rsidRPr="0044070F">
              <w:rPr>
                <w:rFonts w:asciiTheme="minorHAnsi" w:hAnsiTheme="minorHAnsi" w:cs="Arial"/>
                <w:sz w:val="22"/>
                <w:szCs w:val="22"/>
              </w:rPr>
              <w:tab/>
            </w:r>
          </w:p>
          <w:p w14:paraId="2FC643B6" w14:textId="769F8A72" w:rsidR="00C57A58" w:rsidRPr="0044070F" w:rsidRDefault="00C57A58" w:rsidP="00C57A58">
            <w:pPr>
              <w:ind w:left="720"/>
              <w:rPr>
                <w:rFonts w:asciiTheme="minorHAnsi" w:hAnsiTheme="minorHAnsi" w:cs="Arial"/>
                <w:sz w:val="22"/>
                <w:szCs w:val="22"/>
              </w:rPr>
            </w:pPr>
            <w:r>
              <w:rPr>
                <w:rFonts w:asciiTheme="minorHAnsi" w:hAnsiTheme="minorHAnsi" w:cs="Arial"/>
                <w:sz w:val="22"/>
                <w:szCs w:val="22"/>
              </w:rPr>
              <w:t>---</w:t>
            </w:r>
            <w:r w:rsidRPr="0044070F">
              <w:rPr>
                <w:rFonts w:asciiTheme="minorHAnsi" w:hAnsiTheme="minorHAnsi" w:cs="Arial"/>
                <w:sz w:val="22"/>
                <w:szCs w:val="22"/>
              </w:rPr>
              <w:t>--- Sequence number</w:t>
            </w:r>
            <w:r w:rsidRPr="0044070F">
              <w:rPr>
                <w:rFonts w:asciiTheme="minorHAnsi" w:hAnsiTheme="minorHAnsi" w:cs="Arial"/>
                <w:sz w:val="22"/>
                <w:szCs w:val="22"/>
              </w:rPr>
              <w:tab/>
            </w:r>
            <w:r w:rsidRPr="0044070F">
              <w:rPr>
                <w:rFonts w:asciiTheme="minorHAnsi" w:hAnsiTheme="minorHAnsi" w:cs="Arial"/>
                <w:sz w:val="22"/>
                <w:szCs w:val="22"/>
              </w:rPr>
              <w:tab/>
            </w:r>
            <w:r w:rsidRPr="0044070F">
              <w:rPr>
                <w:rFonts w:asciiTheme="minorHAnsi" w:hAnsiTheme="minorHAnsi" w:cs="Arial"/>
                <w:sz w:val="22"/>
                <w:szCs w:val="22"/>
              </w:rPr>
              <w:tab/>
              <w:t>R</w:t>
            </w:r>
            <w:r w:rsidRPr="0044070F">
              <w:rPr>
                <w:rFonts w:asciiTheme="minorHAnsi" w:hAnsiTheme="minorHAnsi" w:cs="Arial"/>
                <w:sz w:val="22"/>
                <w:szCs w:val="22"/>
              </w:rPr>
              <w:tab/>
              <w:t>n..5</w:t>
            </w:r>
            <w:r w:rsidRPr="0044070F">
              <w:rPr>
                <w:rFonts w:asciiTheme="minorHAnsi" w:hAnsiTheme="minorHAnsi" w:cs="Arial"/>
                <w:sz w:val="22"/>
                <w:szCs w:val="22"/>
              </w:rPr>
              <w:tab/>
            </w:r>
            <w:r w:rsidRPr="0044070F">
              <w:rPr>
                <w:rFonts w:asciiTheme="minorHAnsi" w:hAnsiTheme="minorHAnsi" w:cs="Arial"/>
                <w:sz w:val="22"/>
                <w:szCs w:val="22"/>
              </w:rPr>
              <w:tab/>
            </w:r>
            <w:r w:rsidR="008A5770">
              <w:rPr>
                <w:rFonts w:asciiTheme="minorHAnsi" w:hAnsiTheme="minorHAnsi" w:cs="Arial"/>
                <w:sz w:val="22"/>
                <w:szCs w:val="22"/>
              </w:rPr>
              <w:t xml:space="preserve">                        </w:t>
            </w:r>
            <w:r w:rsidRPr="0044070F">
              <w:rPr>
                <w:rFonts w:asciiTheme="minorHAnsi" w:hAnsiTheme="minorHAnsi" w:cs="Arial"/>
                <w:sz w:val="22"/>
                <w:szCs w:val="22"/>
              </w:rPr>
              <w:t>R0987</w:t>
            </w:r>
          </w:p>
          <w:p w14:paraId="642057C9" w14:textId="29CAC0AC" w:rsidR="00C57A58" w:rsidRPr="0044070F" w:rsidRDefault="00C57A58" w:rsidP="00C57A58">
            <w:pPr>
              <w:ind w:left="720"/>
              <w:rPr>
                <w:rFonts w:asciiTheme="minorHAnsi" w:hAnsiTheme="minorHAnsi" w:cs="Arial"/>
                <w:sz w:val="22"/>
                <w:szCs w:val="22"/>
              </w:rPr>
            </w:pPr>
            <w:r w:rsidRPr="0044070F">
              <w:rPr>
                <w:rFonts w:asciiTheme="minorHAnsi" w:hAnsiTheme="minorHAnsi" w:cs="Arial"/>
                <w:sz w:val="22"/>
                <w:szCs w:val="22"/>
              </w:rPr>
              <w:t>---</w:t>
            </w:r>
            <w:r>
              <w:rPr>
                <w:rFonts w:asciiTheme="minorHAnsi" w:hAnsiTheme="minorHAnsi" w:cs="Arial"/>
                <w:sz w:val="22"/>
                <w:szCs w:val="22"/>
              </w:rPr>
              <w:t>---</w:t>
            </w:r>
            <w:r w:rsidRPr="0044070F">
              <w:rPr>
                <w:rFonts w:asciiTheme="minorHAnsi" w:hAnsiTheme="minorHAnsi" w:cs="Arial"/>
                <w:sz w:val="22"/>
                <w:szCs w:val="22"/>
              </w:rPr>
              <w:t xml:space="preserve"> MRN</w:t>
            </w:r>
            <w:r w:rsidRPr="0044070F">
              <w:rPr>
                <w:rFonts w:asciiTheme="minorHAnsi" w:hAnsiTheme="minorHAnsi" w:cs="Arial"/>
                <w:sz w:val="22"/>
                <w:szCs w:val="22"/>
              </w:rPr>
              <w:tab/>
            </w:r>
            <w:r w:rsidRPr="0044070F">
              <w:rPr>
                <w:rFonts w:asciiTheme="minorHAnsi" w:hAnsiTheme="minorHAnsi" w:cs="Arial"/>
                <w:sz w:val="22"/>
                <w:szCs w:val="22"/>
              </w:rPr>
              <w:tab/>
            </w:r>
            <w:r w:rsidRPr="0044070F">
              <w:rPr>
                <w:rFonts w:asciiTheme="minorHAnsi" w:hAnsiTheme="minorHAnsi" w:cs="Arial"/>
                <w:sz w:val="22"/>
                <w:szCs w:val="22"/>
              </w:rPr>
              <w:tab/>
            </w:r>
            <w:r w:rsidRPr="0044070F">
              <w:rPr>
                <w:rFonts w:asciiTheme="minorHAnsi" w:hAnsiTheme="minorHAnsi" w:cs="Arial"/>
                <w:sz w:val="22"/>
                <w:szCs w:val="22"/>
              </w:rPr>
              <w:tab/>
            </w:r>
            <w:r w:rsidRPr="0044070F">
              <w:rPr>
                <w:rFonts w:asciiTheme="minorHAnsi" w:hAnsiTheme="minorHAnsi" w:cs="Arial"/>
                <w:sz w:val="22"/>
                <w:szCs w:val="22"/>
              </w:rPr>
              <w:tab/>
              <w:t>R</w:t>
            </w:r>
            <w:r w:rsidRPr="0044070F">
              <w:rPr>
                <w:rFonts w:asciiTheme="minorHAnsi" w:hAnsiTheme="minorHAnsi" w:cs="Arial"/>
                <w:sz w:val="22"/>
                <w:szCs w:val="22"/>
              </w:rPr>
              <w:tab/>
              <w:t>an18</w:t>
            </w:r>
            <w:r w:rsidRPr="0044070F">
              <w:rPr>
                <w:rFonts w:asciiTheme="minorHAnsi" w:hAnsiTheme="minorHAnsi" w:cs="Arial"/>
                <w:sz w:val="22"/>
                <w:szCs w:val="22"/>
              </w:rPr>
              <w:tab/>
            </w:r>
            <w:r w:rsidRPr="0044070F">
              <w:rPr>
                <w:rFonts w:asciiTheme="minorHAnsi" w:hAnsiTheme="minorHAnsi" w:cs="Arial"/>
                <w:sz w:val="22"/>
                <w:szCs w:val="22"/>
              </w:rPr>
              <w:tab/>
            </w:r>
            <w:r w:rsidR="008A5770">
              <w:rPr>
                <w:rFonts w:asciiTheme="minorHAnsi" w:hAnsiTheme="minorHAnsi" w:cs="Arial"/>
                <w:sz w:val="22"/>
                <w:szCs w:val="22"/>
              </w:rPr>
              <w:t xml:space="preserve">          </w:t>
            </w:r>
            <w:r w:rsidRPr="0044070F">
              <w:rPr>
                <w:rFonts w:asciiTheme="minorHAnsi" w:hAnsiTheme="minorHAnsi" w:cs="Arial"/>
                <w:sz w:val="22"/>
                <w:szCs w:val="22"/>
              </w:rPr>
              <w:t>G0002</w:t>
            </w:r>
          </w:p>
          <w:p w14:paraId="27180AC1" w14:textId="79D34441" w:rsidR="008A5770" w:rsidRDefault="00C57A58" w:rsidP="00C57A58">
            <w:pPr>
              <w:ind w:left="720"/>
              <w:rPr>
                <w:rFonts w:asciiTheme="minorHAnsi" w:hAnsiTheme="minorHAnsi" w:cs="Arial"/>
                <w:sz w:val="22"/>
                <w:szCs w:val="22"/>
              </w:rPr>
            </w:pPr>
            <w:r w:rsidRPr="0044070F">
              <w:rPr>
                <w:rFonts w:asciiTheme="minorHAnsi" w:hAnsiTheme="minorHAnsi" w:cs="Arial"/>
                <w:sz w:val="22"/>
                <w:szCs w:val="22"/>
              </w:rPr>
              <w:t>--</w:t>
            </w:r>
            <w:r>
              <w:rPr>
                <w:rFonts w:asciiTheme="minorHAnsi" w:hAnsiTheme="minorHAnsi" w:cs="Arial"/>
                <w:sz w:val="22"/>
                <w:szCs w:val="22"/>
              </w:rPr>
              <w:t>---</w:t>
            </w:r>
            <w:r w:rsidRPr="0044070F">
              <w:rPr>
                <w:rFonts w:asciiTheme="minorHAnsi" w:hAnsiTheme="minorHAnsi" w:cs="Arial"/>
                <w:sz w:val="22"/>
                <w:szCs w:val="22"/>
              </w:rPr>
              <w:t>- Transit procedure category</w:t>
            </w:r>
            <w:r w:rsidRPr="0044070F">
              <w:rPr>
                <w:rFonts w:asciiTheme="minorHAnsi" w:hAnsiTheme="minorHAnsi" w:cs="Arial"/>
                <w:sz w:val="22"/>
                <w:szCs w:val="22"/>
              </w:rPr>
              <w:tab/>
            </w:r>
            <w:r w:rsidRPr="0044070F">
              <w:rPr>
                <w:rFonts w:asciiTheme="minorHAnsi" w:hAnsiTheme="minorHAnsi" w:cs="Arial"/>
                <w:sz w:val="22"/>
                <w:szCs w:val="22"/>
              </w:rPr>
              <w:tab/>
              <w:t>R</w:t>
            </w:r>
            <w:r w:rsidRPr="0044070F">
              <w:rPr>
                <w:rFonts w:asciiTheme="minorHAnsi" w:hAnsiTheme="minorHAnsi" w:cs="Arial"/>
                <w:sz w:val="22"/>
                <w:szCs w:val="22"/>
              </w:rPr>
              <w:tab/>
              <w:t>n1</w:t>
            </w:r>
            <w:r w:rsidRPr="0044070F">
              <w:rPr>
                <w:rFonts w:asciiTheme="minorHAnsi" w:hAnsiTheme="minorHAnsi" w:cs="Arial"/>
                <w:sz w:val="22"/>
                <w:szCs w:val="22"/>
              </w:rPr>
              <w:tab/>
            </w:r>
            <w:r w:rsidR="008A5770">
              <w:rPr>
                <w:rFonts w:asciiTheme="minorHAnsi" w:hAnsiTheme="minorHAnsi" w:cs="Arial"/>
                <w:sz w:val="22"/>
                <w:szCs w:val="22"/>
              </w:rPr>
              <w:t xml:space="preserve">              </w:t>
            </w:r>
            <w:r w:rsidRPr="0044070F">
              <w:rPr>
                <w:rFonts w:asciiTheme="minorHAnsi" w:hAnsiTheme="minorHAnsi" w:cs="Arial"/>
                <w:sz w:val="22"/>
                <w:szCs w:val="22"/>
              </w:rPr>
              <w:t>CL166</w:t>
            </w:r>
            <w:r w:rsidR="008A5770">
              <w:rPr>
                <w:rFonts w:asciiTheme="minorHAnsi" w:hAnsiTheme="minorHAnsi" w:cs="Arial"/>
                <w:sz w:val="22"/>
                <w:szCs w:val="22"/>
              </w:rPr>
              <w:t xml:space="preserve">              </w:t>
            </w:r>
            <w:r w:rsidRPr="0044070F">
              <w:rPr>
                <w:rFonts w:asciiTheme="minorHAnsi" w:hAnsiTheme="minorHAnsi" w:cs="Arial"/>
                <w:sz w:val="22"/>
                <w:szCs w:val="22"/>
              </w:rPr>
              <w:t>R0720</w:t>
            </w:r>
            <w:r>
              <w:rPr>
                <w:rFonts w:asciiTheme="minorHAnsi" w:hAnsiTheme="minorHAnsi" w:cs="Arial"/>
                <w:sz w:val="22"/>
                <w:szCs w:val="22"/>
              </w:rPr>
              <w:t xml:space="preserve">   </w:t>
            </w:r>
            <w:r w:rsidR="008A5770">
              <w:rPr>
                <w:rFonts w:asciiTheme="minorHAnsi" w:hAnsiTheme="minorHAnsi" w:cs="Arial"/>
                <w:sz w:val="22"/>
                <w:szCs w:val="22"/>
              </w:rPr>
              <w:t xml:space="preserve">          </w:t>
            </w:r>
          </w:p>
          <w:p w14:paraId="47D49C7A" w14:textId="19CD9FF5" w:rsidR="00C57A58" w:rsidRDefault="008A5770" w:rsidP="00C57A58">
            <w:pPr>
              <w:ind w:left="720"/>
              <w:rPr>
                <w:rFonts w:asciiTheme="minorHAnsi" w:hAnsiTheme="minorHAnsi" w:cs="Arial"/>
                <w:sz w:val="22"/>
                <w:szCs w:val="22"/>
              </w:rPr>
            </w:pPr>
            <w:r w:rsidRPr="0098287F">
              <w:rPr>
                <w:rFonts w:asciiTheme="minorHAnsi" w:hAnsiTheme="minorHAnsi" w:cs="Arial"/>
                <w:sz w:val="22"/>
                <w:szCs w:val="22"/>
              </w:rPr>
              <w:t xml:space="preserve"> </w:t>
            </w:r>
            <w:r w:rsidRPr="008A5770">
              <w:rPr>
                <w:rFonts w:asciiTheme="minorHAnsi" w:hAnsiTheme="minorHAnsi" w:cs="Arial"/>
                <w:sz w:val="22"/>
                <w:szCs w:val="22"/>
              </w:rPr>
              <w:t xml:space="preserve">                                                                                                                                          </w:t>
            </w:r>
            <w:r w:rsidRPr="00B45AA1">
              <w:rPr>
                <w:rFonts w:asciiTheme="minorHAnsi" w:hAnsiTheme="minorHAnsi" w:cs="Arial"/>
                <w:sz w:val="22"/>
                <w:szCs w:val="22"/>
                <w:highlight w:val="green"/>
              </w:rPr>
              <w:t xml:space="preserve"> </w:t>
            </w:r>
            <w:r w:rsidR="00C57A58" w:rsidRPr="00B45AA1">
              <w:rPr>
                <w:rFonts w:asciiTheme="minorHAnsi" w:hAnsiTheme="minorHAnsi" w:cs="Arial"/>
                <w:sz w:val="22"/>
                <w:szCs w:val="22"/>
                <w:highlight w:val="green"/>
              </w:rPr>
              <w:t>G</w:t>
            </w:r>
            <w:r w:rsidR="00435D69" w:rsidRPr="00B45AA1">
              <w:rPr>
                <w:rFonts w:asciiTheme="minorHAnsi" w:hAnsiTheme="minorHAnsi" w:cs="Arial"/>
                <w:sz w:val="22"/>
                <w:szCs w:val="22"/>
                <w:highlight w:val="green"/>
              </w:rPr>
              <w:t>0073</w:t>
            </w:r>
          </w:p>
          <w:p w14:paraId="4283C1B9" w14:textId="3D8EFF97" w:rsidR="00C57A58" w:rsidRDefault="00C57A58" w:rsidP="00C57A58">
            <w:pPr>
              <w:ind w:left="720"/>
              <w:rPr>
                <w:rFonts w:asciiTheme="minorHAnsi" w:hAnsiTheme="minorHAnsi" w:cs="Arial"/>
                <w:sz w:val="22"/>
                <w:szCs w:val="22"/>
              </w:rPr>
            </w:pPr>
            <w:r>
              <w:rPr>
                <w:rFonts w:asciiTheme="minorHAnsi" w:hAnsiTheme="minorHAnsi" w:cs="Arial"/>
                <w:sz w:val="22"/>
                <w:szCs w:val="22"/>
              </w:rPr>
              <w:t>(…)</w:t>
            </w:r>
            <w:r w:rsidR="00791E7E">
              <w:rPr>
                <w:rFonts w:asciiTheme="minorHAnsi" w:hAnsiTheme="minorHAnsi" w:cs="Arial"/>
                <w:sz w:val="22"/>
                <w:szCs w:val="22"/>
              </w:rPr>
              <w:br/>
            </w:r>
          </w:p>
          <w:p w14:paraId="159083BB" w14:textId="02D4A2AC" w:rsidR="00791E7E" w:rsidRPr="00B45AA1" w:rsidRDefault="00791E7E" w:rsidP="00791E7E">
            <w:pPr>
              <w:rPr>
                <w:rFonts w:asciiTheme="minorHAnsi" w:hAnsiTheme="minorHAnsi" w:cs="Arial"/>
                <w:sz w:val="22"/>
                <w:szCs w:val="22"/>
                <w:highlight w:val="green"/>
              </w:rPr>
            </w:pPr>
            <w:r w:rsidRPr="00B45AA1">
              <w:rPr>
                <w:rFonts w:asciiTheme="minorHAnsi" w:hAnsiTheme="minorHAnsi" w:cs="Arial"/>
                <w:sz w:val="22"/>
                <w:szCs w:val="22"/>
                <w:highlight w:val="green"/>
              </w:rPr>
              <w:t>A new Guideline will be introduced in &lt;</w:t>
            </w:r>
            <w:r w:rsidR="00E52733" w:rsidRPr="00B45AA1">
              <w:rPr>
                <w:rFonts w:asciiTheme="minorHAnsi" w:hAnsiTheme="minorHAnsi" w:cs="Arial"/>
                <w:sz w:val="22"/>
                <w:szCs w:val="22"/>
                <w:highlight w:val="green"/>
              </w:rPr>
              <w:t xml:space="preserve"> EXPORT OPERATION</w:t>
            </w:r>
            <w:r w:rsidRPr="00B45AA1">
              <w:rPr>
                <w:rFonts w:asciiTheme="minorHAnsi" w:hAnsiTheme="minorHAnsi" w:cs="Arial"/>
                <w:sz w:val="22"/>
                <w:szCs w:val="22"/>
                <w:highlight w:val="green"/>
              </w:rPr>
              <w:t xml:space="preserve">. </w:t>
            </w:r>
            <w:r w:rsidR="00E52733" w:rsidRPr="00B45AA1">
              <w:rPr>
                <w:rFonts w:asciiTheme="minorHAnsi" w:hAnsiTheme="minorHAnsi" w:cs="Arial"/>
                <w:sz w:val="22"/>
                <w:szCs w:val="22"/>
                <w:highlight w:val="green"/>
              </w:rPr>
              <w:t>Transit procedure category</w:t>
            </w:r>
            <w:r w:rsidRPr="00B45AA1">
              <w:rPr>
                <w:rFonts w:asciiTheme="minorHAnsi" w:hAnsiTheme="minorHAnsi" w:cs="Arial"/>
                <w:sz w:val="22"/>
                <w:szCs w:val="22"/>
                <w:highlight w:val="green"/>
              </w:rPr>
              <w:t xml:space="preserve">&gt;. The proposed numbering is </w:t>
            </w:r>
            <w:r w:rsidRPr="00B45AA1">
              <w:rPr>
                <w:rFonts w:asciiTheme="minorHAnsi" w:hAnsiTheme="minorHAnsi" w:cs="Arial"/>
                <w:b/>
                <w:bCs/>
                <w:sz w:val="22"/>
                <w:szCs w:val="22"/>
                <w:highlight w:val="green"/>
                <w:u w:val="single"/>
              </w:rPr>
              <w:t>G007</w:t>
            </w:r>
            <w:r w:rsidR="00435D69" w:rsidRPr="00B45AA1">
              <w:rPr>
                <w:rFonts w:asciiTheme="minorHAnsi" w:hAnsiTheme="minorHAnsi" w:cs="Arial"/>
                <w:b/>
                <w:bCs/>
                <w:sz w:val="22"/>
                <w:szCs w:val="22"/>
                <w:highlight w:val="green"/>
                <w:u w:val="single"/>
              </w:rPr>
              <w:t>3</w:t>
            </w:r>
            <w:r w:rsidRPr="00B45AA1">
              <w:rPr>
                <w:rFonts w:asciiTheme="minorHAnsi" w:hAnsiTheme="minorHAnsi" w:cs="Arial"/>
                <w:b/>
                <w:bCs/>
                <w:sz w:val="22"/>
                <w:szCs w:val="22"/>
                <w:highlight w:val="green"/>
                <w:u w:val="single"/>
              </w:rPr>
              <w:t>,</w:t>
            </w:r>
            <w:r w:rsidRPr="00B45AA1">
              <w:rPr>
                <w:rFonts w:asciiTheme="minorHAnsi" w:hAnsiTheme="minorHAnsi" w:cs="Arial"/>
                <w:sz w:val="22"/>
                <w:szCs w:val="22"/>
                <w:highlight w:val="green"/>
              </w:rPr>
              <w:t xml:space="preserve"> based on DDCOM-v20.3.0 SfA in section “IV.4-Numbering Convention for Rules &amp; Conditions (R/C/T/TRT/BRT/S/G) for NCTS-P5 and AES-P1”. </w:t>
            </w:r>
          </w:p>
          <w:p w14:paraId="641A5893" w14:textId="3F16B3E7" w:rsidR="00791E7E" w:rsidRPr="00B45AA1" w:rsidRDefault="00791E7E" w:rsidP="00791E7E">
            <w:pPr>
              <w:rPr>
                <w:rFonts w:asciiTheme="minorHAnsi" w:hAnsiTheme="minorHAnsi" w:cs="Arial"/>
                <w:b/>
                <w:bCs/>
                <w:sz w:val="22"/>
                <w:szCs w:val="22"/>
                <w:highlight w:val="green"/>
                <w:u w:val="single"/>
              </w:rPr>
            </w:pPr>
            <w:r w:rsidRPr="00B45AA1">
              <w:rPr>
                <w:rFonts w:asciiTheme="minorHAnsi" w:hAnsiTheme="minorHAnsi" w:cs="Arial"/>
                <w:b/>
                <w:bCs/>
                <w:sz w:val="22"/>
                <w:szCs w:val="22"/>
                <w:highlight w:val="green"/>
                <w:u w:val="single"/>
              </w:rPr>
              <w:t>G007</w:t>
            </w:r>
            <w:r w:rsidR="00435D69" w:rsidRPr="00B45AA1">
              <w:rPr>
                <w:rFonts w:asciiTheme="minorHAnsi" w:hAnsiTheme="minorHAnsi" w:cs="Arial"/>
                <w:b/>
                <w:bCs/>
                <w:sz w:val="22"/>
                <w:szCs w:val="22"/>
                <w:highlight w:val="green"/>
                <w:u w:val="single"/>
              </w:rPr>
              <w:t>3</w:t>
            </w:r>
            <w:r w:rsidRPr="00B45AA1">
              <w:rPr>
                <w:rFonts w:asciiTheme="minorHAnsi" w:hAnsiTheme="minorHAnsi" w:cs="Arial"/>
                <w:b/>
                <w:bCs/>
                <w:sz w:val="22"/>
                <w:szCs w:val="22"/>
                <w:highlight w:val="green"/>
                <w:u w:val="single"/>
              </w:rPr>
              <w:t>:</w:t>
            </w:r>
          </w:p>
          <w:p w14:paraId="61C4EFB8" w14:textId="77777777" w:rsidR="00791E7E" w:rsidRPr="00B45AA1" w:rsidRDefault="00791E7E" w:rsidP="00791E7E">
            <w:pPr>
              <w:rPr>
                <w:rFonts w:asciiTheme="minorHAnsi" w:hAnsiTheme="minorHAnsi" w:cs="Arial"/>
                <w:b/>
                <w:bCs/>
                <w:sz w:val="22"/>
                <w:szCs w:val="22"/>
                <w:highlight w:val="green"/>
                <w:u w:val="single"/>
              </w:rPr>
            </w:pPr>
            <w:r w:rsidRPr="00B45AA1">
              <w:rPr>
                <w:rFonts w:asciiTheme="minorHAnsi" w:hAnsiTheme="minorHAnsi" w:cs="Arial"/>
                <w:b/>
                <w:bCs/>
                <w:sz w:val="22"/>
                <w:szCs w:val="22"/>
                <w:highlight w:val="green"/>
                <w:u w:val="single"/>
              </w:rPr>
              <w:t>Technical Description:</w:t>
            </w:r>
          </w:p>
          <w:p w14:paraId="5B2D4A65" w14:textId="77777777" w:rsidR="00791E7E" w:rsidRPr="00B45AA1" w:rsidRDefault="00791E7E" w:rsidP="00791E7E">
            <w:pPr>
              <w:rPr>
                <w:rFonts w:asciiTheme="minorHAnsi" w:hAnsiTheme="minorHAnsi" w:cs="Arial"/>
                <w:sz w:val="22"/>
                <w:szCs w:val="22"/>
                <w:highlight w:val="green"/>
              </w:rPr>
            </w:pPr>
            <w:r w:rsidRPr="00B45AA1">
              <w:rPr>
                <w:rFonts w:asciiTheme="minorHAnsi" w:hAnsiTheme="minorHAnsi" w:cs="Arial"/>
                <w:sz w:val="22"/>
                <w:szCs w:val="22"/>
                <w:highlight w:val="green"/>
              </w:rPr>
              <w:t>N/A</w:t>
            </w:r>
          </w:p>
          <w:p w14:paraId="738BFBC0" w14:textId="77777777" w:rsidR="00791E7E" w:rsidRPr="00B45AA1" w:rsidRDefault="00791E7E" w:rsidP="00791E7E">
            <w:pPr>
              <w:rPr>
                <w:rFonts w:asciiTheme="minorHAnsi" w:hAnsiTheme="minorHAnsi" w:cs="Arial"/>
                <w:b/>
                <w:bCs/>
                <w:sz w:val="22"/>
                <w:szCs w:val="22"/>
                <w:highlight w:val="green"/>
                <w:u w:val="single"/>
              </w:rPr>
            </w:pPr>
            <w:r w:rsidRPr="00B45AA1">
              <w:rPr>
                <w:rFonts w:asciiTheme="minorHAnsi" w:hAnsiTheme="minorHAnsi" w:cs="Arial"/>
                <w:b/>
                <w:bCs/>
                <w:sz w:val="22"/>
                <w:szCs w:val="22"/>
                <w:highlight w:val="green"/>
                <w:u w:val="single"/>
              </w:rPr>
              <w:t>Functional Description:</w:t>
            </w:r>
          </w:p>
          <w:p w14:paraId="27859CC3" w14:textId="5D035DB9" w:rsidR="00E52733" w:rsidRPr="005A1BD0" w:rsidRDefault="00E52733" w:rsidP="00E52733">
            <w:pPr>
              <w:rPr>
                <w:rFonts w:asciiTheme="minorHAnsi" w:hAnsiTheme="minorHAnsi" w:cs="Arial"/>
                <w:sz w:val="22"/>
                <w:szCs w:val="22"/>
                <w:lang w:val="en-US"/>
              </w:rPr>
            </w:pPr>
            <w:r w:rsidRPr="00B45AA1">
              <w:rPr>
                <w:rFonts w:asciiTheme="minorHAnsi" w:hAnsiTheme="minorHAnsi" w:cs="Arial"/>
                <w:sz w:val="22"/>
                <w:szCs w:val="22"/>
                <w:highlight w:val="green"/>
              </w:rPr>
              <w:t xml:space="preserve">When the </w:t>
            </w:r>
            <w:r w:rsidR="004E6293" w:rsidRPr="00B45AA1">
              <w:rPr>
                <w:rFonts w:asciiTheme="minorHAnsi" w:hAnsiTheme="minorHAnsi" w:cs="Arial"/>
                <w:sz w:val="22"/>
                <w:szCs w:val="22"/>
                <w:highlight w:val="green"/>
              </w:rPr>
              <w:t>‘</w:t>
            </w:r>
            <w:r w:rsidRPr="00B45AA1">
              <w:rPr>
                <w:rFonts w:asciiTheme="minorHAnsi" w:hAnsiTheme="minorHAnsi" w:cs="Arial"/>
                <w:sz w:val="22"/>
                <w:szCs w:val="22"/>
                <w:highlight w:val="green"/>
              </w:rPr>
              <w:t>AES communication purpose</w:t>
            </w:r>
            <w:r w:rsidR="004E6293" w:rsidRPr="00B45AA1">
              <w:rPr>
                <w:rFonts w:asciiTheme="minorHAnsi" w:hAnsiTheme="minorHAnsi" w:cs="Arial"/>
                <w:sz w:val="22"/>
                <w:szCs w:val="22"/>
                <w:highlight w:val="green"/>
              </w:rPr>
              <w:t>’</w:t>
            </w:r>
            <w:r w:rsidRPr="00B45AA1">
              <w:rPr>
                <w:rFonts w:asciiTheme="minorHAnsi" w:hAnsiTheme="minorHAnsi" w:cs="Arial"/>
                <w:sz w:val="22"/>
                <w:szCs w:val="22"/>
                <w:highlight w:val="green"/>
              </w:rPr>
              <w:t xml:space="preserve"> is EQUAL to ‘2’ (= Allocation of the export MRN(s) referenced in the transit declaration), if the previous message CC191C </w:t>
            </w:r>
            <w:r w:rsidRPr="00B45AA1">
              <w:rPr>
                <w:rFonts w:asciiTheme="minorHAnsi" w:hAnsiTheme="minorHAnsi" w:cs="Arial"/>
                <w:sz w:val="22"/>
                <w:szCs w:val="22"/>
                <w:highlight w:val="green"/>
                <w:lang w:val="en-US"/>
              </w:rPr>
              <w:t xml:space="preserve">includes one or more excise goods </w:t>
            </w:r>
            <w:r w:rsidRPr="00B45AA1">
              <w:rPr>
                <w:rFonts w:asciiTheme="minorHAnsi" w:hAnsiTheme="minorHAnsi" w:cs="Arial"/>
                <w:sz w:val="22"/>
                <w:szCs w:val="22"/>
                <w:highlight w:val="green"/>
              </w:rPr>
              <w:t xml:space="preserve">(i.e. </w:t>
            </w:r>
            <w:r w:rsidR="004E6293" w:rsidRPr="00B45AA1">
              <w:rPr>
                <w:rFonts w:asciiTheme="minorHAnsi" w:hAnsiTheme="minorHAnsi" w:cs="Arial"/>
                <w:sz w:val="22"/>
                <w:szCs w:val="22"/>
                <w:highlight w:val="green"/>
              </w:rPr>
              <w:t>&lt;</w:t>
            </w:r>
            <w:r w:rsidRPr="00B45AA1">
              <w:rPr>
                <w:rFonts w:asciiTheme="minorHAnsi" w:hAnsiTheme="minorHAnsi" w:cs="Arial"/>
                <w:sz w:val="22"/>
                <w:szCs w:val="22"/>
                <w:highlight w:val="green"/>
              </w:rPr>
              <w:t>CC191</w:t>
            </w:r>
            <w:r w:rsidR="004E6293" w:rsidRPr="00B45AA1">
              <w:rPr>
                <w:rFonts w:asciiTheme="minorHAnsi" w:hAnsiTheme="minorHAnsi" w:cs="Arial"/>
                <w:sz w:val="22"/>
                <w:szCs w:val="22"/>
                <w:highlight w:val="green"/>
              </w:rPr>
              <w:t>C-</w:t>
            </w:r>
            <w:r w:rsidRPr="00B45AA1">
              <w:rPr>
                <w:rFonts w:asciiTheme="minorHAnsi" w:hAnsiTheme="minorHAnsi" w:cs="Arial"/>
                <w:sz w:val="22"/>
                <w:szCs w:val="22"/>
                <w:highlight w:val="green"/>
              </w:rPr>
              <w:t>AES</w:t>
            </w:r>
            <w:r w:rsidR="004E6293" w:rsidRPr="00B45AA1">
              <w:rPr>
                <w:rFonts w:asciiTheme="minorHAnsi" w:hAnsiTheme="minorHAnsi" w:cs="Arial"/>
                <w:sz w:val="22"/>
                <w:szCs w:val="22"/>
                <w:highlight w:val="green"/>
              </w:rPr>
              <w:t xml:space="preserve"> RESULTS-</w:t>
            </w:r>
            <w:r w:rsidRPr="00B45AA1">
              <w:rPr>
                <w:rFonts w:asciiTheme="minorHAnsi" w:hAnsiTheme="minorHAnsi" w:cs="Arial"/>
                <w:sz w:val="22"/>
                <w:szCs w:val="22"/>
                <w:highlight w:val="green"/>
              </w:rPr>
              <w:t>E</w:t>
            </w:r>
            <w:r w:rsidR="004E6293" w:rsidRPr="00B45AA1">
              <w:rPr>
                <w:rFonts w:asciiTheme="minorHAnsi" w:hAnsiTheme="minorHAnsi" w:cs="Arial"/>
                <w:sz w:val="22"/>
                <w:szCs w:val="22"/>
                <w:highlight w:val="green"/>
              </w:rPr>
              <w:t>XPORT OPERATION-</w:t>
            </w:r>
            <w:r w:rsidRPr="00B45AA1">
              <w:rPr>
                <w:rFonts w:asciiTheme="minorHAnsi" w:hAnsiTheme="minorHAnsi" w:cs="Arial"/>
                <w:sz w:val="22"/>
                <w:szCs w:val="22"/>
                <w:highlight w:val="green"/>
              </w:rPr>
              <w:t>G</w:t>
            </w:r>
            <w:r w:rsidR="004E6293" w:rsidRPr="00B45AA1">
              <w:rPr>
                <w:rFonts w:asciiTheme="minorHAnsi" w:hAnsiTheme="minorHAnsi" w:cs="Arial"/>
                <w:sz w:val="22"/>
                <w:szCs w:val="22"/>
                <w:highlight w:val="green"/>
              </w:rPr>
              <w:t>OODS SHIPMENT&gt;</w:t>
            </w:r>
            <w:r w:rsidRPr="00B45AA1">
              <w:rPr>
                <w:rFonts w:asciiTheme="minorHAnsi" w:hAnsiTheme="minorHAnsi" w:cs="Arial"/>
                <w:sz w:val="22"/>
                <w:szCs w:val="22"/>
                <w:highlight w:val="green"/>
              </w:rPr>
              <w:t xml:space="preserve"> is PRESENT)</w:t>
            </w:r>
            <w:r w:rsidRPr="00B45AA1">
              <w:rPr>
                <w:rFonts w:asciiTheme="minorHAnsi" w:hAnsiTheme="minorHAnsi" w:cs="Arial"/>
                <w:sz w:val="22"/>
                <w:szCs w:val="22"/>
                <w:highlight w:val="green"/>
                <w:lang w:val="en-US"/>
              </w:rPr>
              <w:t xml:space="preserve"> </w:t>
            </w:r>
            <w:r w:rsidRPr="00B45AA1">
              <w:rPr>
                <w:rFonts w:asciiTheme="minorHAnsi" w:hAnsiTheme="minorHAnsi" w:cs="Arial"/>
                <w:sz w:val="22"/>
                <w:szCs w:val="22"/>
                <w:highlight w:val="green"/>
              </w:rPr>
              <w:t xml:space="preserve">then it is an external transit procedure (i.e. the </w:t>
            </w:r>
            <w:r w:rsidR="004E6293" w:rsidRPr="00B45AA1">
              <w:rPr>
                <w:rFonts w:asciiTheme="minorHAnsi" w:hAnsiTheme="minorHAnsi" w:cs="Arial"/>
                <w:sz w:val="22"/>
                <w:szCs w:val="22"/>
                <w:highlight w:val="green"/>
              </w:rPr>
              <w:t>&lt;</w:t>
            </w:r>
            <w:r w:rsidRPr="00B45AA1">
              <w:rPr>
                <w:rFonts w:asciiTheme="minorHAnsi" w:hAnsiTheme="minorHAnsi" w:cs="Arial"/>
                <w:sz w:val="22"/>
                <w:szCs w:val="22"/>
                <w:highlight w:val="green"/>
              </w:rPr>
              <w:t>CC190C</w:t>
            </w:r>
            <w:r w:rsidR="004E6293" w:rsidRPr="00B45AA1">
              <w:rPr>
                <w:rFonts w:asciiTheme="minorHAnsi" w:hAnsiTheme="minorHAnsi" w:cs="Arial"/>
                <w:sz w:val="22"/>
                <w:szCs w:val="22"/>
                <w:highlight w:val="green"/>
              </w:rPr>
              <w:t>-</w:t>
            </w:r>
            <w:r w:rsidRPr="00B45AA1">
              <w:rPr>
                <w:rFonts w:asciiTheme="minorHAnsi" w:hAnsiTheme="minorHAnsi" w:cs="Arial"/>
                <w:sz w:val="22"/>
                <w:szCs w:val="22"/>
                <w:highlight w:val="green"/>
              </w:rPr>
              <w:t>TRANSIT OPERATION</w:t>
            </w:r>
            <w:r w:rsidR="004E6293" w:rsidRPr="00B45AA1">
              <w:rPr>
                <w:rFonts w:asciiTheme="minorHAnsi" w:hAnsiTheme="minorHAnsi" w:cs="Arial"/>
                <w:sz w:val="22"/>
                <w:szCs w:val="22"/>
                <w:highlight w:val="green"/>
              </w:rPr>
              <w:t>-</w:t>
            </w:r>
            <w:r w:rsidRPr="00B45AA1">
              <w:rPr>
                <w:rFonts w:asciiTheme="minorHAnsi" w:hAnsiTheme="minorHAnsi" w:cs="Arial"/>
                <w:sz w:val="22"/>
                <w:szCs w:val="22"/>
                <w:highlight w:val="green"/>
              </w:rPr>
              <w:t>EXPORT OPERATION</w:t>
            </w:r>
            <w:r w:rsidR="004E6293" w:rsidRPr="00B45AA1">
              <w:rPr>
                <w:rFonts w:asciiTheme="minorHAnsi" w:hAnsiTheme="minorHAnsi" w:cs="Arial"/>
                <w:sz w:val="22"/>
                <w:szCs w:val="22"/>
                <w:highlight w:val="green"/>
              </w:rPr>
              <w:t xml:space="preserve">. </w:t>
            </w:r>
            <w:r w:rsidRPr="00B45AA1">
              <w:rPr>
                <w:rFonts w:asciiTheme="minorHAnsi" w:hAnsiTheme="minorHAnsi" w:cs="Arial"/>
                <w:sz w:val="22"/>
                <w:szCs w:val="22"/>
                <w:highlight w:val="green"/>
              </w:rPr>
              <w:t>Transit procedure category</w:t>
            </w:r>
            <w:r w:rsidR="004E6293" w:rsidRPr="00B45AA1">
              <w:rPr>
                <w:rFonts w:asciiTheme="minorHAnsi" w:hAnsiTheme="minorHAnsi" w:cs="Arial"/>
                <w:sz w:val="22"/>
                <w:szCs w:val="22"/>
                <w:highlight w:val="green"/>
              </w:rPr>
              <w:t>&gt;</w:t>
            </w:r>
            <w:r w:rsidRPr="00B45AA1">
              <w:rPr>
                <w:rFonts w:asciiTheme="minorHAnsi" w:hAnsiTheme="minorHAnsi" w:cs="Arial"/>
                <w:sz w:val="22"/>
                <w:szCs w:val="22"/>
                <w:highlight w:val="green"/>
              </w:rPr>
              <w:t xml:space="preserve"> shall be equal to ‘1’</w:t>
            </w:r>
            <w:r w:rsidR="004E6293" w:rsidRPr="00B45AA1">
              <w:rPr>
                <w:rFonts w:asciiTheme="minorHAnsi" w:hAnsiTheme="minorHAnsi" w:cs="Arial"/>
                <w:sz w:val="22"/>
                <w:szCs w:val="22"/>
                <w:highlight w:val="green"/>
              </w:rPr>
              <w:t>= External Transit Procedure</w:t>
            </w:r>
            <w:r w:rsidRPr="00B45AA1">
              <w:rPr>
                <w:rFonts w:asciiTheme="minorHAnsi" w:hAnsiTheme="minorHAnsi" w:cs="Arial"/>
                <w:sz w:val="22"/>
                <w:szCs w:val="22"/>
                <w:highlight w:val="green"/>
              </w:rPr>
              <w:t>) for that (or those) Export MRN(s).</w:t>
            </w:r>
          </w:p>
          <w:p w14:paraId="407F716D" w14:textId="77777777" w:rsidR="00791E7E" w:rsidRPr="00E52733" w:rsidRDefault="00791E7E" w:rsidP="00C57A58">
            <w:pPr>
              <w:ind w:left="720"/>
              <w:rPr>
                <w:rFonts w:asciiTheme="minorHAnsi" w:hAnsiTheme="minorHAnsi" w:cs="Arial"/>
                <w:sz w:val="22"/>
                <w:szCs w:val="22"/>
                <w:lang w:val="en-US"/>
              </w:rPr>
            </w:pPr>
          </w:p>
          <w:p w14:paraId="09C51D5D" w14:textId="7F7E51F3" w:rsidR="00C57A58" w:rsidRPr="00B72B99" w:rsidRDefault="00C57A58" w:rsidP="00B72B99">
            <w:pPr>
              <w:rPr>
                <w:rFonts w:ascii="Calibri" w:hAnsi="Calibri" w:cs="Calibri"/>
                <w:bCs/>
                <w:color w:val="000000"/>
                <w:sz w:val="22"/>
                <w:szCs w:val="22"/>
                <w:shd w:val="clear" w:color="auto" w:fill="FFFFFF"/>
              </w:rPr>
            </w:pPr>
            <w:r>
              <w:rPr>
                <w:rFonts w:ascii="Calibri" w:hAnsi="Calibri" w:cs="Calibri"/>
                <w:bCs/>
                <w:color w:val="000000"/>
                <w:sz w:val="22"/>
                <w:szCs w:val="22"/>
                <w:shd w:val="clear" w:color="auto" w:fill="FFFFFF"/>
              </w:rPr>
              <w:t>In addition:</w:t>
            </w:r>
          </w:p>
          <w:p w14:paraId="1980E6BF" w14:textId="1CD72E21" w:rsidR="006E2F34" w:rsidRDefault="006E2F34" w:rsidP="00BD6D05">
            <w:pPr>
              <w:ind w:left="720"/>
              <w:rPr>
                <w:rFonts w:asciiTheme="minorHAnsi" w:hAnsiTheme="minorHAnsi" w:cs="Arial"/>
                <w:sz w:val="22"/>
                <w:szCs w:val="22"/>
              </w:rPr>
            </w:pPr>
            <w:r>
              <w:rPr>
                <w:rFonts w:asciiTheme="minorHAnsi" w:hAnsiTheme="minorHAnsi" w:cs="Arial"/>
                <w:sz w:val="22"/>
                <w:szCs w:val="22"/>
              </w:rPr>
              <w:t>(..)</w:t>
            </w:r>
          </w:p>
          <w:p w14:paraId="001BF131" w14:textId="5E9AF868" w:rsidR="006E2F34" w:rsidRPr="006E2F34" w:rsidRDefault="006E2F34" w:rsidP="00BD6D05">
            <w:pPr>
              <w:ind w:left="720"/>
              <w:rPr>
                <w:rFonts w:asciiTheme="minorHAnsi" w:hAnsiTheme="minorHAnsi" w:cs="Arial"/>
                <w:sz w:val="22"/>
                <w:szCs w:val="22"/>
              </w:rPr>
            </w:pPr>
            <w:r w:rsidRPr="006E2F34">
              <w:rPr>
                <w:rFonts w:asciiTheme="minorHAnsi" w:hAnsiTheme="minorHAnsi" w:cs="Arial"/>
                <w:sz w:val="22"/>
                <w:szCs w:val="22"/>
              </w:rPr>
              <w:t>HOUSE CONSIGNMENT</w:t>
            </w:r>
            <w:r w:rsidRPr="006E2F34">
              <w:rPr>
                <w:rFonts w:asciiTheme="minorHAnsi" w:hAnsiTheme="minorHAnsi" w:cs="Arial"/>
                <w:sz w:val="22"/>
                <w:szCs w:val="22"/>
              </w:rPr>
              <w:tab/>
            </w:r>
            <w:r w:rsidRPr="006E2F34">
              <w:rPr>
                <w:rFonts w:asciiTheme="minorHAnsi" w:hAnsiTheme="minorHAnsi" w:cs="Arial"/>
                <w:sz w:val="22"/>
                <w:szCs w:val="22"/>
              </w:rPr>
              <w:tab/>
            </w:r>
            <w:r w:rsidRPr="006E2F34">
              <w:rPr>
                <w:rFonts w:asciiTheme="minorHAnsi" w:hAnsiTheme="minorHAnsi" w:cs="Arial"/>
                <w:sz w:val="22"/>
                <w:szCs w:val="22"/>
              </w:rPr>
              <w:tab/>
              <w:t>1x</w:t>
            </w:r>
            <w:r w:rsidRPr="006E2F34">
              <w:rPr>
                <w:rFonts w:asciiTheme="minorHAnsi" w:hAnsiTheme="minorHAnsi" w:cs="Arial"/>
                <w:sz w:val="22"/>
                <w:szCs w:val="22"/>
              </w:rPr>
              <w:tab/>
              <w:t>R</w:t>
            </w:r>
            <w:r w:rsidRPr="006E2F34">
              <w:rPr>
                <w:rFonts w:asciiTheme="minorHAnsi" w:hAnsiTheme="minorHAnsi" w:cs="Arial"/>
                <w:sz w:val="22"/>
                <w:szCs w:val="22"/>
              </w:rPr>
              <w:tab/>
            </w:r>
            <w:r w:rsidRPr="006E2F34">
              <w:rPr>
                <w:rFonts w:asciiTheme="minorHAnsi" w:hAnsiTheme="minorHAnsi" w:cs="Arial"/>
                <w:sz w:val="22"/>
                <w:szCs w:val="22"/>
              </w:rPr>
              <w:tab/>
            </w:r>
            <w:r w:rsidRPr="006E2F34">
              <w:rPr>
                <w:rFonts w:asciiTheme="minorHAnsi" w:hAnsiTheme="minorHAnsi" w:cs="Arial"/>
                <w:sz w:val="22"/>
                <w:szCs w:val="22"/>
              </w:rPr>
              <w:tab/>
            </w:r>
          </w:p>
          <w:p w14:paraId="4B0099ED" w14:textId="5B28A45B" w:rsidR="006E2F34" w:rsidRPr="006E2F34" w:rsidRDefault="006E2F34" w:rsidP="00BD6D05">
            <w:pPr>
              <w:ind w:left="720"/>
              <w:rPr>
                <w:rFonts w:asciiTheme="minorHAnsi" w:hAnsiTheme="minorHAnsi" w:cs="Arial"/>
                <w:sz w:val="22"/>
                <w:szCs w:val="22"/>
              </w:rPr>
            </w:pPr>
            <w:r w:rsidRPr="006E2F34">
              <w:rPr>
                <w:rFonts w:asciiTheme="minorHAnsi" w:hAnsiTheme="minorHAnsi" w:cs="Arial"/>
                <w:sz w:val="22"/>
                <w:szCs w:val="22"/>
              </w:rPr>
              <w:t>------CONSIGNMENT ITEM</w:t>
            </w:r>
            <w:r w:rsidRPr="006E2F34">
              <w:rPr>
                <w:rFonts w:asciiTheme="minorHAnsi" w:hAnsiTheme="minorHAnsi" w:cs="Arial"/>
                <w:sz w:val="22"/>
                <w:szCs w:val="22"/>
              </w:rPr>
              <w:tab/>
            </w:r>
            <w:r w:rsidRPr="006E2F34">
              <w:rPr>
                <w:rFonts w:asciiTheme="minorHAnsi" w:hAnsiTheme="minorHAnsi" w:cs="Arial"/>
                <w:sz w:val="22"/>
                <w:szCs w:val="22"/>
              </w:rPr>
              <w:tab/>
            </w:r>
            <w:r w:rsidRPr="006E2F34">
              <w:rPr>
                <w:rFonts w:asciiTheme="minorHAnsi" w:hAnsiTheme="minorHAnsi" w:cs="Arial"/>
                <w:strike/>
                <w:color w:val="FF0000"/>
                <w:sz w:val="22"/>
                <w:szCs w:val="22"/>
              </w:rPr>
              <w:t>9</w:t>
            </w:r>
            <w:r w:rsidRPr="006E2F34">
              <w:rPr>
                <w:rFonts w:asciiTheme="minorHAnsi" w:hAnsiTheme="minorHAnsi" w:cs="Arial"/>
                <w:sz w:val="22"/>
                <w:szCs w:val="22"/>
              </w:rPr>
              <w:t>999x</w:t>
            </w:r>
            <w:r w:rsidRPr="006E2F34">
              <w:rPr>
                <w:rFonts w:asciiTheme="minorHAnsi" w:hAnsiTheme="minorHAnsi" w:cs="Arial"/>
                <w:sz w:val="22"/>
                <w:szCs w:val="22"/>
              </w:rPr>
              <w:tab/>
              <w:t>R</w:t>
            </w:r>
            <w:r w:rsidRPr="006E2F34">
              <w:rPr>
                <w:rFonts w:asciiTheme="minorHAnsi" w:hAnsiTheme="minorHAnsi" w:cs="Arial"/>
                <w:sz w:val="22"/>
                <w:szCs w:val="22"/>
              </w:rPr>
              <w:tab/>
            </w:r>
            <w:r w:rsidRPr="006E2F34">
              <w:rPr>
                <w:rFonts w:asciiTheme="minorHAnsi" w:hAnsiTheme="minorHAnsi" w:cs="Arial"/>
                <w:sz w:val="22"/>
                <w:szCs w:val="22"/>
              </w:rPr>
              <w:tab/>
            </w:r>
            <w:r w:rsidRPr="006E2F34">
              <w:rPr>
                <w:rFonts w:asciiTheme="minorHAnsi" w:hAnsiTheme="minorHAnsi" w:cs="Arial"/>
                <w:sz w:val="22"/>
                <w:szCs w:val="22"/>
              </w:rPr>
              <w:tab/>
            </w:r>
          </w:p>
          <w:p w14:paraId="26D7FCE3" w14:textId="438C3E11" w:rsidR="00B20808" w:rsidRPr="0031277A" w:rsidRDefault="00B20808" w:rsidP="00BD6D05">
            <w:pPr>
              <w:ind w:left="720"/>
              <w:rPr>
                <w:rFonts w:asciiTheme="minorHAnsi" w:hAnsiTheme="minorHAnsi" w:cs="Arial"/>
                <w:sz w:val="22"/>
                <w:szCs w:val="22"/>
                <w:lang w:val="en-US"/>
              </w:rPr>
            </w:pPr>
            <w:r w:rsidRPr="0031277A">
              <w:rPr>
                <w:rFonts w:asciiTheme="minorHAnsi" w:hAnsiTheme="minorHAnsi" w:cs="Arial"/>
                <w:sz w:val="22"/>
                <w:szCs w:val="22"/>
                <w:highlight w:val="yellow"/>
              </w:rPr>
              <w:t>------ Goods item number</w:t>
            </w:r>
            <w:r w:rsidRPr="0031277A">
              <w:rPr>
                <w:rFonts w:asciiTheme="minorHAnsi" w:hAnsiTheme="minorHAnsi" w:cs="Arial"/>
                <w:sz w:val="22"/>
                <w:szCs w:val="22"/>
                <w:highlight w:val="yellow"/>
              </w:rPr>
              <w:tab/>
            </w:r>
            <w:r w:rsidRPr="0031277A">
              <w:rPr>
                <w:rFonts w:asciiTheme="minorHAnsi" w:hAnsiTheme="minorHAnsi" w:cs="Arial"/>
                <w:sz w:val="22"/>
                <w:szCs w:val="22"/>
                <w:highlight w:val="yellow"/>
              </w:rPr>
              <w:tab/>
            </w:r>
            <w:r w:rsidRPr="0031277A">
              <w:rPr>
                <w:rFonts w:asciiTheme="minorHAnsi" w:hAnsiTheme="minorHAnsi" w:cs="Arial"/>
                <w:sz w:val="22"/>
                <w:szCs w:val="22"/>
                <w:highlight w:val="yellow"/>
              </w:rPr>
              <w:tab/>
            </w:r>
            <w:r w:rsidR="00DA79A0" w:rsidRPr="0031277A">
              <w:rPr>
                <w:rFonts w:asciiTheme="minorHAnsi" w:hAnsiTheme="minorHAnsi" w:cs="Arial"/>
                <w:sz w:val="22"/>
                <w:szCs w:val="22"/>
                <w:highlight w:val="yellow"/>
                <w:lang w:val="en-US"/>
              </w:rPr>
              <w:t>R</w:t>
            </w:r>
            <w:r w:rsidRPr="0031277A">
              <w:rPr>
                <w:rFonts w:asciiTheme="minorHAnsi" w:hAnsiTheme="minorHAnsi" w:cs="Arial"/>
                <w:sz w:val="22"/>
                <w:szCs w:val="22"/>
                <w:highlight w:val="yellow"/>
              </w:rPr>
              <w:tab/>
              <w:t xml:space="preserve">n..5 </w:t>
            </w:r>
            <w:r w:rsidR="00C57A58" w:rsidRPr="0031277A">
              <w:rPr>
                <w:rFonts w:asciiTheme="minorHAnsi" w:hAnsiTheme="minorHAnsi" w:cs="Arial"/>
                <w:sz w:val="22"/>
                <w:szCs w:val="22"/>
                <w:highlight w:val="yellow"/>
              </w:rPr>
              <w:tab/>
            </w:r>
            <w:r w:rsidR="009375DA" w:rsidRPr="0031277A">
              <w:rPr>
                <w:rFonts w:asciiTheme="minorHAnsi" w:hAnsiTheme="minorHAnsi" w:cs="Arial"/>
                <w:sz w:val="22"/>
                <w:szCs w:val="22"/>
                <w:highlight w:val="yellow"/>
              </w:rPr>
              <w:t xml:space="preserve"> </w:t>
            </w:r>
            <w:r w:rsidR="0031277A" w:rsidRPr="00B45AA1">
              <w:rPr>
                <w:rFonts w:asciiTheme="minorHAnsi" w:hAnsiTheme="minorHAnsi" w:cs="Arial"/>
                <w:sz w:val="22"/>
                <w:szCs w:val="22"/>
                <w:highlight w:val="green"/>
              </w:rPr>
              <w:t>G0072</w:t>
            </w:r>
          </w:p>
          <w:p w14:paraId="711DEA9E" w14:textId="0C67FEAD" w:rsidR="006E2F34" w:rsidRDefault="006E2F34" w:rsidP="00BD6D05">
            <w:pPr>
              <w:ind w:left="720"/>
              <w:rPr>
                <w:rFonts w:asciiTheme="minorHAnsi" w:hAnsiTheme="minorHAnsi" w:cs="Arial"/>
                <w:sz w:val="22"/>
                <w:szCs w:val="22"/>
              </w:rPr>
            </w:pPr>
            <w:r w:rsidRPr="0031277A">
              <w:rPr>
                <w:rFonts w:asciiTheme="minorHAnsi" w:hAnsiTheme="minorHAnsi" w:cs="Arial"/>
                <w:sz w:val="22"/>
                <w:szCs w:val="22"/>
              </w:rPr>
              <w:t>------ Declaration goods item number</w:t>
            </w:r>
            <w:r w:rsidRPr="0031277A">
              <w:rPr>
                <w:rFonts w:asciiTheme="minorHAnsi" w:hAnsiTheme="minorHAnsi" w:cs="Arial"/>
                <w:sz w:val="22"/>
                <w:szCs w:val="22"/>
              </w:rPr>
              <w:tab/>
            </w:r>
            <w:r w:rsidRPr="0031277A">
              <w:rPr>
                <w:rFonts w:asciiTheme="minorHAnsi" w:hAnsiTheme="minorHAnsi" w:cs="Arial"/>
                <w:sz w:val="22"/>
                <w:szCs w:val="22"/>
              </w:rPr>
              <w:tab/>
              <w:t>R</w:t>
            </w:r>
            <w:r w:rsidRPr="0031277A">
              <w:rPr>
                <w:rFonts w:asciiTheme="minorHAnsi" w:hAnsiTheme="minorHAnsi" w:cs="Arial"/>
                <w:sz w:val="22"/>
                <w:szCs w:val="22"/>
              </w:rPr>
              <w:tab/>
            </w:r>
            <w:r w:rsidR="00B20808" w:rsidRPr="0031277A">
              <w:rPr>
                <w:rFonts w:asciiTheme="minorHAnsi" w:hAnsiTheme="minorHAnsi" w:cs="Arial"/>
                <w:sz w:val="22"/>
                <w:szCs w:val="22"/>
              </w:rPr>
              <w:t>n..5</w:t>
            </w:r>
            <w:r w:rsidRPr="006E2F34">
              <w:rPr>
                <w:rFonts w:asciiTheme="minorHAnsi" w:hAnsiTheme="minorHAnsi" w:cs="Arial"/>
                <w:sz w:val="22"/>
                <w:szCs w:val="22"/>
              </w:rPr>
              <w:tab/>
            </w:r>
            <w:r w:rsidR="009375DA">
              <w:rPr>
                <w:rFonts w:asciiTheme="minorHAnsi" w:hAnsiTheme="minorHAnsi" w:cs="Arial"/>
                <w:sz w:val="22"/>
                <w:szCs w:val="22"/>
              </w:rPr>
              <w:t xml:space="preserve"> </w:t>
            </w:r>
            <w:r w:rsidR="009375DA" w:rsidRPr="00B45AA1">
              <w:rPr>
                <w:rFonts w:asciiTheme="minorHAnsi" w:hAnsiTheme="minorHAnsi" w:cs="Arial"/>
                <w:sz w:val="22"/>
                <w:szCs w:val="22"/>
                <w:highlight w:val="green"/>
              </w:rPr>
              <w:t>G0005</w:t>
            </w:r>
            <w:r w:rsidR="0031277A" w:rsidRPr="00B45AA1">
              <w:rPr>
                <w:rStyle w:val="FootnoteReference"/>
                <w:rFonts w:asciiTheme="minorHAnsi" w:hAnsiTheme="minorHAnsi" w:cs="Arial"/>
                <w:sz w:val="22"/>
                <w:szCs w:val="22"/>
                <w:highlight w:val="green"/>
              </w:rPr>
              <w:footnoteReference w:id="3"/>
            </w:r>
            <w:r w:rsidR="009375DA">
              <w:rPr>
                <w:rFonts w:asciiTheme="minorHAnsi" w:hAnsiTheme="minorHAnsi" w:cs="Arial"/>
                <w:sz w:val="22"/>
                <w:szCs w:val="22"/>
              </w:rPr>
              <w:t xml:space="preserve"> </w:t>
            </w:r>
          </w:p>
          <w:p w14:paraId="23BEAF9A" w14:textId="033CC36D" w:rsidR="006E2F34" w:rsidRPr="006E2F34" w:rsidRDefault="006E2F34" w:rsidP="00BD6D05">
            <w:pPr>
              <w:ind w:left="720"/>
              <w:rPr>
                <w:rFonts w:asciiTheme="minorHAnsi" w:hAnsiTheme="minorHAnsi" w:cs="Arial"/>
                <w:sz w:val="22"/>
                <w:szCs w:val="22"/>
              </w:rPr>
            </w:pPr>
            <w:r w:rsidRPr="006E2F34">
              <w:rPr>
                <w:rFonts w:asciiTheme="minorHAnsi" w:hAnsiTheme="minorHAnsi" w:cs="Arial"/>
                <w:sz w:val="22"/>
                <w:szCs w:val="22"/>
              </w:rPr>
              <w:t>---------</w:t>
            </w:r>
            <w:r>
              <w:rPr>
                <w:rFonts w:asciiTheme="minorHAnsi" w:hAnsiTheme="minorHAnsi" w:cs="Arial"/>
                <w:sz w:val="22"/>
                <w:szCs w:val="22"/>
              </w:rPr>
              <w:t xml:space="preserve"> </w:t>
            </w:r>
            <w:r w:rsidRPr="006E2F34">
              <w:rPr>
                <w:rFonts w:asciiTheme="minorHAnsi" w:hAnsiTheme="minorHAnsi" w:cs="Arial"/>
                <w:sz w:val="22"/>
                <w:szCs w:val="22"/>
              </w:rPr>
              <w:t>COMMODITY</w:t>
            </w:r>
            <w:r w:rsidRPr="006E2F34">
              <w:rPr>
                <w:rFonts w:asciiTheme="minorHAnsi" w:hAnsiTheme="minorHAnsi" w:cs="Arial"/>
                <w:sz w:val="22"/>
                <w:szCs w:val="22"/>
              </w:rPr>
              <w:tab/>
            </w:r>
            <w:r w:rsidRPr="006E2F34">
              <w:rPr>
                <w:rFonts w:asciiTheme="minorHAnsi" w:hAnsiTheme="minorHAnsi" w:cs="Arial"/>
                <w:sz w:val="22"/>
                <w:szCs w:val="22"/>
              </w:rPr>
              <w:tab/>
            </w:r>
            <w:r w:rsidRPr="006E2F34">
              <w:rPr>
                <w:rFonts w:asciiTheme="minorHAnsi" w:hAnsiTheme="minorHAnsi" w:cs="Arial"/>
                <w:sz w:val="22"/>
                <w:szCs w:val="22"/>
              </w:rPr>
              <w:tab/>
              <w:t>1x</w:t>
            </w:r>
            <w:r w:rsidRPr="006E2F34">
              <w:rPr>
                <w:rFonts w:asciiTheme="minorHAnsi" w:hAnsiTheme="minorHAnsi" w:cs="Arial"/>
                <w:sz w:val="22"/>
                <w:szCs w:val="22"/>
              </w:rPr>
              <w:tab/>
              <w:t>R</w:t>
            </w:r>
            <w:r w:rsidRPr="006E2F34">
              <w:rPr>
                <w:rFonts w:asciiTheme="minorHAnsi" w:hAnsiTheme="minorHAnsi" w:cs="Arial"/>
                <w:sz w:val="22"/>
                <w:szCs w:val="22"/>
              </w:rPr>
              <w:tab/>
            </w:r>
            <w:r w:rsidRPr="006E2F34">
              <w:rPr>
                <w:rFonts w:asciiTheme="minorHAnsi" w:hAnsiTheme="minorHAnsi" w:cs="Arial"/>
                <w:sz w:val="22"/>
                <w:szCs w:val="22"/>
              </w:rPr>
              <w:tab/>
            </w:r>
            <w:r w:rsidRPr="006E2F34">
              <w:rPr>
                <w:rFonts w:asciiTheme="minorHAnsi" w:hAnsiTheme="minorHAnsi" w:cs="Arial"/>
                <w:sz w:val="22"/>
                <w:szCs w:val="22"/>
              </w:rPr>
              <w:tab/>
            </w:r>
          </w:p>
          <w:p w14:paraId="656378B1" w14:textId="0BF7ADC2" w:rsidR="006E2F34" w:rsidRPr="006E2F34" w:rsidRDefault="006E2F34" w:rsidP="00BD6D05">
            <w:pPr>
              <w:ind w:left="720"/>
              <w:rPr>
                <w:rFonts w:asciiTheme="minorHAnsi" w:hAnsiTheme="minorHAnsi" w:cs="Arial"/>
                <w:sz w:val="22"/>
                <w:szCs w:val="22"/>
              </w:rPr>
            </w:pPr>
            <w:r w:rsidRPr="006E2F34">
              <w:rPr>
                <w:rFonts w:asciiTheme="minorHAnsi" w:hAnsiTheme="minorHAnsi" w:cs="Arial"/>
                <w:sz w:val="22"/>
                <w:szCs w:val="22"/>
              </w:rPr>
              <w:t>------------COMMODITY CODE</w:t>
            </w:r>
            <w:r w:rsidRPr="006E2F34">
              <w:rPr>
                <w:rFonts w:asciiTheme="minorHAnsi" w:hAnsiTheme="minorHAnsi" w:cs="Arial"/>
                <w:sz w:val="22"/>
                <w:szCs w:val="22"/>
              </w:rPr>
              <w:tab/>
            </w:r>
            <w:r w:rsidRPr="006E2F34">
              <w:rPr>
                <w:rFonts w:asciiTheme="minorHAnsi" w:hAnsiTheme="minorHAnsi" w:cs="Arial"/>
                <w:sz w:val="22"/>
                <w:szCs w:val="22"/>
              </w:rPr>
              <w:tab/>
              <w:t>1x</w:t>
            </w:r>
            <w:r w:rsidRPr="006E2F34">
              <w:rPr>
                <w:rFonts w:asciiTheme="minorHAnsi" w:hAnsiTheme="minorHAnsi" w:cs="Arial"/>
                <w:sz w:val="22"/>
                <w:szCs w:val="22"/>
              </w:rPr>
              <w:tab/>
              <w:t>R</w:t>
            </w:r>
            <w:r w:rsidRPr="006E2F34">
              <w:rPr>
                <w:rFonts w:asciiTheme="minorHAnsi" w:hAnsiTheme="minorHAnsi" w:cs="Arial"/>
                <w:sz w:val="22"/>
                <w:szCs w:val="22"/>
              </w:rPr>
              <w:tab/>
            </w:r>
            <w:r w:rsidRPr="006E2F34">
              <w:rPr>
                <w:rFonts w:asciiTheme="minorHAnsi" w:hAnsiTheme="minorHAnsi" w:cs="Arial"/>
                <w:sz w:val="22"/>
                <w:szCs w:val="22"/>
              </w:rPr>
              <w:tab/>
            </w:r>
            <w:r w:rsidRPr="006E2F34">
              <w:rPr>
                <w:rFonts w:asciiTheme="minorHAnsi" w:hAnsiTheme="minorHAnsi" w:cs="Arial"/>
                <w:sz w:val="22"/>
                <w:szCs w:val="22"/>
              </w:rPr>
              <w:tab/>
            </w:r>
          </w:p>
          <w:p w14:paraId="3419FEA9" w14:textId="0DB99E54" w:rsidR="006E2F34" w:rsidRPr="006E2F34" w:rsidRDefault="006E2F34" w:rsidP="00BD6D05">
            <w:pPr>
              <w:ind w:left="720"/>
              <w:rPr>
                <w:rFonts w:asciiTheme="minorHAnsi" w:hAnsiTheme="minorHAnsi" w:cs="Arial"/>
                <w:sz w:val="22"/>
                <w:szCs w:val="22"/>
              </w:rPr>
            </w:pPr>
            <w:r w:rsidRPr="006E2F34">
              <w:rPr>
                <w:rFonts w:asciiTheme="minorHAnsi" w:hAnsiTheme="minorHAnsi" w:cs="Arial"/>
                <w:sz w:val="22"/>
                <w:szCs w:val="22"/>
              </w:rPr>
              <w:t>------------ Harmonized System sub-heading code</w:t>
            </w:r>
            <w:r w:rsidRPr="006E2F34">
              <w:rPr>
                <w:rFonts w:asciiTheme="minorHAnsi" w:hAnsiTheme="minorHAnsi" w:cs="Arial"/>
                <w:sz w:val="22"/>
                <w:szCs w:val="22"/>
              </w:rPr>
              <w:tab/>
              <w:t>R</w:t>
            </w:r>
            <w:r w:rsidRPr="006E2F34">
              <w:rPr>
                <w:rFonts w:asciiTheme="minorHAnsi" w:hAnsiTheme="minorHAnsi" w:cs="Arial"/>
                <w:sz w:val="22"/>
                <w:szCs w:val="22"/>
              </w:rPr>
              <w:tab/>
              <w:t>an6</w:t>
            </w:r>
            <w:r w:rsidRPr="006E2F34">
              <w:rPr>
                <w:rFonts w:asciiTheme="minorHAnsi" w:hAnsiTheme="minorHAnsi" w:cs="Arial"/>
                <w:sz w:val="22"/>
                <w:szCs w:val="22"/>
              </w:rPr>
              <w:tab/>
              <w:t>CL152</w:t>
            </w:r>
            <w:r w:rsidRPr="006E2F34">
              <w:rPr>
                <w:rFonts w:asciiTheme="minorHAnsi" w:hAnsiTheme="minorHAnsi" w:cs="Arial"/>
                <w:sz w:val="22"/>
                <w:szCs w:val="22"/>
              </w:rPr>
              <w:tab/>
            </w:r>
          </w:p>
          <w:p w14:paraId="644B637F" w14:textId="2405052B" w:rsidR="006E2F34" w:rsidRPr="006E2F34" w:rsidRDefault="006E2F34" w:rsidP="00BD6D05">
            <w:pPr>
              <w:ind w:left="720"/>
              <w:rPr>
                <w:rFonts w:asciiTheme="minorHAnsi" w:hAnsiTheme="minorHAnsi" w:cs="Arial"/>
                <w:sz w:val="22"/>
                <w:szCs w:val="22"/>
              </w:rPr>
            </w:pPr>
            <w:r w:rsidRPr="006E2F34">
              <w:rPr>
                <w:rFonts w:asciiTheme="minorHAnsi" w:hAnsiTheme="minorHAnsi" w:cs="Arial"/>
                <w:sz w:val="22"/>
                <w:szCs w:val="22"/>
              </w:rPr>
              <w:t>------------ Combined nomenclature code</w:t>
            </w:r>
            <w:r w:rsidRPr="006E2F34">
              <w:rPr>
                <w:rFonts w:asciiTheme="minorHAnsi" w:hAnsiTheme="minorHAnsi" w:cs="Arial"/>
                <w:sz w:val="22"/>
                <w:szCs w:val="22"/>
              </w:rPr>
              <w:tab/>
            </w:r>
            <w:r w:rsidRPr="006E2F34">
              <w:rPr>
                <w:rFonts w:asciiTheme="minorHAnsi" w:hAnsiTheme="minorHAnsi" w:cs="Arial"/>
                <w:sz w:val="22"/>
                <w:szCs w:val="22"/>
              </w:rPr>
              <w:tab/>
              <w:t>O</w:t>
            </w:r>
            <w:r w:rsidRPr="006E2F34">
              <w:rPr>
                <w:rFonts w:asciiTheme="minorHAnsi" w:hAnsiTheme="minorHAnsi" w:cs="Arial"/>
                <w:sz w:val="22"/>
                <w:szCs w:val="22"/>
              </w:rPr>
              <w:tab/>
              <w:t>an2</w:t>
            </w:r>
            <w:r w:rsidRPr="006E2F34">
              <w:rPr>
                <w:rFonts w:asciiTheme="minorHAnsi" w:hAnsiTheme="minorHAnsi" w:cs="Arial"/>
                <w:sz w:val="22"/>
                <w:szCs w:val="22"/>
              </w:rPr>
              <w:tab/>
            </w:r>
            <w:r w:rsidRPr="006E2F34">
              <w:rPr>
                <w:rFonts w:asciiTheme="minorHAnsi" w:hAnsiTheme="minorHAnsi" w:cs="Arial"/>
                <w:sz w:val="22"/>
                <w:szCs w:val="22"/>
              </w:rPr>
              <w:tab/>
            </w:r>
          </w:p>
          <w:p w14:paraId="3B34F1A1" w14:textId="6D89A14A" w:rsidR="006E2F34" w:rsidRPr="006E2F34" w:rsidRDefault="006E2F34" w:rsidP="00BD6D05">
            <w:pPr>
              <w:ind w:left="720"/>
              <w:rPr>
                <w:rFonts w:asciiTheme="minorHAnsi" w:hAnsiTheme="minorHAnsi" w:cs="Arial"/>
                <w:sz w:val="22"/>
                <w:szCs w:val="22"/>
              </w:rPr>
            </w:pPr>
            <w:r w:rsidRPr="006E2F34">
              <w:rPr>
                <w:rFonts w:asciiTheme="minorHAnsi" w:hAnsiTheme="minorHAnsi" w:cs="Arial"/>
                <w:sz w:val="22"/>
                <w:szCs w:val="22"/>
              </w:rPr>
              <w:t>------------ GOODS MEASURE</w:t>
            </w:r>
            <w:r w:rsidRPr="006E2F34">
              <w:rPr>
                <w:rFonts w:asciiTheme="minorHAnsi" w:hAnsiTheme="minorHAnsi" w:cs="Arial"/>
                <w:sz w:val="22"/>
                <w:szCs w:val="22"/>
              </w:rPr>
              <w:tab/>
            </w:r>
            <w:r w:rsidRPr="006E2F34">
              <w:rPr>
                <w:rFonts w:asciiTheme="minorHAnsi" w:hAnsiTheme="minorHAnsi" w:cs="Arial"/>
                <w:sz w:val="22"/>
                <w:szCs w:val="22"/>
              </w:rPr>
              <w:tab/>
              <w:t>1x</w:t>
            </w:r>
            <w:r w:rsidRPr="006E2F34">
              <w:rPr>
                <w:rFonts w:asciiTheme="minorHAnsi" w:hAnsiTheme="minorHAnsi" w:cs="Arial"/>
                <w:sz w:val="22"/>
                <w:szCs w:val="22"/>
              </w:rPr>
              <w:tab/>
              <w:t>R</w:t>
            </w:r>
            <w:r w:rsidRPr="006E2F34">
              <w:rPr>
                <w:rFonts w:asciiTheme="minorHAnsi" w:hAnsiTheme="minorHAnsi" w:cs="Arial"/>
                <w:sz w:val="22"/>
                <w:szCs w:val="22"/>
              </w:rPr>
              <w:tab/>
            </w:r>
            <w:r w:rsidRPr="006E2F34">
              <w:rPr>
                <w:rFonts w:asciiTheme="minorHAnsi" w:hAnsiTheme="minorHAnsi" w:cs="Arial"/>
                <w:sz w:val="22"/>
                <w:szCs w:val="22"/>
              </w:rPr>
              <w:tab/>
            </w:r>
            <w:r w:rsidRPr="006E2F34">
              <w:rPr>
                <w:rFonts w:asciiTheme="minorHAnsi" w:hAnsiTheme="minorHAnsi" w:cs="Arial"/>
                <w:sz w:val="22"/>
                <w:szCs w:val="22"/>
              </w:rPr>
              <w:tab/>
            </w:r>
          </w:p>
          <w:p w14:paraId="792675F1" w14:textId="30D95327" w:rsidR="006E2F34" w:rsidRPr="006E2F34" w:rsidRDefault="006E2F34" w:rsidP="00BD6D05">
            <w:pPr>
              <w:ind w:left="720"/>
              <w:rPr>
                <w:rFonts w:asciiTheme="minorHAnsi" w:hAnsiTheme="minorHAnsi" w:cs="Arial"/>
                <w:sz w:val="22"/>
                <w:szCs w:val="22"/>
              </w:rPr>
            </w:pPr>
            <w:r w:rsidRPr="006E2F34">
              <w:rPr>
                <w:rFonts w:asciiTheme="minorHAnsi" w:hAnsiTheme="minorHAnsi" w:cs="Arial"/>
                <w:sz w:val="22"/>
                <w:szCs w:val="22"/>
              </w:rPr>
              <w:t>------------ Net mass</w:t>
            </w:r>
            <w:r w:rsidRPr="006E2F34">
              <w:rPr>
                <w:rFonts w:asciiTheme="minorHAnsi" w:hAnsiTheme="minorHAnsi" w:cs="Arial"/>
                <w:sz w:val="22"/>
                <w:szCs w:val="22"/>
              </w:rPr>
              <w:tab/>
            </w:r>
            <w:r w:rsidRPr="006E2F34">
              <w:rPr>
                <w:rFonts w:asciiTheme="minorHAnsi" w:hAnsiTheme="minorHAnsi" w:cs="Arial"/>
                <w:sz w:val="22"/>
                <w:szCs w:val="22"/>
              </w:rPr>
              <w:tab/>
            </w:r>
            <w:r w:rsidRPr="006E2F34">
              <w:rPr>
                <w:rFonts w:asciiTheme="minorHAnsi" w:hAnsiTheme="minorHAnsi" w:cs="Arial"/>
                <w:sz w:val="22"/>
                <w:szCs w:val="22"/>
              </w:rPr>
              <w:tab/>
            </w:r>
            <w:r w:rsidRPr="006E2F34">
              <w:rPr>
                <w:rFonts w:asciiTheme="minorHAnsi" w:hAnsiTheme="minorHAnsi" w:cs="Arial"/>
                <w:sz w:val="22"/>
                <w:szCs w:val="22"/>
              </w:rPr>
              <w:tab/>
              <w:t>R</w:t>
            </w:r>
            <w:r w:rsidRPr="006E2F34">
              <w:rPr>
                <w:rFonts w:asciiTheme="minorHAnsi" w:hAnsiTheme="minorHAnsi" w:cs="Arial"/>
                <w:sz w:val="22"/>
                <w:szCs w:val="22"/>
              </w:rPr>
              <w:tab/>
              <w:t>n..16,6</w:t>
            </w:r>
            <w:r w:rsidRPr="006E2F34">
              <w:rPr>
                <w:rFonts w:asciiTheme="minorHAnsi" w:hAnsiTheme="minorHAnsi" w:cs="Arial"/>
                <w:sz w:val="22"/>
                <w:szCs w:val="22"/>
              </w:rPr>
              <w:tab/>
            </w:r>
            <w:r w:rsidRPr="006E2F34">
              <w:rPr>
                <w:rFonts w:asciiTheme="minorHAnsi" w:hAnsiTheme="minorHAnsi" w:cs="Arial"/>
                <w:sz w:val="22"/>
                <w:szCs w:val="22"/>
              </w:rPr>
              <w:tab/>
            </w:r>
          </w:p>
          <w:p w14:paraId="53879131" w14:textId="1B58D6B6" w:rsidR="006E2F34" w:rsidRPr="006E2F34" w:rsidRDefault="006E2F34" w:rsidP="00BD6D05">
            <w:pPr>
              <w:ind w:left="720"/>
              <w:rPr>
                <w:rFonts w:asciiTheme="minorHAnsi" w:hAnsiTheme="minorHAnsi" w:cs="Arial"/>
                <w:sz w:val="22"/>
                <w:szCs w:val="22"/>
              </w:rPr>
            </w:pPr>
            <w:r w:rsidRPr="006E2F34">
              <w:rPr>
                <w:rFonts w:asciiTheme="minorHAnsi" w:hAnsiTheme="minorHAnsi" w:cs="Arial"/>
                <w:sz w:val="22"/>
                <w:szCs w:val="22"/>
              </w:rPr>
              <w:t>------------ Supplementary units</w:t>
            </w:r>
            <w:r w:rsidRPr="006E2F34">
              <w:rPr>
                <w:rFonts w:asciiTheme="minorHAnsi" w:hAnsiTheme="minorHAnsi" w:cs="Arial"/>
                <w:sz w:val="22"/>
                <w:szCs w:val="22"/>
              </w:rPr>
              <w:tab/>
            </w:r>
            <w:r w:rsidRPr="006E2F34">
              <w:rPr>
                <w:rFonts w:asciiTheme="minorHAnsi" w:hAnsiTheme="minorHAnsi" w:cs="Arial"/>
                <w:sz w:val="22"/>
                <w:szCs w:val="22"/>
              </w:rPr>
              <w:tab/>
            </w:r>
            <w:r w:rsidRPr="006E2F34">
              <w:rPr>
                <w:rFonts w:asciiTheme="minorHAnsi" w:hAnsiTheme="minorHAnsi" w:cs="Arial"/>
                <w:sz w:val="22"/>
                <w:szCs w:val="22"/>
              </w:rPr>
              <w:tab/>
              <w:t>D</w:t>
            </w:r>
            <w:r w:rsidRPr="006E2F34">
              <w:rPr>
                <w:rFonts w:asciiTheme="minorHAnsi" w:hAnsiTheme="minorHAnsi" w:cs="Arial"/>
                <w:sz w:val="22"/>
                <w:szCs w:val="22"/>
              </w:rPr>
              <w:tab/>
              <w:t>n..16,6</w:t>
            </w:r>
            <w:r w:rsidRPr="006E2F34">
              <w:rPr>
                <w:rFonts w:asciiTheme="minorHAnsi" w:hAnsiTheme="minorHAnsi" w:cs="Arial"/>
                <w:sz w:val="22"/>
                <w:szCs w:val="22"/>
              </w:rPr>
              <w:tab/>
            </w:r>
            <w:r w:rsidRPr="006E2F34">
              <w:rPr>
                <w:rFonts w:asciiTheme="minorHAnsi" w:hAnsiTheme="minorHAnsi" w:cs="Arial"/>
                <w:sz w:val="22"/>
                <w:szCs w:val="22"/>
              </w:rPr>
              <w:tab/>
              <w:t>C0862</w:t>
            </w:r>
          </w:p>
          <w:p w14:paraId="12D9DB59" w14:textId="7D5F80C2" w:rsidR="006E2F34" w:rsidRPr="00B20808" w:rsidRDefault="006E2F34" w:rsidP="00BD6D05">
            <w:pPr>
              <w:ind w:left="720"/>
              <w:rPr>
                <w:rFonts w:asciiTheme="minorHAnsi" w:hAnsiTheme="minorHAnsi" w:cs="Arial"/>
                <w:strike/>
                <w:color w:val="FF0000"/>
                <w:sz w:val="22"/>
                <w:szCs w:val="22"/>
              </w:rPr>
            </w:pPr>
            <w:r w:rsidRPr="00B20808">
              <w:rPr>
                <w:rFonts w:asciiTheme="minorHAnsi" w:hAnsiTheme="minorHAnsi" w:cs="Arial"/>
                <w:strike/>
                <w:color w:val="FF0000"/>
                <w:sz w:val="22"/>
                <w:szCs w:val="22"/>
              </w:rPr>
              <w:t>--------- SUPPORTING DOCUMENT</w:t>
            </w:r>
            <w:r w:rsidRPr="00B20808">
              <w:rPr>
                <w:rFonts w:asciiTheme="minorHAnsi" w:hAnsiTheme="minorHAnsi" w:cs="Arial"/>
                <w:strike/>
                <w:color w:val="FF0000"/>
                <w:sz w:val="22"/>
                <w:szCs w:val="22"/>
              </w:rPr>
              <w:tab/>
              <w:t>1x</w:t>
            </w:r>
            <w:r w:rsidRPr="00B20808">
              <w:rPr>
                <w:rFonts w:asciiTheme="minorHAnsi" w:hAnsiTheme="minorHAnsi" w:cs="Arial"/>
                <w:strike/>
                <w:color w:val="FF0000"/>
                <w:sz w:val="22"/>
                <w:szCs w:val="22"/>
              </w:rPr>
              <w:tab/>
              <w:t>D</w:t>
            </w:r>
            <w:r w:rsidRPr="00B20808">
              <w:rPr>
                <w:rFonts w:asciiTheme="minorHAnsi" w:hAnsiTheme="minorHAnsi" w:cs="Arial"/>
                <w:strike/>
                <w:color w:val="FF0000"/>
                <w:sz w:val="22"/>
                <w:szCs w:val="22"/>
              </w:rPr>
              <w:tab/>
            </w:r>
            <w:r w:rsidRPr="00B20808">
              <w:rPr>
                <w:rFonts w:asciiTheme="minorHAnsi" w:hAnsiTheme="minorHAnsi" w:cs="Arial"/>
                <w:strike/>
                <w:color w:val="FF0000"/>
                <w:sz w:val="22"/>
                <w:szCs w:val="22"/>
              </w:rPr>
              <w:tab/>
            </w:r>
            <w:r w:rsidRPr="00B20808">
              <w:rPr>
                <w:rFonts w:asciiTheme="minorHAnsi" w:hAnsiTheme="minorHAnsi" w:cs="Arial"/>
                <w:strike/>
                <w:color w:val="FF0000"/>
                <w:sz w:val="22"/>
                <w:szCs w:val="22"/>
              </w:rPr>
              <w:tab/>
              <w:t>C0863, G0068</w:t>
            </w:r>
          </w:p>
          <w:p w14:paraId="4AC090F1" w14:textId="34520613" w:rsidR="006E2F34" w:rsidRPr="00B20808" w:rsidRDefault="006E2F34" w:rsidP="00BD6D05">
            <w:pPr>
              <w:ind w:left="720"/>
              <w:rPr>
                <w:rFonts w:asciiTheme="minorHAnsi" w:hAnsiTheme="minorHAnsi" w:cs="Arial"/>
                <w:strike/>
                <w:color w:val="FF0000"/>
                <w:sz w:val="22"/>
                <w:szCs w:val="22"/>
              </w:rPr>
            </w:pPr>
            <w:r w:rsidRPr="00B20808">
              <w:rPr>
                <w:rFonts w:asciiTheme="minorHAnsi" w:hAnsiTheme="minorHAnsi" w:cs="Arial"/>
                <w:strike/>
                <w:color w:val="FF0000"/>
                <w:sz w:val="22"/>
                <w:szCs w:val="22"/>
              </w:rPr>
              <w:t>--------- Type</w:t>
            </w:r>
            <w:r w:rsidRPr="00B20808">
              <w:rPr>
                <w:rFonts w:asciiTheme="minorHAnsi" w:hAnsiTheme="minorHAnsi" w:cs="Arial"/>
                <w:strike/>
                <w:color w:val="FF0000"/>
                <w:sz w:val="22"/>
                <w:szCs w:val="22"/>
              </w:rPr>
              <w:tab/>
            </w:r>
            <w:r w:rsidRPr="00B20808">
              <w:rPr>
                <w:rFonts w:asciiTheme="minorHAnsi" w:hAnsiTheme="minorHAnsi" w:cs="Arial"/>
                <w:strike/>
                <w:color w:val="FF0000"/>
                <w:sz w:val="22"/>
                <w:szCs w:val="22"/>
              </w:rPr>
              <w:tab/>
            </w:r>
            <w:r w:rsidRPr="00B20808">
              <w:rPr>
                <w:rFonts w:asciiTheme="minorHAnsi" w:hAnsiTheme="minorHAnsi" w:cs="Arial"/>
                <w:strike/>
                <w:color w:val="FF0000"/>
                <w:sz w:val="22"/>
                <w:szCs w:val="22"/>
              </w:rPr>
              <w:tab/>
            </w:r>
            <w:r w:rsidRPr="00B20808">
              <w:rPr>
                <w:rFonts w:asciiTheme="minorHAnsi" w:hAnsiTheme="minorHAnsi" w:cs="Arial"/>
                <w:strike/>
                <w:color w:val="FF0000"/>
                <w:sz w:val="22"/>
                <w:szCs w:val="22"/>
              </w:rPr>
              <w:tab/>
            </w:r>
            <w:r w:rsidRPr="00B20808">
              <w:rPr>
                <w:rFonts w:asciiTheme="minorHAnsi" w:hAnsiTheme="minorHAnsi" w:cs="Arial"/>
                <w:strike/>
                <w:color w:val="FF0000"/>
                <w:sz w:val="22"/>
                <w:szCs w:val="22"/>
              </w:rPr>
              <w:tab/>
              <w:t>R</w:t>
            </w:r>
            <w:r w:rsidRPr="00B20808">
              <w:rPr>
                <w:rFonts w:asciiTheme="minorHAnsi" w:hAnsiTheme="minorHAnsi" w:cs="Arial"/>
                <w:strike/>
                <w:color w:val="FF0000"/>
                <w:sz w:val="22"/>
                <w:szCs w:val="22"/>
              </w:rPr>
              <w:tab/>
              <w:t>an4</w:t>
            </w:r>
            <w:r w:rsidRPr="00B20808">
              <w:rPr>
                <w:rFonts w:asciiTheme="minorHAnsi" w:hAnsiTheme="minorHAnsi" w:cs="Arial"/>
                <w:strike/>
                <w:color w:val="FF0000"/>
                <w:sz w:val="22"/>
                <w:szCs w:val="22"/>
              </w:rPr>
              <w:tab/>
              <w:t>CL234</w:t>
            </w:r>
            <w:r w:rsidRPr="00B20808">
              <w:rPr>
                <w:rFonts w:asciiTheme="minorHAnsi" w:hAnsiTheme="minorHAnsi" w:cs="Arial"/>
                <w:strike/>
                <w:color w:val="FF0000"/>
                <w:sz w:val="22"/>
                <w:szCs w:val="22"/>
              </w:rPr>
              <w:tab/>
            </w:r>
          </w:p>
          <w:p w14:paraId="58853C73" w14:textId="3E8087CE" w:rsidR="006E2F34" w:rsidRPr="00B20808" w:rsidRDefault="006E2F34" w:rsidP="00BD6D05">
            <w:pPr>
              <w:ind w:left="720"/>
              <w:rPr>
                <w:rFonts w:asciiTheme="minorHAnsi" w:hAnsiTheme="minorHAnsi" w:cs="Arial"/>
                <w:strike/>
                <w:color w:val="FF0000"/>
                <w:sz w:val="22"/>
                <w:szCs w:val="22"/>
              </w:rPr>
            </w:pPr>
            <w:r w:rsidRPr="00B20808">
              <w:rPr>
                <w:rFonts w:asciiTheme="minorHAnsi" w:hAnsiTheme="minorHAnsi" w:cs="Arial"/>
                <w:strike/>
                <w:color w:val="FF0000"/>
                <w:sz w:val="22"/>
                <w:szCs w:val="22"/>
              </w:rPr>
              <w:t>--------- Reference number</w:t>
            </w:r>
            <w:r w:rsidRPr="00B20808">
              <w:rPr>
                <w:rFonts w:asciiTheme="minorHAnsi" w:hAnsiTheme="minorHAnsi" w:cs="Arial"/>
                <w:strike/>
                <w:color w:val="FF0000"/>
                <w:sz w:val="22"/>
                <w:szCs w:val="22"/>
              </w:rPr>
              <w:tab/>
            </w:r>
            <w:r w:rsidRPr="00B20808">
              <w:rPr>
                <w:rFonts w:asciiTheme="minorHAnsi" w:hAnsiTheme="minorHAnsi" w:cs="Arial"/>
                <w:strike/>
                <w:color w:val="FF0000"/>
                <w:sz w:val="22"/>
                <w:szCs w:val="22"/>
              </w:rPr>
              <w:tab/>
            </w:r>
            <w:r w:rsidRPr="00B20808">
              <w:rPr>
                <w:rFonts w:asciiTheme="minorHAnsi" w:hAnsiTheme="minorHAnsi" w:cs="Arial"/>
                <w:strike/>
                <w:color w:val="FF0000"/>
                <w:sz w:val="22"/>
                <w:szCs w:val="22"/>
              </w:rPr>
              <w:tab/>
              <w:t>R</w:t>
            </w:r>
            <w:r w:rsidRPr="00B20808">
              <w:rPr>
                <w:rFonts w:asciiTheme="minorHAnsi" w:hAnsiTheme="minorHAnsi" w:cs="Arial"/>
                <w:strike/>
                <w:color w:val="FF0000"/>
                <w:sz w:val="22"/>
                <w:szCs w:val="22"/>
              </w:rPr>
              <w:tab/>
              <w:t>an..70</w:t>
            </w:r>
            <w:r w:rsidRPr="00B20808">
              <w:rPr>
                <w:rFonts w:asciiTheme="minorHAnsi" w:hAnsiTheme="minorHAnsi" w:cs="Arial"/>
                <w:strike/>
                <w:color w:val="FF0000"/>
                <w:sz w:val="22"/>
                <w:szCs w:val="22"/>
              </w:rPr>
              <w:tab/>
            </w:r>
            <w:r w:rsidRPr="00B20808">
              <w:rPr>
                <w:rFonts w:asciiTheme="minorHAnsi" w:hAnsiTheme="minorHAnsi" w:cs="Arial"/>
                <w:strike/>
                <w:color w:val="FF0000"/>
                <w:sz w:val="22"/>
                <w:szCs w:val="22"/>
              </w:rPr>
              <w:tab/>
              <w:t>G0324, R0021</w:t>
            </w:r>
          </w:p>
          <w:p w14:paraId="2DBA80E3" w14:textId="4628C9DC" w:rsidR="006E2F34" w:rsidRPr="00B20808" w:rsidRDefault="006E2F34" w:rsidP="00BD6D05">
            <w:pPr>
              <w:ind w:left="720"/>
              <w:rPr>
                <w:rFonts w:asciiTheme="minorHAnsi" w:hAnsiTheme="minorHAnsi" w:cs="Arial"/>
                <w:strike/>
                <w:color w:val="FF0000"/>
                <w:sz w:val="22"/>
                <w:szCs w:val="22"/>
              </w:rPr>
            </w:pPr>
            <w:r w:rsidRPr="00B20808">
              <w:rPr>
                <w:rFonts w:asciiTheme="minorHAnsi" w:hAnsiTheme="minorHAnsi" w:cs="Arial"/>
                <w:strike/>
                <w:color w:val="FF0000"/>
                <w:sz w:val="22"/>
                <w:szCs w:val="22"/>
              </w:rPr>
              <w:t>--------- Document line item number</w:t>
            </w:r>
            <w:r w:rsidRPr="00B20808">
              <w:rPr>
                <w:rFonts w:asciiTheme="minorHAnsi" w:hAnsiTheme="minorHAnsi" w:cs="Arial"/>
                <w:strike/>
                <w:color w:val="FF0000"/>
                <w:sz w:val="22"/>
                <w:szCs w:val="22"/>
              </w:rPr>
              <w:tab/>
            </w:r>
            <w:r w:rsidRPr="00B20808">
              <w:rPr>
                <w:rFonts w:asciiTheme="minorHAnsi" w:hAnsiTheme="minorHAnsi" w:cs="Arial"/>
                <w:strike/>
                <w:color w:val="FF0000"/>
                <w:sz w:val="22"/>
                <w:szCs w:val="22"/>
              </w:rPr>
              <w:tab/>
              <w:t>R</w:t>
            </w:r>
            <w:r w:rsidRPr="00B20808">
              <w:rPr>
                <w:rFonts w:asciiTheme="minorHAnsi" w:hAnsiTheme="minorHAnsi" w:cs="Arial"/>
                <w:strike/>
                <w:color w:val="FF0000"/>
                <w:sz w:val="22"/>
                <w:szCs w:val="22"/>
              </w:rPr>
              <w:tab/>
              <w:t>n..5</w:t>
            </w:r>
            <w:r w:rsidRPr="00B20808">
              <w:rPr>
                <w:rFonts w:asciiTheme="minorHAnsi" w:hAnsiTheme="minorHAnsi" w:cs="Arial"/>
                <w:strike/>
                <w:color w:val="FF0000"/>
                <w:sz w:val="22"/>
                <w:szCs w:val="22"/>
              </w:rPr>
              <w:tab/>
            </w:r>
            <w:r w:rsidRPr="00B20808">
              <w:rPr>
                <w:rFonts w:asciiTheme="minorHAnsi" w:hAnsiTheme="minorHAnsi" w:cs="Arial"/>
                <w:strike/>
                <w:color w:val="FF0000"/>
                <w:sz w:val="22"/>
                <w:szCs w:val="22"/>
              </w:rPr>
              <w:tab/>
              <w:t>G0325</w:t>
            </w:r>
          </w:p>
          <w:p w14:paraId="3B2ACDCF" w14:textId="77777777" w:rsidR="00917D38" w:rsidRPr="00086DF1" w:rsidRDefault="00917D38" w:rsidP="00917D38">
            <w:pPr>
              <w:ind w:left="360"/>
              <w:rPr>
                <w:rFonts w:ascii="Calibri Light" w:hAnsi="Calibri Light" w:cs="Arial"/>
                <w:sz w:val="22"/>
                <w:szCs w:val="22"/>
              </w:rPr>
            </w:pPr>
            <w:r>
              <w:rPr>
                <w:rFonts w:ascii="Calibri Light" w:hAnsi="Calibri Light" w:cs="Arial"/>
                <w:sz w:val="22"/>
                <w:szCs w:val="22"/>
              </w:rPr>
              <w:t>(…)</w:t>
            </w:r>
          </w:p>
          <w:p w14:paraId="0863E4B0" w14:textId="77777777" w:rsidR="0003100B" w:rsidRDefault="0003100B" w:rsidP="0003100B">
            <w:pPr>
              <w:rPr>
                <w:rFonts w:asciiTheme="minorHAnsi" w:hAnsiTheme="minorHAnsi" w:cs="Arial"/>
                <w:sz w:val="22"/>
                <w:szCs w:val="22"/>
              </w:rPr>
            </w:pPr>
          </w:p>
          <w:p w14:paraId="0A917C22" w14:textId="77777777" w:rsidR="00C57A58" w:rsidRDefault="00C57A58" w:rsidP="00BD6D05">
            <w:pPr>
              <w:ind w:left="720"/>
              <w:rPr>
                <w:rFonts w:asciiTheme="minorHAnsi" w:hAnsiTheme="minorHAnsi" w:cs="Arial"/>
                <w:sz w:val="22"/>
                <w:szCs w:val="22"/>
              </w:rPr>
            </w:pPr>
          </w:p>
          <w:p w14:paraId="7017B5D4" w14:textId="27FC00BE" w:rsidR="00C57A58" w:rsidRPr="0003100B" w:rsidRDefault="00C57A58" w:rsidP="0003100B">
            <w:pPr>
              <w:pStyle w:val="ListParagraph"/>
              <w:numPr>
                <w:ilvl w:val="0"/>
                <w:numId w:val="3"/>
              </w:numPr>
              <w:rPr>
                <w:rFonts w:asciiTheme="minorHAnsi" w:hAnsiTheme="minorHAnsi" w:cs="Arial"/>
                <w:b/>
                <w:sz w:val="22"/>
                <w:szCs w:val="22"/>
                <w:u w:val="single"/>
              </w:rPr>
            </w:pPr>
            <w:r>
              <w:rPr>
                <w:rFonts w:asciiTheme="minorHAnsi" w:hAnsiTheme="minorHAnsi" w:cs="Arial"/>
                <w:b/>
                <w:sz w:val="22"/>
                <w:szCs w:val="22"/>
                <w:u w:val="single"/>
              </w:rPr>
              <w:t>Correction i</w:t>
            </w:r>
            <w:r w:rsidRPr="00C57A58">
              <w:rPr>
                <w:rFonts w:asciiTheme="minorHAnsi" w:hAnsiTheme="minorHAnsi" w:cs="Arial"/>
                <w:b/>
                <w:sz w:val="22"/>
                <w:szCs w:val="22"/>
                <w:u w:val="single"/>
              </w:rPr>
              <w:t>n the CC19</w:t>
            </w:r>
            <w:r>
              <w:rPr>
                <w:rFonts w:asciiTheme="minorHAnsi" w:hAnsiTheme="minorHAnsi" w:cs="Arial"/>
                <w:b/>
                <w:sz w:val="22"/>
                <w:szCs w:val="22"/>
                <w:u w:val="single"/>
              </w:rPr>
              <w:t>1</w:t>
            </w:r>
            <w:r w:rsidRPr="00C57A58">
              <w:rPr>
                <w:rFonts w:asciiTheme="minorHAnsi" w:hAnsiTheme="minorHAnsi" w:cs="Arial"/>
                <w:b/>
                <w:sz w:val="22"/>
                <w:szCs w:val="22"/>
                <w:u w:val="single"/>
              </w:rPr>
              <w:t>C</w:t>
            </w:r>
            <w:r w:rsidR="0003100B">
              <w:rPr>
                <w:rFonts w:asciiTheme="minorHAnsi" w:hAnsiTheme="minorHAnsi" w:cs="Arial"/>
                <w:b/>
                <w:sz w:val="22"/>
                <w:szCs w:val="22"/>
                <w:u w:val="single"/>
              </w:rPr>
              <w:t>-</w:t>
            </w:r>
            <w:r w:rsidR="0003100B" w:rsidRPr="0003100B">
              <w:rPr>
                <w:rFonts w:asciiTheme="minorHAnsi" w:hAnsiTheme="minorHAnsi" w:cs="Arial"/>
                <w:b/>
                <w:sz w:val="22"/>
                <w:szCs w:val="22"/>
                <w:u w:val="single"/>
              </w:rPr>
              <w:t xml:space="preserve"> TRANSIT PRESENTATION NOTIFICATION</w:t>
            </w:r>
            <w:r w:rsidR="0003100B">
              <w:rPr>
                <w:rFonts w:asciiTheme="minorHAnsi" w:hAnsiTheme="minorHAnsi" w:cs="Arial"/>
                <w:b/>
                <w:sz w:val="22"/>
                <w:szCs w:val="22"/>
                <w:u w:val="single"/>
              </w:rPr>
              <w:t xml:space="preserve"> </w:t>
            </w:r>
            <w:r w:rsidR="0003100B" w:rsidRPr="0003100B">
              <w:rPr>
                <w:rFonts w:asciiTheme="minorHAnsi" w:hAnsiTheme="minorHAnsi" w:cs="Arial"/>
                <w:b/>
                <w:sz w:val="22"/>
                <w:szCs w:val="22"/>
                <w:u w:val="single"/>
              </w:rPr>
              <w:t>RESPONSE</w:t>
            </w:r>
            <w:r w:rsidRPr="0003100B">
              <w:rPr>
                <w:rFonts w:asciiTheme="minorHAnsi" w:hAnsiTheme="minorHAnsi" w:cs="Arial"/>
                <w:b/>
                <w:sz w:val="22"/>
                <w:szCs w:val="22"/>
                <w:u w:val="single"/>
              </w:rPr>
              <w:t>:</w:t>
            </w:r>
          </w:p>
          <w:p w14:paraId="6FC3C9EB" w14:textId="77777777" w:rsidR="00FE455D" w:rsidRDefault="00FE455D" w:rsidP="00C57A58">
            <w:pPr>
              <w:ind w:left="720"/>
              <w:rPr>
                <w:rFonts w:asciiTheme="minorHAnsi" w:hAnsiTheme="minorHAnsi" w:cs="Arial"/>
                <w:sz w:val="22"/>
                <w:szCs w:val="22"/>
              </w:rPr>
            </w:pPr>
          </w:p>
          <w:p w14:paraId="7AF3CD82" w14:textId="321B6E81" w:rsidR="00384D50" w:rsidRDefault="00FE455D" w:rsidP="00C57A58">
            <w:pPr>
              <w:ind w:left="720"/>
              <w:rPr>
                <w:rFonts w:asciiTheme="minorHAnsi" w:hAnsiTheme="minorHAnsi" w:cs="Arial"/>
                <w:sz w:val="22"/>
                <w:szCs w:val="22"/>
              </w:rPr>
            </w:pPr>
            <w:r>
              <w:rPr>
                <w:rFonts w:asciiTheme="minorHAnsi" w:hAnsiTheme="minorHAnsi" w:cs="Arial"/>
                <w:sz w:val="22"/>
                <w:szCs w:val="22"/>
              </w:rPr>
              <w:t>(…)</w:t>
            </w:r>
          </w:p>
          <w:p w14:paraId="048C3C8F" w14:textId="488A9F92" w:rsidR="00384D50" w:rsidRPr="00384D50" w:rsidRDefault="00384D50" w:rsidP="00C57A58">
            <w:pPr>
              <w:ind w:left="720"/>
              <w:rPr>
                <w:rFonts w:asciiTheme="minorHAnsi" w:hAnsiTheme="minorHAnsi" w:cs="Arial"/>
                <w:sz w:val="22"/>
                <w:szCs w:val="22"/>
              </w:rPr>
            </w:pPr>
            <w:r w:rsidRPr="00384D50">
              <w:rPr>
                <w:rFonts w:asciiTheme="minorHAnsi" w:hAnsiTheme="minorHAnsi" w:cs="Arial"/>
                <w:sz w:val="22"/>
                <w:szCs w:val="22"/>
              </w:rPr>
              <w:t>AES RESULTS</w:t>
            </w:r>
            <w:r w:rsidR="004174BD" w:rsidRPr="00384D50">
              <w:rPr>
                <w:rFonts w:asciiTheme="minorHAnsi" w:hAnsiTheme="minorHAnsi" w:cs="Arial"/>
                <w:sz w:val="22"/>
                <w:szCs w:val="22"/>
              </w:rPr>
              <w:tab/>
            </w:r>
            <w:r w:rsidR="004174BD" w:rsidRPr="00384D50">
              <w:rPr>
                <w:rFonts w:asciiTheme="minorHAnsi" w:hAnsiTheme="minorHAnsi" w:cs="Arial"/>
                <w:sz w:val="22"/>
                <w:szCs w:val="22"/>
              </w:rPr>
              <w:tab/>
            </w:r>
            <w:r w:rsidRPr="00384D50">
              <w:rPr>
                <w:rFonts w:asciiTheme="minorHAnsi" w:hAnsiTheme="minorHAnsi" w:cs="Arial"/>
                <w:sz w:val="22"/>
                <w:szCs w:val="22"/>
              </w:rPr>
              <w:tab/>
            </w:r>
            <w:r w:rsidR="00C57A58" w:rsidRPr="00384D50">
              <w:rPr>
                <w:rFonts w:asciiTheme="minorHAnsi" w:hAnsiTheme="minorHAnsi" w:cs="Arial"/>
                <w:sz w:val="22"/>
                <w:szCs w:val="22"/>
              </w:rPr>
              <w:tab/>
            </w:r>
            <w:r w:rsidRPr="00384D50">
              <w:rPr>
                <w:rFonts w:asciiTheme="minorHAnsi" w:hAnsiTheme="minorHAnsi" w:cs="Arial"/>
                <w:sz w:val="22"/>
                <w:szCs w:val="22"/>
              </w:rPr>
              <w:t>1x</w:t>
            </w:r>
            <w:r w:rsidRPr="00384D50">
              <w:rPr>
                <w:rFonts w:asciiTheme="minorHAnsi" w:hAnsiTheme="minorHAnsi" w:cs="Arial"/>
                <w:sz w:val="22"/>
                <w:szCs w:val="22"/>
              </w:rPr>
              <w:tab/>
              <w:t>R</w:t>
            </w:r>
            <w:r w:rsidRPr="00384D50">
              <w:rPr>
                <w:rFonts w:asciiTheme="minorHAnsi" w:hAnsiTheme="minorHAnsi" w:cs="Arial"/>
                <w:sz w:val="22"/>
                <w:szCs w:val="22"/>
              </w:rPr>
              <w:tab/>
            </w:r>
            <w:r w:rsidRPr="00384D50">
              <w:rPr>
                <w:rFonts w:asciiTheme="minorHAnsi" w:hAnsiTheme="minorHAnsi" w:cs="Arial"/>
                <w:sz w:val="22"/>
                <w:szCs w:val="22"/>
              </w:rPr>
              <w:tab/>
            </w:r>
            <w:r w:rsidRPr="00384D50">
              <w:rPr>
                <w:rFonts w:asciiTheme="minorHAnsi" w:hAnsiTheme="minorHAnsi" w:cs="Arial"/>
                <w:sz w:val="22"/>
                <w:szCs w:val="22"/>
              </w:rPr>
              <w:tab/>
            </w:r>
          </w:p>
          <w:p w14:paraId="12FBFA51" w14:textId="6DA043FF" w:rsidR="00384D50" w:rsidRPr="00384D50" w:rsidRDefault="00384D50" w:rsidP="00C57A58">
            <w:pPr>
              <w:ind w:left="720"/>
              <w:rPr>
                <w:rFonts w:asciiTheme="minorHAnsi" w:hAnsiTheme="minorHAnsi" w:cs="Arial"/>
                <w:sz w:val="22"/>
                <w:szCs w:val="22"/>
              </w:rPr>
            </w:pPr>
            <w:r w:rsidRPr="00384D50">
              <w:rPr>
                <w:rFonts w:asciiTheme="minorHAnsi" w:hAnsiTheme="minorHAnsi" w:cs="Arial"/>
                <w:sz w:val="22"/>
                <w:szCs w:val="22"/>
              </w:rPr>
              <w:t>AES communication purpose</w:t>
            </w:r>
            <w:r w:rsidRPr="00384D50">
              <w:rPr>
                <w:rFonts w:asciiTheme="minorHAnsi" w:hAnsiTheme="minorHAnsi" w:cs="Arial"/>
                <w:sz w:val="22"/>
                <w:szCs w:val="22"/>
              </w:rPr>
              <w:tab/>
            </w:r>
            <w:r w:rsidR="00C57A58" w:rsidRPr="00384D50">
              <w:rPr>
                <w:rFonts w:asciiTheme="minorHAnsi" w:hAnsiTheme="minorHAnsi" w:cs="Arial"/>
                <w:sz w:val="22"/>
                <w:szCs w:val="22"/>
              </w:rPr>
              <w:tab/>
            </w:r>
            <w:r w:rsidRPr="00384D50">
              <w:rPr>
                <w:rFonts w:asciiTheme="minorHAnsi" w:hAnsiTheme="minorHAnsi" w:cs="Arial"/>
                <w:sz w:val="22"/>
                <w:szCs w:val="22"/>
              </w:rPr>
              <w:tab/>
              <w:t>R</w:t>
            </w:r>
            <w:r w:rsidRPr="00384D50">
              <w:rPr>
                <w:rFonts w:asciiTheme="minorHAnsi" w:hAnsiTheme="minorHAnsi" w:cs="Arial"/>
                <w:sz w:val="22"/>
                <w:szCs w:val="22"/>
              </w:rPr>
              <w:tab/>
              <w:t>n1</w:t>
            </w:r>
            <w:r w:rsidRPr="00384D50">
              <w:rPr>
                <w:rFonts w:asciiTheme="minorHAnsi" w:hAnsiTheme="minorHAnsi" w:cs="Arial"/>
                <w:sz w:val="22"/>
                <w:szCs w:val="22"/>
              </w:rPr>
              <w:tab/>
              <w:t>CL158</w:t>
            </w:r>
            <w:r w:rsidRPr="00384D50">
              <w:rPr>
                <w:rFonts w:asciiTheme="minorHAnsi" w:hAnsiTheme="minorHAnsi" w:cs="Arial"/>
                <w:sz w:val="22"/>
                <w:szCs w:val="22"/>
              </w:rPr>
              <w:tab/>
            </w:r>
          </w:p>
          <w:p w14:paraId="67BEAA06" w14:textId="263A1CC0" w:rsidR="00384D50" w:rsidRPr="00384D50" w:rsidRDefault="00384D50" w:rsidP="00C57A58">
            <w:pPr>
              <w:ind w:left="720"/>
              <w:rPr>
                <w:rFonts w:asciiTheme="minorHAnsi" w:hAnsiTheme="minorHAnsi" w:cs="Arial"/>
                <w:sz w:val="22"/>
                <w:szCs w:val="22"/>
              </w:rPr>
            </w:pPr>
            <w:r w:rsidRPr="00384D50">
              <w:rPr>
                <w:rFonts w:asciiTheme="minorHAnsi" w:hAnsiTheme="minorHAnsi" w:cs="Arial"/>
                <w:sz w:val="22"/>
                <w:szCs w:val="22"/>
              </w:rPr>
              <w:t>Response date and time</w:t>
            </w:r>
            <w:r w:rsidRPr="00384D50">
              <w:rPr>
                <w:rFonts w:asciiTheme="minorHAnsi" w:hAnsiTheme="minorHAnsi" w:cs="Arial"/>
                <w:sz w:val="22"/>
                <w:szCs w:val="22"/>
              </w:rPr>
              <w:tab/>
            </w:r>
            <w:r w:rsidRPr="00384D50">
              <w:rPr>
                <w:rFonts w:asciiTheme="minorHAnsi" w:hAnsiTheme="minorHAnsi" w:cs="Arial"/>
                <w:sz w:val="22"/>
                <w:szCs w:val="22"/>
              </w:rPr>
              <w:tab/>
            </w:r>
            <w:r w:rsidR="00C57A58" w:rsidRPr="00384D50">
              <w:rPr>
                <w:rFonts w:asciiTheme="minorHAnsi" w:hAnsiTheme="minorHAnsi" w:cs="Arial"/>
                <w:sz w:val="22"/>
                <w:szCs w:val="22"/>
              </w:rPr>
              <w:tab/>
            </w:r>
            <w:r w:rsidR="00FE455D" w:rsidRPr="00384D50">
              <w:rPr>
                <w:rFonts w:asciiTheme="minorHAnsi" w:hAnsiTheme="minorHAnsi" w:cs="Arial"/>
                <w:sz w:val="22"/>
                <w:szCs w:val="22"/>
              </w:rPr>
              <w:tab/>
            </w:r>
            <w:r w:rsidRPr="00384D50">
              <w:rPr>
                <w:rFonts w:asciiTheme="minorHAnsi" w:hAnsiTheme="minorHAnsi" w:cs="Arial"/>
                <w:sz w:val="22"/>
                <w:szCs w:val="22"/>
              </w:rPr>
              <w:t>R</w:t>
            </w:r>
            <w:r w:rsidRPr="00384D50">
              <w:rPr>
                <w:rFonts w:asciiTheme="minorHAnsi" w:hAnsiTheme="minorHAnsi" w:cs="Arial"/>
                <w:sz w:val="22"/>
                <w:szCs w:val="22"/>
              </w:rPr>
              <w:tab/>
              <w:t>an19</w:t>
            </w:r>
            <w:r w:rsidRPr="00384D50">
              <w:rPr>
                <w:rFonts w:asciiTheme="minorHAnsi" w:hAnsiTheme="minorHAnsi" w:cs="Arial"/>
                <w:sz w:val="22"/>
                <w:szCs w:val="22"/>
              </w:rPr>
              <w:tab/>
            </w:r>
            <w:r w:rsidRPr="00384D50">
              <w:rPr>
                <w:rFonts w:asciiTheme="minorHAnsi" w:hAnsiTheme="minorHAnsi" w:cs="Arial"/>
                <w:sz w:val="22"/>
                <w:szCs w:val="22"/>
              </w:rPr>
              <w:tab/>
              <w:t>G0002</w:t>
            </w:r>
          </w:p>
          <w:p w14:paraId="188D95A7" w14:textId="62D81414" w:rsidR="00384D50" w:rsidRPr="00384D50" w:rsidRDefault="00384D50" w:rsidP="00C57A58">
            <w:pPr>
              <w:ind w:left="720"/>
              <w:rPr>
                <w:rFonts w:asciiTheme="minorHAnsi" w:hAnsiTheme="minorHAnsi" w:cs="Arial"/>
                <w:sz w:val="22"/>
                <w:szCs w:val="22"/>
              </w:rPr>
            </w:pPr>
            <w:r w:rsidRPr="00384D50">
              <w:rPr>
                <w:rFonts w:asciiTheme="minorHAnsi" w:hAnsiTheme="minorHAnsi" w:cs="Arial"/>
                <w:sz w:val="22"/>
                <w:szCs w:val="22"/>
              </w:rPr>
              <w:t>Global validation response</w:t>
            </w:r>
            <w:r w:rsidRPr="00384D50">
              <w:rPr>
                <w:rFonts w:asciiTheme="minorHAnsi" w:hAnsiTheme="minorHAnsi" w:cs="Arial"/>
                <w:sz w:val="22"/>
                <w:szCs w:val="22"/>
              </w:rPr>
              <w:tab/>
            </w:r>
            <w:r w:rsidR="00C57A58" w:rsidRPr="00384D50">
              <w:rPr>
                <w:rFonts w:asciiTheme="minorHAnsi" w:hAnsiTheme="minorHAnsi" w:cs="Arial"/>
                <w:sz w:val="22"/>
                <w:szCs w:val="22"/>
              </w:rPr>
              <w:tab/>
            </w:r>
            <w:r w:rsidRPr="00384D50">
              <w:rPr>
                <w:rFonts w:asciiTheme="minorHAnsi" w:hAnsiTheme="minorHAnsi" w:cs="Arial"/>
                <w:sz w:val="22"/>
                <w:szCs w:val="22"/>
              </w:rPr>
              <w:tab/>
              <w:t>R</w:t>
            </w:r>
            <w:r w:rsidRPr="00384D50">
              <w:rPr>
                <w:rFonts w:asciiTheme="minorHAnsi" w:hAnsiTheme="minorHAnsi" w:cs="Arial"/>
                <w:sz w:val="22"/>
                <w:szCs w:val="22"/>
              </w:rPr>
              <w:tab/>
              <w:t>n1</w:t>
            </w:r>
            <w:r w:rsidRPr="00384D50">
              <w:rPr>
                <w:rFonts w:asciiTheme="minorHAnsi" w:hAnsiTheme="minorHAnsi" w:cs="Arial"/>
                <w:sz w:val="22"/>
                <w:szCs w:val="22"/>
              </w:rPr>
              <w:tab/>
              <w:t>CL027</w:t>
            </w:r>
            <w:r w:rsidRPr="00384D50">
              <w:rPr>
                <w:rFonts w:asciiTheme="minorHAnsi" w:hAnsiTheme="minorHAnsi" w:cs="Arial"/>
                <w:sz w:val="22"/>
                <w:szCs w:val="22"/>
              </w:rPr>
              <w:tab/>
              <w:t>R0551</w:t>
            </w:r>
          </w:p>
          <w:p w14:paraId="0AB2E99C" w14:textId="6E3CCBD8" w:rsidR="00384D50" w:rsidRPr="00384D50" w:rsidRDefault="00384D50" w:rsidP="00C57A58">
            <w:pPr>
              <w:ind w:left="720"/>
              <w:rPr>
                <w:rFonts w:asciiTheme="minorHAnsi" w:hAnsiTheme="minorHAnsi" w:cs="Arial"/>
                <w:sz w:val="22"/>
                <w:szCs w:val="22"/>
              </w:rPr>
            </w:pPr>
            <w:r w:rsidRPr="00384D50">
              <w:rPr>
                <w:rFonts w:asciiTheme="minorHAnsi" w:hAnsiTheme="minorHAnsi" w:cs="Arial"/>
                <w:sz w:val="22"/>
                <w:szCs w:val="22"/>
              </w:rPr>
              <w:lastRenderedPageBreak/>
              <w:t>---</w:t>
            </w:r>
            <w:r w:rsidR="00FE455D">
              <w:rPr>
                <w:rFonts w:asciiTheme="minorHAnsi" w:hAnsiTheme="minorHAnsi" w:cs="Arial"/>
                <w:sz w:val="22"/>
                <w:szCs w:val="22"/>
              </w:rPr>
              <w:t xml:space="preserve"> </w:t>
            </w:r>
            <w:r w:rsidRPr="00384D50">
              <w:rPr>
                <w:rFonts w:asciiTheme="minorHAnsi" w:hAnsiTheme="minorHAnsi" w:cs="Arial"/>
                <w:sz w:val="22"/>
                <w:szCs w:val="22"/>
              </w:rPr>
              <w:t>EXPORT OPERATION</w:t>
            </w:r>
            <w:r w:rsidRPr="00384D50">
              <w:rPr>
                <w:rFonts w:asciiTheme="minorHAnsi" w:hAnsiTheme="minorHAnsi" w:cs="Arial"/>
                <w:sz w:val="22"/>
                <w:szCs w:val="22"/>
              </w:rPr>
              <w:tab/>
            </w:r>
            <w:r w:rsidR="00FE455D" w:rsidRPr="00384D50">
              <w:rPr>
                <w:rFonts w:asciiTheme="minorHAnsi" w:hAnsiTheme="minorHAnsi" w:cs="Arial"/>
                <w:sz w:val="22"/>
                <w:szCs w:val="22"/>
              </w:rPr>
              <w:tab/>
            </w:r>
            <w:r w:rsidR="00C57A58" w:rsidRPr="00384D50">
              <w:rPr>
                <w:rFonts w:asciiTheme="minorHAnsi" w:hAnsiTheme="minorHAnsi" w:cs="Arial"/>
                <w:sz w:val="22"/>
                <w:szCs w:val="22"/>
              </w:rPr>
              <w:tab/>
            </w:r>
            <w:r w:rsidRPr="004174BD">
              <w:rPr>
                <w:rFonts w:asciiTheme="minorHAnsi" w:hAnsiTheme="minorHAnsi" w:cs="Arial"/>
                <w:strike/>
                <w:color w:val="FF0000"/>
                <w:sz w:val="22"/>
                <w:szCs w:val="22"/>
              </w:rPr>
              <w:t>9</w:t>
            </w:r>
            <w:r w:rsidRPr="00384D50">
              <w:rPr>
                <w:rFonts w:asciiTheme="minorHAnsi" w:hAnsiTheme="minorHAnsi" w:cs="Arial"/>
                <w:sz w:val="22"/>
                <w:szCs w:val="22"/>
              </w:rPr>
              <w:t>99x</w:t>
            </w:r>
            <w:r w:rsidRPr="00384D50">
              <w:rPr>
                <w:rFonts w:asciiTheme="minorHAnsi" w:hAnsiTheme="minorHAnsi" w:cs="Arial"/>
                <w:sz w:val="22"/>
                <w:szCs w:val="22"/>
              </w:rPr>
              <w:tab/>
              <w:t>R</w:t>
            </w:r>
            <w:r w:rsidRPr="00384D50">
              <w:rPr>
                <w:rFonts w:asciiTheme="minorHAnsi" w:hAnsiTheme="minorHAnsi" w:cs="Arial"/>
                <w:sz w:val="22"/>
                <w:szCs w:val="22"/>
              </w:rPr>
              <w:tab/>
            </w:r>
            <w:r w:rsidRPr="00384D50">
              <w:rPr>
                <w:rFonts w:asciiTheme="minorHAnsi" w:hAnsiTheme="minorHAnsi" w:cs="Arial"/>
                <w:sz w:val="22"/>
                <w:szCs w:val="22"/>
              </w:rPr>
              <w:tab/>
            </w:r>
            <w:r w:rsidRPr="00384D50">
              <w:rPr>
                <w:rFonts w:asciiTheme="minorHAnsi" w:hAnsiTheme="minorHAnsi" w:cs="Arial"/>
                <w:sz w:val="22"/>
                <w:szCs w:val="22"/>
              </w:rPr>
              <w:tab/>
            </w:r>
          </w:p>
          <w:p w14:paraId="0CB8B328" w14:textId="2705354E" w:rsidR="00384D50" w:rsidRPr="00384D50" w:rsidRDefault="00384D50" w:rsidP="00C57A58">
            <w:pPr>
              <w:ind w:left="720"/>
              <w:rPr>
                <w:rFonts w:asciiTheme="minorHAnsi" w:hAnsiTheme="minorHAnsi" w:cs="Arial"/>
                <w:sz w:val="22"/>
                <w:szCs w:val="22"/>
              </w:rPr>
            </w:pPr>
            <w:r w:rsidRPr="00384D50">
              <w:rPr>
                <w:rFonts w:asciiTheme="minorHAnsi" w:hAnsiTheme="minorHAnsi" w:cs="Arial"/>
                <w:sz w:val="22"/>
                <w:szCs w:val="22"/>
              </w:rPr>
              <w:t>--- Sequence number</w:t>
            </w:r>
            <w:r w:rsidRPr="00384D50">
              <w:rPr>
                <w:rFonts w:asciiTheme="minorHAnsi" w:hAnsiTheme="minorHAnsi" w:cs="Arial"/>
                <w:sz w:val="22"/>
                <w:szCs w:val="22"/>
              </w:rPr>
              <w:tab/>
            </w:r>
            <w:r w:rsidR="00FE455D" w:rsidRPr="00384D50">
              <w:rPr>
                <w:rFonts w:asciiTheme="minorHAnsi" w:hAnsiTheme="minorHAnsi" w:cs="Arial"/>
                <w:sz w:val="22"/>
                <w:szCs w:val="22"/>
              </w:rPr>
              <w:tab/>
            </w:r>
            <w:r w:rsidR="00C57A58" w:rsidRPr="00384D50">
              <w:rPr>
                <w:rFonts w:asciiTheme="minorHAnsi" w:hAnsiTheme="minorHAnsi" w:cs="Arial"/>
                <w:sz w:val="22"/>
                <w:szCs w:val="22"/>
              </w:rPr>
              <w:tab/>
            </w:r>
            <w:r w:rsidRPr="00384D50">
              <w:rPr>
                <w:rFonts w:asciiTheme="minorHAnsi" w:hAnsiTheme="minorHAnsi" w:cs="Arial"/>
                <w:sz w:val="22"/>
                <w:szCs w:val="22"/>
              </w:rPr>
              <w:tab/>
              <w:t>R</w:t>
            </w:r>
            <w:r w:rsidRPr="00384D50">
              <w:rPr>
                <w:rFonts w:asciiTheme="minorHAnsi" w:hAnsiTheme="minorHAnsi" w:cs="Arial"/>
                <w:sz w:val="22"/>
                <w:szCs w:val="22"/>
              </w:rPr>
              <w:tab/>
              <w:t>n..5</w:t>
            </w:r>
            <w:r w:rsidRPr="00384D50">
              <w:rPr>
                <w:rFonts w:asciiTheme="minorHAnsi" w:hAnsiTheme="minorHAnsi" w:cs="Arial"/>
                <w:sz w:val="22"/>
                <w:szCs w:val="22"/>
              </w:rPr>
              <w:tab/>
            </w:r>
            <w:r w:rsidRPr="00384D50">
              <w:rPr>
                <w:rFonts w:asciiTheme="minorHAnsi" w:hAnsiTheme="minorHAnsi" w:cs="Arial"/>
                <w:sz w:val="22"/>
                <w:szCs w:val="22"/>
              </w:rPr>
              <w:tab/>
            </w:r>
            <w:r w:rsidR="002B0939">
              <w:rPr>
                <w:rFonts w:asciiTheme="minorHAnsi" w:hAnsiTheme="minorHAnsi" w:cs="Arial"/>
                <w:sz w:val="22"/>
                <w:szCs w:val="22"/>
              </w:rPr>
              <w:t xml:space="preserve">      </w:t>
            </w:r>
            <w:r w:rsidR="004544F8">
              <w:rPr>
                <w:rFonts w:asciiTheme="minorHAnsi" w:hAnsiTheme="minorHAnsi" w:cs="Arial"/>
                <w:sz w:val="22"/>
                <w:szCs w:val="22"/>
              </w:rPr>
              <w:t xml:space="preserve"> </w:t>
            </w:r>
            <w:r w:rsidR="002B0939">
              <w:rPr>
                <w:rFonts w:asciiTheme="minorHAnsi" w:hAnsiTheme="minorHAnsi" w:cs="Arial"/>
                <w:sz w:val="22"/>
                <w:szCs w:val="22"/>
              </w:rPr>
              <w:t xml:space="preserve"> </w:t>
            </w:r>
            <w:r w:rsidRPr="00384D50">
              <w:rPr>
                <w:rFonts w:asciiTheme="minorHAnsi" w:hAnsiTheme="minorHAnsi" w:cs="Arial"/>
                <w:sz w:val="22"/>
                <w:szCs w:val="22"/>
              </w:rPr>
              <w:t>R0987</w:t>
            </w:r>
          </w:p>
          <w:p w14:paraId="24BDC2D3" w14:textId="13B1CCA9" w:rsidR="00384D50" w:rsidRPr="00384D50" w:rsidRDefault="00384D50" w:rsidP="00C57A58">
            <w:pPr>
              <w:ind w:left="720"/>
              <w:rPr>
                <w:rFonts w:asciiTheme="minorHAnsi" w:hAnsiTheme="minorHAnsi" w:cs="Arial"/>
                <w:sz w:val="22"/>
                <w:szCs w:val="22"/>
              </w:rPr>
            </w:pPr>
            <w:r w:rsidRPr="00384D50">
              <w:rPr>
                <w:rFonts w:asciiTheme="minorHAnsi" w:hAnsiTheme="minorHAnsi" w:cs="Arial"/>
                <w:sz w:val="22"/>
                <w:szCs w:val="22"/>
              </w:rPr>
              <w:t>--- MRN</w:t>
            </w:r>
            <w:r w:rsidRPr="00384D50">
              <w:rPr>
                <w:rFonts w:asciiTheme="minorHAnsi" w:hAnsiTheme="minorHAnsi" w:cs="Arial"/>
                <w:sz w:val="22"/>
                <w:szCs w:val="22"/>
              </w:rPr>
              <w:tab/>
            </w:r>
            <w:r w:rsidRPr="00384D50">
              <w:rPr>
                <w:rFonts w:asciiTheme="minorHAnsi" w:hAnsiTheme="minorHAnsi" w:cs="Arial"/>
                <w:sz w:val="22"/>
                <w:szCs w:val="22"/>
              </w:rPr>
              <w:tab/>
            </w:r>
            <w:r w:rsidR="00FE455D" w:rsidRPr="00384D50">
              <w:rPr>
                <w:rFonts w:asciiTheme="minorHAnsi" w:hAnsiTheme="minorHAnsi" w:cs="Arial"/>
                <w:sz w:val="22"/>
                <w:szCs w:val="22"/>
              </w:rPr>
              <w:tab/>
            </w:r>
            <w:r w:rsidR="00FE455D" w:rsidRPr="00384D50">
              <w:rPr>
                <w:rFonts w:asciiTheme="minorHAnsi" w:hAnsiTheme="minorHAnsi" w:cs="Arial"/>
                <w:sz w:val="22"/>
                <w:szCs w:val="22"/>
              </w:rPr>
              <w:tab/>
            </w:r>
            <w:r w:rsidR="00C57A58" w:rsidRPr="00384D50">
              <w:rPr>
                <w:rFonts w:asciiTheme="minorHAnsi" w:hAnsiTheme="minorHAnsi" w:cs="Arial"/>
                <w:sz w:val="22"/>
                <w:szCs w:val="22"/>
              </w:rPr>
              <w:tab/>
            </w:r>
            <w:r w:rsidR="00FE455D" w:rsidRPr="00384D50">
              <w:rPr>
                <w:rFonts w:asciiTheme="minorHAnsi" w:hAnsiTheme="minorHAnsi" w:cs="Arial"/>
                <w:sz w:val="22"/>
                <w:szCs w:val="22"/>
              </w:rPr>
              <w:tab/>
            </w:r>
            <w:r w:rsidRPr="00384D50">
              <w:rPr>
                <w:rFonts w:asciiTheme="minorHAnsi" w:hAnsiTheme="minorHAnsi" w:cs="Arial"/>
                <w:sz w:val="22"/>
                <w:szCs w:val="22"/>
              </w:rPr>
              <w:t>R</w:t>
            </w:r>
            <w:r w:rsidRPr="00384D50">
              <w:rPr>
                <w:rFonts w:asciiTheme="minorHAnsi" w:hAnsiTheme="minorHAnsi" w:cs="Arial"/>
                <w:sz w:val="22"/>
                <w:szCs w:val="22"/>
              </w:rPr>
              <w:tab/>
              <w:t>an18</w:t>
            </w:r>
            <w:r w:rsidRPr="00384D50">
              <w:rPr>
                <w:rFonts w:asciiTheme="minorHAnsi" w:hAnsiTheme="minorHAnsi" w:cs="Arial"/>
                <w:sz w:val="22"/>
                <w:szCs w:val="22"/>
              </w:rPr>
              <w:tab/>
            </w:r>
            <w:r w:rsidRPr="00384D50">
              <w:rPr>
                <w:rFonts w:asciiTheme="minorHAnsi" w:hAnsiTheme="minorHAnsi" w:cs="Arial"/>
                <w:sz w:val="22"/>
                <w:szCs w:val="22"/>
              </w:rPr>
              <w:tab/>
            </w:r>
            <w:r w:rsidR="002B0939">
              <w:rPr>
                <w:rFonts w:asciiTheme="minorHAnsi" w:hAnsiTheme="minorHAnsi" w:cs="Arial"/>
                <w:sz w:val="22"/>
                <w:szCs w:val="22"/>
              </w:rPr>
              <w:t xml:space="preserve">      </w:t>
            </w:r>
            <w:r w:rsidR="004544F8">
              <w:rPr>
                <w:rFonts w:asciiTheme="minorHAnsi" w:hAnsiTheme="minorHAnsi" w:cs="Arial"/>
                <w:sz w:val="22"/>
                <w:szCs w:val="22"/>
              </w:rPr>
              <w:t xml:space="preserve"> </w:t>
            </w:r>
            <w:r w:rsidR="002B0939">
              <w:rPr>
                <w:rFonts w:asciiTheme="minorHAnsi" w:hAnsiTheme="minorHAnsi" w:cs="Arial"/>
                <w:sz w:val="22"/>
                <w:szCs w:val="22"/>
              </w:rPr>
              <w:t xml:space="preserve"> </w:t>
            </w:r>
            <w:r w:rsidRPr="00384D50">
              <w:rPr>
                <w:rFonts w:asciiTheme="minorHAnsi" w:hAnsiTheme="minorHAnsi" w:cs="Arial"/>
                <w:sz w:val="22"/>
                <w:szCs w:val="22"/>
              </w:rPr>
              <w:t>G0002</w:t>
            </w:r>
          </w:p>
          <w:p w14:paraId="1EE7E276" w14:textId="4B54EA6A" w:rsidR="00384D50" w:rsidRPr="00384D50" w:rsidRDefault="00384D50" w:rsidP="00C57A58">
            <w:pPr>
              <w:ind w:left="720"/>
              <w:rPr>
                <w:rFonts w:asciiTheme="minorHAnsi" w:hAnsiTheme="minorHAnsi" w:cs="Arial"/>
                <w:sz w:val="22"/>
                <w:szCs w:val="22"/>
              </w:rPr>
            </w:pPr>
            <w:r w:rsidRPr="00384D50">
              <w:rPr>
                <w:rFonts w:asciiTheme="minorHAnsi" w:hAnsiTheme="minorHAnsi" w:cs="Arial"/>
                <w:sz w:val="22"/>
                <w:szCs w:val="22"/>
              </w:rPr>
              <w:t>--- Security</w:t>
            </w:r>
            <w:r w:rsidRPr="00384D50">
              <w:rPr>
                <w:rFonts w:asciiTheme="minorHAnsi" w:hAnsiTheme="minorHAnsi" w:cs="Arial"/>
                <w:sz w:val="22"/>
                <w:szCs w:val="22"/>
              </w:rPr>
              <w:tab/>
            </w:r>
            <w:r w:rsidR="00FE455D" w:rsidRPr="00384D50">
              <w:rPr>
                <w:rFonts w:asciiTheme="minorHAnsi" w:hAnsiTheme="minorHAnsi" w:cs="Arial"/>
                <w:sz w:val="22"/>
                <w:szCs w:val="22"/>
              </w:rPr>
              <w:tab/>
            </w:r>
            <w:r w:rsidR="00FE455D" w:rsidRPr="00384D50">
              <w:rPr>
                <w:rFonts w:asciiTheme="minorHAnsi" w:hAnsiTheme="minorHAnsi" w:cs="Arial"/>
                <w:sz w:val="22"/>
                <w:szCs w:val="22"/>
              </w:rPr>
              <w:tab/>
            </w:r>
            <w:r w:rsidR="00C57A58" w:rsidRPr="00384D50">
              <w:rPr>
                <w:rFonts w:asciiTheme="minorHAnsi" w:hAnsiTheme="minorHAnsi" w:cs="Arial"/>
                <w:sz w:val="22"/>
                <w:szCs w:val="22"/>
              </w:rPr>
              <w:tab/>
            </w:r>
            <w:r w:rsidRPr="00384D50">
              <w:rPr>
                <w:rFonts w:asciiTheme="minorHAnsi" w:hAnsiTheme="minorHAnsi" w:cs="Arial"/>
                <w:sz w:val="22"/>
                <w:szCs w:val="22"/>
              </w:rPr>
              <w:tab/>
              <w:t>R</w:t>
            </w:r>
            <w:r w:rsidRPr="00384D50">
              <w:rPr>
                <w:rFonts w:asciiTheme="minorHAnsi" w:hAnsiTheme="minorHAnsi" w:cs="Arial"/>
                <w:sz w:val="22"/>
                <w:szCs w:val="22"/>
              </w:rPr>
              <w:tab/>
              <w:t>n1</w:t>
            </w:r>
            <w:r w:rsidRPr="00384D50">
              <w:rPr>
                <w:rFonts w:asciiTheme="minorHAnsi" w:hAnsiTheme="minorHAnsi" w:cs="Arial"/>
                <w:sz w:val="22"/>
                <w:szCs w:val="22"/>
              </w:rPr>
              <w:tab/>
              <w:t>CL217</w:t>
            </w:r>
            <w:r w:rsidRPr="00384D50">
              <w:rPr>
                <w:rFonts w:asciiTheme="minorHAnsi" w:hAnsiTheme="minorHAnsi" w:cs="Arial"/>
                <w:sz w:val="22"/>
                <w:szCs w:val="22"/>
              </w:rPr>
              <w:tab/>
            </w:r>
            <w:r w:rsidR="002B0939">
              <w:rPr>
                <w:rFonts w:asciiTheme="minorHAnsi" w:hAnsiTheme="minorHAnsi" w:cs="Arial"/>
                <w:sz w:val="22"/>
                <w:szCs w:val="22"/>
              </w:rPr>
              <w:t xml:space="preserve">       </w:t>
            </w:r>
            <w:r w:rsidR="004544F8">
              <w:rPr>
                <w:rFonts w:asciiTheme="minorHAnsi" w:hAnsiTheme="minorHAnsi" w:cs="Arial"/>
                <w:sz w:val="22"/>
                <w:szCs w:val="22"/>
              </w:rPr>
              <w:t xml:space="preserve"> </w:t>
            </w:r>
            <w:r w:rsidRPr="00384D50">
              <w:rPr>
                <w:rFonts w:asciiTheme="minorHAnsi" w:hAnsiTheme="minorHAnsi" w:cs="Arial"/>
                <w:sz w:val="22"/>
                <w:szCs w:val="22"/>
              </w:rPr>
              <w:t>G0022</w:t>
            </w:r>
          </w:p>
          <w:p w14:paraId="498D3023" w14:textId="16303A10" w:rsidR="00384D50" w:rsidRDefault="00384D50" w:rsidP="00C57A58">
            <w:pPr>
              <w:ind w:left="720"/>
              <w:rPr>
                <w:rFonts w:asciiTheme="minorHAnsi" w:hAnsiTheme="minorHAnsi" w:cs="Arial"/>
                <w:sz w:val="22"/>
                <w:szCs w:val="22"/>
              </w:rPr>
            </w:pPr>
            <w:r w:rsidRPr="00384D50">
              <w:rPr>
                <w:rFonts w:asciiTheme="minorHAnsi" w:hAnsiTheme="minorHAnsi" w:cs="Arial"/>
                <w:sz w:val="22"/>
                <w:szCs w:val="22"/>
              </w:rPr>
              <w:t>--- Result indicator</w:t>
            </w:r>
            <w:r w:rsidRPr="00384D50">
              <w:rPr>
                <w:rFonts w:asciiTheme="minorHAnsi" w:hAnsiTheme="minorHAnsi" w:cs="Arial"/>
                <w:sz w:val="22"/>
                <w:szCs w:val="22"/>
              </w:rPr>
              <w:tab/>
            </w:r>
            <w:r w:rsidR="00C57A58" w:rsidRPr="00384D50">
              <w:rPr>
                <w:rFonts w:asciiTheme="minorHAnsi" w:hAnsiTheme="minorHAnsi" w:cs="Arial"/>
                <w:sz w:val="22"/>
                <w:szCs w:val="22"/>
              </w:rPr>
              <w:tab/>
            </w:r>
            <w:r w:rsidR="00FE455D" w:rsidRPr="00384D50">
              <w:rPr>
                <w:rFonts w:asciiTheme="minorHAnsi" w:hAnsiTheme="minorHAnsi" w:cs="Arial"/>
                <w:sz w:val="22"/>
                <w:szCs w:val="22"/>
              </w:rPr>
              <w:tab/>
            </w:r>
            <w:r w:rsidRPr="00384D50">
              <w:rPr>
                <w:rFonts w:asciiTheme="minorHAnsi" w:hAnsiTheme="minorHAnsi" w:cs="Arial"/>
                <w:sz w:val="22"/>
                <w:szCs w:val="22"/>
              </w:rPr>
              <w:tab/>
              <w:t>R</w:t>
            </w:r>
            <w:r w:rsidRPr="00384D50">
              <w:rPr>
                <w:rFonts w:asciiTheme="minorHAnsi" w:hAnsiTheme="minorHAnsi" w:cs="Arial"/>
                <w:sz w:val="22"/>
                <w:szCs w:val="22"/>
              </w:rPr>
              <w:tab/>
              <w:t>an2</w:t>
            </w:r>
            <w:r w:rsidRPr="00384D50">
              <w:rPr>
                <w:rFonts w:asciiTheme="minorHAnsi" w:hAnsiTheme="minorHAnsi" w:cs="Arial"/>
                <w:sz w:val="22"/>
                <w:szCs w:val="22"/>
              </w:rPr>
              <w:tab/>
              <w:t>CL100</w:t>
            </w:r>
            <w:r w:rsidRPr="00384D50">
              <w:rPr>
                <w:rFonts w:asciiTheme="minorHAnsi" w:hAnsiTheme="minorHAnsi" w:cs="Arial"/>
                <w:sz w:val="22"/>
                <w:szCs w:val="22"/>
              </w:rPr>
              <w:tab/>
            </w:r>
            <w:r w:rsidR="002B0939">
              <w:rPr>
                <w:rFonts w:asciiTheme="minorHAnsi" w:hAnsiTheme="minorHAnsi" w:cs="Arial"/>
                <w:sz w:val="22"/>
                <w:szCs w:val="22"/>
              </w:rPr>
              <w:t xml:space="preserve">        </w:t>
            </w:r>
            <w:r w:rsidRPr="00384D50">
              <w:rPr>
                <w:rFonts w:asciiTheme="minorHAnsi" w:hAnsiTheme="minorHAnsi" w:cs="Arial"/>
                <w:sz w:val="22"/>
                <w:szCs w:val="22"/>
              </w:rPr>
              <w:t>R0875</w:t>
            </w:r>
          </w:p>
          <w:p w14:paraId="04E24E35" w14:textId="1C78A008" w:rsidR="00FE455D" w:rsidRPr="004174BD" w:rsidRDefault="004174BD" w:rsidP="00C57A58">
            <w:pPr>
              <w:ind w:left="720"/>
              <w:rPr>
                <w:rFonts w:asciiTheme="minorHAnsi" w:hAnsiTheme="minorHAnsi" w:cs="Arial"/>
                <w:sz w:val="22"/>
                <w:szCs w:val="22"/>
                <w:highlight w:val="yellow"/>
              </w:rPr>
            </w:pPr>
            <w:r w:rsidRPr="004174BD">
              <w:rPr>
                <w:rFonts w:asciiTheme="minorHAnsi" w:hAnsiTheme="minorHAnsi" w:cs="Arial"/>
                <w:sz w:val="22"/>
                <w:szCs w:val="22"/>
                <w:highlight w:val="yellow"/>
              </w:rPr>
              <w:t xml:space="preserve">------ </w:t>
            </w:r>
            <w:r w:rsidR="00FE455D" w:rsidRPr="004174BD">
              <w:rPr>
                <w:rFonts w:asciiTheme="minorHAnsi" w:hAnsiTheme="minorHAnsi" w:cs="Arial"/>
                <w:sz w:val="22"/>
                <w:szCs w:val="22"/>
                <w:highlight w:val="yellow"/>
              </w:rPr>
              <w:t>GOODS SHIPMENT</w:t>
            </w:r>
            <w:r w:rsidRPr="004174BD">
              <w:rPr>
                <w:rFonts w:asciiTheme="minorHAnsi" w:hAnsiTheme="minorHAnsi" w:cs="Arial"/>
                <w:sz w:val="22"/>
                <w:szCs w:val="22"/>
                <w:highlight w:val="yellow"/>
              </w:rPr>
              <w:tab/>
            </w:r>
            <w:r w:rsidR="00C57A58" w:rsidRPr="004174BD">
              <w:rPr>
                <w:rFonts w:asciiTheme="minorHAnsi" w:hAnsiTheme="minorHAnsi" w:cs="Arial"/>
                <w:sz w:val="22"/>
                <w:szCs w:val="22"/>
                <w:highlight w:val="yellow"/>
              </w:rPr>
              <w:tab/>
            </w:r>
            <w:r w:rsidRPr="004174BD">
              <w:rPr>
                <w:rFonts w:asciiTheme="minorHAnsi" w:hAnsiTheme="minorHAnsi" w:cs="Arial"/>
                <w:sz w:val="22"/>
                <w:szCs w:val="22"/>
                <w:highlight w:val="yellow"/>
              </w:rPr>
              <w:tab/>
              <w:t>1x</w:t>
            </w:r>
            <w:r w:rsidRPr="004174BD">
              <w:rPr>
                <w:rFonts w:asciiTheme="minorHAnsi" w:hAnsiTheme="minorHAnsi" w:cs="Arial"/>
                <w:sz w:val="22"/>
                <w:szCs w:val="22"/>
                <w:highlight w:val="yellow"/>
              </w:rPr>
              <w:tab/>
              <w:t>D</w:t>
            </w:r>
            <w:r w:rsidRPr="004174BD">
              <w:rPr>
                <w:rFonts w:asciiTheme="minorHAnsi" w:hAnsiTheme="minorHAnsi" w:cs="Arial"/>
                <w:sz w:val="22"/>
                <w:szCs w:val="22"/>
                <w:highlight w:val="yellow"/>
              </w:rPr>
              <w:tab/>
            </w:r>
            <w:r w:rsidRPr="004174BD">
              <w:rPr>
                <w:rFonts w:asciiTheme="minorHAnsi" w:hAnsiTheme="minorHAnsi" w:cs="Arial"/>
                <w:sz w:val="22"/>
                <w:szCs w:val="22"/>
                <w:highlight w:val="yellow"/>
              </w:rPr>
              <w:tab/>
            </w:r>
            <w:r w:rsidR="002B0939">
              <w:rPr>
                <w:rFonts w:asciiTheme="minorHAnsi" w:hAnsiTheme="minorHAnsi" w:cs="Arial"/>
                <w:sz w:val="22"/>
                <w:szCs w:val="22"/>
                <w:highlight w:val="yellow"/>
              </w:rPr>
              <w:t xml:space="preserve">                   </w:t>
            </w:r>
            <w:r w:rsidR="004544F8">
              <w:rPr>
                <w:rFonts w:asciiTheme="minorHAnsi" w:hAnsiTheme="minorHAnsi" w:cs="Arial"/>
                <w:sz w:val="22"/>
                <w:szCs w:val="22"/>
                <w:highlight w:val="yellow"/>
              </w:rPr>
              <w:t xml:space="preserve"> </w:t>
            </w:r>
            <w:r w:rsidR="002B0939">
              <w:rPr>
                <w:rFonts w:asciiTheme="minorHAnsi" w:hAnsiTheme="minorHAnsi" w:cs="Arial"/>
                <w:sz w:val="22"/>
                <w:szCs w:val="22"/>
                <w:highlight w:val="yellow"/>
              </w:rPr>
              <w:t xml:space="preserve">  </w:t>
            </w:r>
            <w:r w:rsidRPr="004174BD">
              <w:rPr>
                <w:rFonts w:asciiTheme="minorHAnsi" w:hAnsiTheme="minorHAnsi" w:cs="Arial"/>
                <w:sz w:val="22"/>
                <w:szCs w:val="22"/>
                <w:highlight w:val="yellow"/>
              </w:rPr>
              <w:t>C</w:t>
            </w:r>
            <w:r w:rsidR="002B0939">
              <w:rPr>
                <w:rFonts w:asciiTheme="minorHAnsi" w:hAnsiTheme="minorHAnsi" w:cs="Arial"/>
                <w:sz w:val="22"/>
                <w:szCs w:val="22"/>
                <w:highlight w:val="yellow"/>
              </w:rPr>
              <w:t>0867</w:t>
            </w:r>
          </w:p>
          <w:p w14:paraId="12C62190" w14:textId="5BEAE27C" w:rsidR="00FE455D" w:rsidRPr="001544B6" w:rsidRDefault="004174BD" w:rsidP="00C57A58">
            <w:pPr>
              <w:ind w:left="720"/>
              <w:rPr>
                <w:rFonts w:asciiTheme="minorHAnsi" w:hAnsiTheme="minorHAnsi" w:cs="Arial"/>
                <w:sz w:val="22"/>
                <w:szCs w:val="22"/>
                <w:highlight w:val="yellow"/>
              </w:rPr>
            </w:pPr>
            <w:r w:rsidRPr="004174BD">
              <w:rPr>
                <w:rFonts w:asciiTheme="minorHAnsi" w:hAnsiTheme="minorHAnsi" w:cs="Arial"/>
                <w:sz w:val="22"/>
                <w:szCs w:val="22"/>
                <w:highlight w:val="yellow"/>
              </w:rPr>
              <w:t>---------</w:t>
            </w:r>
            <w:r w:rsidR="00FE455D" w:rsidRPr="001544B6">
              <w:rPr>
                <w:rFonts w:asciiTheme="minorHAnsi" w:hAnsiTheme="minorHAnsi" w:cs="Arial"/>
                <w:sz w:val="22"/>
                <w:szCs w:val="22"/>
                <w:highlight w:val="yellow"/>
              </w:rPr>
              <w:t>GOODS ITEM</w:t>
            </w:r>
            <w:r w:rsidRPr="001544B6">
              <w:rPr>
                <w:rFonts w:asciiTheme="minorHAnsi" w:hAnsiTheme="minorHAnsi" w:cs="Arial"/>
                <w:sz w:val="22"/>
                <w:szCs w:val="22"/>
                <w:highlight w:val="yellow"/>
              </w:rPr>
              <w:tab/>
            </w:r>
            <w:r w:rsidRPr="001544B6">
              <w:rPr>
                <w:rFonts w:asciiTheme="minorHAnsi" w:hAnsiTheme="minorHAnsi" w:cs="Arial"/>
                <w:sz w:val="22"/>
                <w:szCs w:val="22"/>
                <w:highlight w:val="yellow"/>
              </w:rPr>
              <w:tab/>
            </w:r>
            <w:r w:rsidRPr="001544B6">
              <w:rPr>
                <w:rFonts w:asciiTheme="minorHAnsi" w:hAnsiTheme="minorHAnsi" w:cs="Arial"/>
                <w:sz w:val="22"/>
                <w:szCs w:val="22"/>
                <w:highlight w:val="yellow"/>
              </w:rPr>
              <w:tab/>
              <w:t>999x</w:t>
            </w:r>
            <w:r w:rsidRPr="001544B6">
              <w:rPr>
                <w:rFonts w:asciiTheme="minorHAnsi" w:hAnsiTheme="minorHAnsi" w:cs="Arial"/>
                <w:sz w:val="22"/>
                <w:szCs w:val="22"/>
                <w:highlight w:val="yellow"/>
              </w:rPr>
              <w:tab/>
              <w:t>R</w:t>
            </w:r>
            <w:r w:rsidR="001048EB" w:rsidRPr="001544B6">
              <w:rPr>
                <w:rFonts w:asciiTheme="minorHAnsi" w:hAnsiTheme="minorHAnsi" w:cs="Arial"/>
                <w:sz w:val="22"/>
                <w:szCs w:val="22"/>
                <w:highlight w:val="yellow"/>
              </w:rPr>
              <w:t xml:space="preserve">                          </w:t>
            </w:r>
            <w:r w:rsidR="002B0939" w:rsidRPr="001544B6">
              <w:rPr>
                <w:rFonts w:asciiTheme="minorHAnsi" w:hAnsiTheme="minorHAnsi" w:cs="Arial"/>
                <w:sz w:val="22"/>
                <w:szCs w:val="22"/>
                <w:highlight w:val="yellow"/>
              </w:rPr>
              <w:t xml:space="preserve">                    </w:t>
            </w:r>
            <w:r w:rsidR="001544B6" w:rsidRPr="001544B6">
              <w:rPr>
                <w:rFonts w:asciiTheme="minorHAnsi" w:hAnsiTheme="minorHAnsi" w:cs="Arial"/>
                <w:sz w:val="22"/>
                <w:szCs w:val="22"/>
                <w:highlight w:val="yellow"/>
              </w:rPr>
              <w:t xml:space="preserve"> </w:t>
            </w:r>
            <w:r w:rsidR="002B0939" w:rsidRPr="001544B6">
              <w:rPr>
                <w:rFonts w:asciiTheme="minorHAnsi" w:hAnsiTheme="minorHAnsi" w:cs="Arial"/>
                <w:sz w:val="22"/>
                <w:szCs w:val="22"/>
                <w:highlight w:val="yellow"/>
              </w:rPr>
              <w:t xml:space="preserve"> </w:t>
            </w:r>
            <w:r w:rsidR="004544F8">
              <w:rPr>
                <w:rFonts w:asciiTheme="minorHAnsi" w:hAnsiTheme="minorHAnsi" w:cs="Arial"/>
                <w:sz w:val="22"/>
                <w:szCs w:val="22"/>
                <w:highlight w:val="yellow"/>
              </w:rPr>
              <w:t xml:space="preserve"> </w:t>
            </w:r>
            <w:r w:rsidR="001048EB" w:rsidRPr="00B45AA1">
              <w:rPr>
                <w:rFonts w:asciiTheme="minorHAnsi" w:hAnsiTheme="minorHAnsi" w:cs="Arial"/>
                <w:sz w:val="22"/>
                <w:szCs w:val="22"/>
                <w:highlight w:val="green"/>
              </w:rPr>
              <w:t>G</w:t>
            </w:r>
            <w:r w:rsidR="002B0939" w:rsidRPr="00B45AA1">
              <w:rPr>
                <w:rFonts w:asciiTheme="minorHAnsi" w:hAnsiTheme="minorHAnsi" w:cs="Arial"/>
                <w:sz w:val="22"/>
                <w:szCs w:val="22"/>
                <w:highlight w:val="green"/>
              </w:rPr>
              <w:t>0990</w:t>
            </w:r>
          </w:p>
          <w:p w14:paraId="28ED1169" w14:textId="195006A4" w:rsidR="00FE455D" w:rsidRPr="00E13C51" w:rsidRDefault="00FE455D" w:rsidP="00C57A58">
            <w:pPr>
              <w:ind w:left="720"/>
              <w:rPr>
                <w:rFonts w:asciiTheme="minorHAnsi" w:hAnsiTheme="minorHAnsi" w:cs="Arial"/>
                <w:sz w:val="22"/>
                <w:szCs w:val="22"/>
                <w:highlight w:val="yellow"/>
              </w:rPr>
            </w:pPr>
            <w:r w:rsidRPr="004174BD">
              <w:rPr>
                <w:rFonts w:asciiTheme="minorHAnsi" w:hAnsiTheme="minorHAnsi" w:cs="Arial"/>
                <w:sz w:val="22"/>
                <w:szCs w:val="22"/>
                <w:highlight w:val="yellow"/>
              </w:rPr>
              <w:t>---</w:t>
            </w:r>
            <w:r w:rsidR="004174BD" w:rsidRPr="004174BD">
              <w:rPr>
                <w:rFonts w:asciiTheme="minorHAnsi" w:hAnsiTheme="minorHAnsi" w:cs="Arial"/>
                <w:sz w:val="22"/>
                <w:szCs w:val="22"/>
                <w:highlight w:val="yellow"/>
              </w:rPr>
              <w:t>---</w:t>
            </w:r>
            <w:r w:rsidRPr="004174BD">
              <w:rPr>
                <w:rFonts w:asciiTheme="minorHAnsi" w:hAnsiTheme="minorHAnsi" w:cs="Arial"/>
                <w:sz w:val="22"/>
                <w:szCs w:val="22"/>
                <w:highlight w:val="yellow"/>
              </w:rPr>
              <w:t xml:space="preserve">--- </w:t>
            </w:r>
            <w:r w:rsidR="001048EB">
              <w:rPr>
                <w:rFonts w:asciiTheme="minorHAnsi" w:hAnsiTheme="minorHAnsi" w:cs="Arial"/>
                <w:sz w:val="22"/>
                <w:szCs w:val="22"/>
                <w:highlight w:val="yellow"/>
              </w:rPr>
              <w:t xml:space="preserve">Export </w:t>
            </w:r>
            <w:r w:rsidRPr="004174BD">
              <w:rPr>
                <w:rFonts w:asciiTheme="minorHAnsi" w:hAnsiTheme="minorHAnsi" w:cs="Arial"/>
                <w:sz w:val="22"/>
                <w:szCs w:val="22"/>
                <w:highlight w:val="yellow"/>
              </w:rPr>
              <w:t>Declaration goods item number</w:t>
            </w:r>
            <w:r w:rsidRPr="004174BD">
              <w:rPr>
                <w:rFonts w:asciiTheme="minorHAnsi" w:hAnsiTheme="minorHAnsi" w:cs="Arial"/>
                <w:sz w:val="22"/>
                <w:szCs w:val="22"/>
                <w:highlight w:val="yellow"/>
              </w:rPr>
              <w:tab/>
              <w:t>R</w:t>
            </w:r>
            <w:r w:rsidRPr="004174BD">
              <w:rPr>
                <w:rFonts w:asciiTheme="minorHAnsi" w:hAnsiTheme="minorHAnsi" w:cs="Arial"/>
                <w:sz w:val="22"/>
                <w:szCs w:val="22"/>
                <w:highlight w:val="yellow"/>
              </w:rPr>
              <w:tab/>
            </w:r>
            <w:r w:rsidRPr="0003100B">
              <w:rPr>
                <w:rFonts w:asciiTheme="minorHAnsi" w:hAnsiTheme="minorHAnsi" w:cs="Arial"/>
                <w:sz w:val="22"/>
                <w:szCs w:val="22"/>
                <w:highlight w:val="yellow"/>
              </w:rPr>
              <w:t>n..</w:t>
            </w:r>
            <w:r w:rsidRPr="00E13C51">
              <w:rPr>
                <w:rFonts w:asciiTheme="minorHAnsi" w:hAnsiTheme="minorHAnsi" w:cs="Arial"/>
                <w:sz w:val="22"/>
                <w:szCs w:val="22"/>
                <w:highlight w:val="yellow"/>
              </w:rPr>
              <w:t>5</w:t>
            </w:r>
            <w:r w:rsidR="00E13C51" w:rsidRPr="00E13C51">
              <w:rPr>
                <w:rFonts w:asciiTheme="minorHAnsi" w:hAnsiTheme="minorHAnsi" w:cs="Arial"/>
                <w:sz w:val="22"/>
                <w:szCs w:val="22"/>
                <w:highlight w:val="yellow"/>
              </w:rPr>
              <w:t xml:space="preserve">                              </w:t>
            </w:r>
            <w:r w:rsidR="00E13C51" w:rsidRPr="00B45AA1">
              <w:rPr>
                <w:rFonts w:asciiTheme="minorHAnsi" w:hAnsiTheme="minorHAnsi" w:cs="Arial"/>
                <w:sz w:val="22"/>
                <w:szCs w:val="22"/>
                <w:highlight w:val="green"/>
              </w:rPr>
              <w:t>G0999</w:t>
            </w:r>
            <w:r w:rsidR="00E13C51" w:rsidRPr="00B45AA1">
              <w:rPr>
                <w:rStyle w:val="FootnoteReference"/>
                <w:rFonts w:asciiTheme="minorHAnsi" w:hAnsiTheme="minorHAnsi" w:cs="Arial"/>
                <w:sz w:val="22"/>
                <w:szCs w:val="22"/>
                <w:highlight w:val="green"/>
              </w:rPr>
              <w:footnoteReference w:id="4"/>
            </w:r>
            <w:r w:rsidR="00E13C51" w:rsidRPr="00B45AA1">
              <w:rPr>
                <w:rFonts w:asciiTheme="minorHAnsi" w:hAnsiTheme="minorHAnsi" w:cs="Arial"/>
                <w:sz w:val="22"/>
                <w:szCs w:val="22"/>
                <w:highlight w:val="green"/>
              </w:rPr>
              <w:t xml:space="preserve">                        </w:t>
            </w:r>
          </w:p>
          <w:p w14:paraId="1B066549" w14:textId="5078C802" w:rsidR="001048EB" w:rsidRPr="00E13C51" w:rsidRDefault="001048EB" w:rsidP="001048EB">
            <w:pPr>
              <w:ind w:left="720"/>
              <w:rPr>
                <w:rFonts w:asciiTheme="minorHAnsi" w:hAnsiTheme="minorHAnsi" w:cs="Arial"/>
                <w:sz w:val="22"/>
                <w:szCs w:val="22"/>
                <w:highlight w:val="yellow"/>
              </w:rPr>
            </w:pPr>
            <w:r w:rsidRPr="00E13C51">
              <w:rPr>
                <w:rFonts w:asciiTheme="minorHAnsi" w:hAnsiTheme="minorHAnsi" w:cs="Arial"/>
                <w:sz w:val="22"/>
                <w:szCs w:val="22"/>
                <w:highlight w:val="yellow"/>
              </w:rPr>
              <w:t>--------- Transit Declaration goods item number</w:t>
            </w:r>
            <w:r w:rsidRPr="00E13C51">
              <w:rPr>
                <w:rFonts w:asciiTheme="minorHAnsi" w:hAnsiTheme="minorHAnsi" w:cs="Arial"/>
                <w:sz w:val="22"/>
                <w:szCs w:val="22"/>
                <w:highlight w:val="yellow"/>
              </w:rPr>
              <w:tab/>
              <w:t>R</w:t>
            </w:r>
            <w:r w:rsidRPr="00E13C51">
              <w:rPr>
                <w:rFonts w:asciiTheme="minorHAnsi" w:hAnsiTheme="minorHAnsi" w:cs="Arial"/>
                <w:sz w:val="22"/>
                <w:szCs w:val="22"/>
                <w:highlight w:val="yellow"/>
              </w:rPr>
              <w:tab/>
              <w:t>n..5</w:t>
            </w:r>
            <w:r w:rsidR="00E13C51" w:rsidRPr="00E13C51">
              <w:rPr>
                <w:rFonts w:asciiTheme="minorHAnsi" w:hAnsiTheme="minorHAnsi" w:cs="Arial"/>
                <w:sz w:val="22"/>
                <w:szCs w:val="22"/>
                <w:highlight w:val="yellow"/>
              </w:rPr>
              <w:t xml:space="preserve">                              </w:t>
            </w:r>
            <w:r w:rsidR="00E13C51" w:rsidRPr="00B45AA1">
              <w:rPr>
                <w:rFonts w:asciiTheme="minorHAnsi" w:hAnsiTheme="minorHAnsi" w:cs="Arial"/>
                <w:sz w:val="22"/>
                <w:szCs w:val="22"/>
                <w:highlight w:val="green"/>
              </w:rPr>
              <w:t>G0005</w:t>
            </w:r>
            <w:r w:rsidR="00E13C51" w:rsidRPr="00B45AA1">
              <w:rPr>
                <w:rStyle w:val="FootnoteReference"/>
                <w:rFonts w:asciiTheme="minorHAnsi" w:hAnsiTheme="minorHAnsi" w:cs="Arial"/>
                <w:sz w:val="22"/>
                <w:szCs w:val="22"/>
                <w:highlight w:val="green"/>
              </w:rPr>
              <w:footnoteReference w:id="5"/>
            </w:r>
            <w:r w:rsidRPr="00B45AA1">
              <w:rPr>
                <w:rFonts w:asciiTheme="minorHAnsi" w:hAnsiTheme="minorHAnsi" w:cs="Arial"/>
                <w:sz w:val="22"/>
                <w:szCs w:val="22"/>
                <w:highlight w:val="green"/>
              </w:rPr>
              <w:t xml:space="preserve"> </w:t>
            </w:r>
          </w:p>
          <w:p w14:paraId="01661B2F" w14:textId="53F19747" w:rsidR="00FE455D" w:rsidRPr="004174BD" w:rsidRDefault="00FE455D" w:rsidP="00C57A58">
            <w:pPr>
              <w:ind w:left="720"/>
              <w:rPr>
                <w:rFonts w:asciiTheme="minorHAnsi" w:hAnsiTheme="minorHAnsi" w:cs="Arial"/>
                <w:sz w:val="22"/>
                <w:szCs w:val="22"/>
                <w:highlight w:val="yellow"/>
              </w:rPr>
            </w:pPr>
            <w:r w:rsidRPr="004174BD">
              <w:rPr>
                <w:rFonts w:asciiTheme="minorHAnsi" w:hAnsiTheme="minorHAnsi" w:cs="Arial"/>
                <w:sz w:val="22"/>
                <w:szCs w:val="22"/>
                <w:highlight w:val="yellow"/>
              </w:rPr>
              <w:t>-----</w:t>
            </w:r>
            <w:r w:rsidR="004174BD" w:rsidRPr="004174BD">
              <w:rPr>
                <w:rFonts w:asciiTheme="minorHAnsi" w:hAnsiTheme="minorHAnsi" w:cs="Arial"/>
                <w:sz w:val="22"/>
                <w:szCs w:val="22"/>
                <w:highlight w:val="yellow"/>
              </w:rPr>
              <w:t>---</w:t>
            </w:r>
            <w:r w:rsidRPr="004174BD">
              <w:rPr>
                <w:rFonts w:asciiTheme="minorHAnsi" w:hAnsiTheme="minorHAnsi" w:cs="Arial"/>
                <w:sz w:val="22"/>
                <w:szCs w:val="22"/>
                <w:highlight w:val="yellow"/>
              </w:rPr>
              <w:t>-</w:t>
            </w:r>
            <w:r w:rsidR="001544B6" w:rsidRPr="004174BD">
              <w:rPr>
                <w:rFonts w:asciiTheme="minorHAnsi" w:hAnsiTheme="minorHAnsi" w:cs="Arial"/>
                <w:sz w:val="22"/>
                <w:szCs w:val="22"/>
                <w:highlight w:val="yellow"/>
              </w:rPr>
              <w:t>---</w:t>
            </w:r>
            <w:r w:rsidRPr="004174BD">
              <w:rPr>
                <w:rFonts w:asciiTheme="minorHAnsi" w:hAnsiTheme="minorHAnsi" w:cs="Arial"/>
                <w:sz w:val="22"/>
                <w:szCs w:val="22"/>
                <w:highlight w:val="yellow"/>
              </w:rPr>
              <w:t xml:space="preserve"> PREVIOUS DOCUMENT</w:t>
            </w:r>
            <w:r w:rsidRPr="004174BD">
              <w:rPr>
                <w:rFonts w:asciiTheme="minorHAnsi" w:hAnsiTheme="minorHAnsi" w:cs="Arial"/>
                <w:sz w:val="22"/>
                <w:szCs w:val="22"/>
                <w:highlight w:val="yellow"/>
              </w:rPr>
              <w:tab/>
            </w:r>
            <w:r w:rsidR="004174BD" w:rsidRPr="004174BD">
              <w:rPr>
                <w:rFonts w:asciiTheme="minorHAnsi" w:hAnsiTheme="minorHAnsi" w:cs="Arial"/>
                <w:sz w:val="22"/>
                <w:szCs w:val="22"/>
                <w:highlight w:val="yellow"/>
              </w:rPr>
              <w:t>1</w:t>
            </w:r>
            <w:r w:rsidRPr="004174BD">
              <w:rPr>
                <w:rFonts w:asciiTheme="minorHAnsi" w:hAnsiTheme="minorHAnsi" w:cs="Arial"/>
                <w:sz w:val="22"/>
                <w:szCs w:val="22"/>
                <w:highlight w:val="yellow"/>
              </w:rPr>
              <w:t>x</w:t>
            </w:r>
            <w:r w:rsidRPr="004174BD">
              <w:rPr>
                <w:rFonts w:asciiTheme="minorHAnsi" w:hAnsiTheme="minorHAnsi" w:cs="Arial"/>
                <w:sz w:val="22"/>
                <w:szCs w:val="22"/>
                <w:highlight w:val="yellow"/>
              </w:rPr>
              <w:tab/>
              <w:t>R</w:t>
            </w:r>
          </w:p>
          <w:p w14:paraId="5980C1CE" w14:textId="19B73B85" w:rsidR="00FE455D" w:rsidRPr="004174BD" w:rsidRDefault="00FE455D" w:rsidP="00C57A58">
            <w:pPr>
              <w:ind w:left="720"/>
              <w:rPr>
                <w:rFonts w:asciiTheme="minorHAnsi" w:hAnsiTheme="minorHAnsi" w:cs="Arial"/>
                <w:sz w:val="22"/>
                <w:szCs w:val="22"/>
                <w:highlight w:val="yellow"/>
              </w:rPr>
            </w:pPr>
            <w:r w:rsidRPr="004174BD">
              <w:rPr>
                <w:rFonts w:asciiTheme="minorHAnsi" w:hAnsiTheme="minorHAnsi" w:cs="Arial"/>
                <w:sz w:val="22"/>
                <w:szCs w:val="22"/>
                <w:highlight w:val="yellow"/>
              </w:rPr>
              <w:t>-------</w:t>
            </w:r>
            <w:r w:rsidR="004174BD" w:rsidRPr="004174BD">
              <w:rPr>
                <w:rFonts w:asciiTheme="minorHAnsi" w:hAnsiTheme="minorHAnsi" w:cs="Arial"/>
                <w:sz w:val="22"/>
                <w:szCs w:val="22"/>
                <w:highlight w:val="yellow"/>
              </w:rPr>
              <w:t>---</w:t>
            </w:r>
            <w:r w:rsidRPr="004174BD">
              <w:rPr>
                <w:rFonts w:asciiTheme="minorHAnsi" w:hAnsiTheme="minorHAnsi" w:cs="Arial"/>
                <w:sz w:val="22"/>
                <w:szCs w:val="22"/>
                <w:highlight w:val="yellow"/>
              </w:rPr>
              <w:t>-- Type</w:t>
            </w:r>
            <w:r w:rsidRPr="004174BD">
              <w:rPr>
                <w:rFonts w:asciiTheme="minorHAnsi" w:hAnsiTheme="minorHAnsi" w:cs="Arial"/>
                <w:sz w:val="22"/>
                <w:szCs w:val="22"/>
                <w:highlight w:val="yellow"/>
              </w:rPr>
              <w:tab/>
            </w:r>
            <w:r w:rsidRPr="004174BD">
              <w:rPr>
                <w:rFonts w:asciiTheme="minorHAnsi" w:hAnsiTheme="minorHAnsi" w:cs="Arial"/>
                <w:sz w:val="22"/>
                <w:szCs w:val="22"/>
                <w:highlight w:val="yellow"/>
              </w:rPr>
              <w:tab/>
            </w:r>
            <w:r w:rsidRPr="004174BD">
              <w:rPr>
                <w:rFonts w:asciiTheme="minorHAnsi" w:hAnsiTheme="minorHAnsi" w:cs="Arial"/>
                <w:sz w:val="22"/>
                <w:szCs w:val="22"/>
                <w:highlight w:val="yellow"/>
              </w:rPr>
              <w:tab/>
            </w:r>
            <w:r w:rsidR="002B0939">
              <w:rPr>
                <w:rFonts w:asciiTheme="minorHAnsi" w:hAnsiTheme="minorHAnsi" w:cs="Arial"/>
                <w:sz w:val="22"/>
                <w:szCs w:val="22"/>
                <w:highlight w:val="yellow"/>
              </w:rPr>
              <w:t xml:space="preserve">                             </w:t>
            </w:r>
            <w:r w:rsidRPr="004174BD">
              <w:rPr>
                <w:rFonts w:asciiTheme="minorHAnsi" w:hAnsiTheme="minorHAnsi" w:cs="Arial"/>
                <w:sz w:val="22"/>
                <w:szCs w:val="22"/>
                <w:highlight w:val="yellow"/>
              </w:rPr>
              <w:t>R</w:t>
            </w:r>
            <w:r w:rsidR="002B0939">
              <w:rPr>
                <w:rFonts w:asciiTheme="minorHAnsi" w:hAnsiTheme="minorHAnsi" w:cs="Arial"/>
                <w:sz w:val="22"/>
                <w:szCs w:val="22"/>
                <w:highlight w:val="yellow"/>
              </w:rPr>
              <w:t xml:space="preserve">           </w:t>
            </w:r>
            <w:r w:rsidRPr="004174BD">
              <w:rPr>
                <w:rFonts w:asciiTheme="minorHAnsi" w:hAnsiTheme="minorHAnsi" w:cs="Arial"/>
                <w:sz w:val="22"/>
                <w:szCs w:val="22"/>
                <w:highlight w:val="yellow"/>
              </w:rPr>
              <w:t>an4</w:t>
            </w:r>
            <w:r w:rsidR="002B0939">
              <w:rPr>
                <w:rFonts w:asciiTheme="minorHAnsi" w:hAnsiTheme="minorHAnsi" w:cs="Arial"/>
                <w:sz w:val="22"/>
                <w:szCs w:val="22"/>
                <w:highlight w:val="yellow"/>
              </w:rPr>
              <w:t xml:space="preserve">            </w:t>
            </w:r>
            <w:r w:rsidRPr="004174BD">
              <w:rPr>
                <w:rFonts w:asciiTheme="minorHAnsi" w:hAnsiTheme="minorHAnsi" w:cs="Arial"/>
                <w:sz w:val="22"/>
                <w:szCs w:val="22"/>
                <w:highlight w:val="yellow"/>
              </w:rPr>
              <w:t>CL</w:t>
            </w:r>
            <w:r w:rsidR="003F73C6">
              <w:rPr>
                <w:rFonts w:asciiTheme="minorHAnsi" w:hAnsiTheme="minorHAnsi" w:cs="Arial"/>
                <w:sz w:val="22"/>
                <w:szCs w:val="22"/>
                <w:highlight w:val="yellow"/>
              </w:rPr>
              <w:t>234</w:t>
            </w:r>
          </w:p>
          <w:p w14:paraId="7C32E0FF" w14:textId="00CC2E6A" w:rsidR="00FE455D" w:rsidRDefault="00FE455D" w:rsidP="00C57A58">
            <w:pPr>
              <w:ind w:left="720"/>
              <w:rPr>
                <w:rFonts w:asciiTheme="minorHAnsi" w:hAnsiTheme="minorHAnsi" w:cs="Arial"/>
                <w:sz w:val="22"/>
                <w:szCs w:val="22"/>
              </w:rPr>
            </w:pPr>
            <w:r w:rsidRPr="004174BD">
              <w:rPr>
                <w:rFonts w:asciiTheme="minorHAnsi" w:hAnsiTheme="minorHAnsi" w:cs="Arial"/>
                <w:sz w:val="22"/>
                <w:szCs w:val="22"/>
                <w:highlight w:val="yellow"/>
              </w:rPr>
              <w:t>-------</w:t>
            </w:r>
            <w:r w:rsidR="004174BD" w:rsidRPr="004174BD">
              <w:rPr>
                <w:rFonts w:asciiTheme="minorHAnsi" w:hAnsiTheme="minorHAnsi" w:cs="Arial"/>
                <w:sz w:val="22"/>
                <w:szCs w:val="22"/>
                <w:highlight w:val="yellow"/>
              </w:rPr>
              <w:t>---</w:t>
            </w:r>
            <w:r w:rsidRPr="004174BD">
              <w:rPr>
                <w:rFonts w:asciiTheme="minorHAnsi" w:hAnsiTheme="minorHAnsi" w:cs="Arial"/>
                <w:sz w:val="22"/>
                <w:szCs w:val="22"/>
                <w:highlight w:val="yellow"/>
              </w:rPr>
              <w:t>-- Reference number</w:t>
            </w:r>
            <w:r w:rsidRPr="004174BD">
              <w:rPr>
                <w:rFonts w:asciiTheme="minorHAnsi" w:hAnsiTheme="minorHAnsi" w:cs="Arial"/>
                <w:sz w:val="22"/>
                <w:szCs w:val="22"/>
                <w:highlight w:val="yellow"/>
              </w:rPr>
              <w:tab/>
            </w:r>
            <w:r w:rsidRPr="004174BD">
              <w:rPr>
                <w:rFonts w:asciiTheme="minorHAnsi" w:hAnsiTheme="minorHAnsi" w:cs="Arial"/>
                <w:sz w:val="22"/>
                <w:szCs w:val="22"/>
                <w:highlight w:val="yellow"/>
              </w:rPr>
              <w:tab/>
            </w:r>
            <w:r w:rsidR="002B0939">
              <w:rPr>
                <w:rFonts w:asciiTheme="minorHAnsi" w:hAnsiTheme="minorHAnsi" w:cs="Arial"/>
                <w:sz w:val="22"/>
                <w:szCs w:val="22"/>
                <w:highlight w:val="yellow"/>
              </w:rPr>
              <w:t xml:space="preserve">               </w:t>
            </w:r>
            <w:r w:rsidR="003E10A6">
              <w:rPr>
                <w:rFonts w:asciiTheme="minorHAnsi" w:hAnsiTheme="minorHAnsi" w:cs="Arial"/>
                <w:sz w:val="22"/>
                <w:szCs w:val="22"/>
                <w:highlight w:val="yellow"/>
              </w:rPr>
              <w:t>R</w:t>
            </w:r>
            <w:r w:rsidR="002B0939">
              <w:rPr>
                <w:rFonts w:asciiTheme="minorHAnsi" w:hAnsiTheme="minorHAnsi" w:cs="Arial"/>
                <w:sz w:val="22"/>
                <w:szCs w:val="22"/>
                <w:highlight w:val="yellow"/>
              </w:rPr>
              <w:t xml:space="preserve">           </w:t>
            </w:r>
            <w:r w:rsidR="003E10A6">
              <w:rPr>
                <w:rFonts w:asciiTheme="minorHAnsi" w:hAnsiTheme="minorHAnsi" w:cs="Arial"/>
                <w:sz w:val="22"/>
                <w:szCs w:val="22"/>
                <w:highlight w:val="yellow"/>
              </w:rPr>
              <w:t>an..70</w:t>
            </w:r>
            <w:r w:rsidR="003E10A6" w:rsidRPr="004174BD">
              <w:rPr>
                <w:rFonts w:asciiTheme="minorHAnsi" w:hAnsiTheme="minorHAnsi" w:cs="Arial"/>
                <w:sz w:val="22"/>
                <w:szCs w:val="22"/>
                <w:highlight w:val="yellow"/>
              </w:rPr>
              <w:tab/>
            </w:r>
            <w:r w:rsidR="002B0939">
              <w:rPr>
                <w:rFonts w:asciiTheme="minorHAnsi" w:hAnsiTheme="minorHAnsi" w:cs="Arial"/>
                <w:sz w:val="22"/>
                <w:szCs w:val="22"/>
                <w:highlight w:val="yellow"/>
              </w:rPr>
              <w:t xml:space="preserve">                     </w:t>
            </w:r>
            <w:r w:rsidR="003E10A6" w:rsidRPr="00B45AA1">
              <w:rPr>
                <w:rFonts w:asciiTheme="minorHAnsi" w:hAnsiTheme="minorHAnsi" w:cs="Arial"/>
                <w:sz w:val="22"/>
                <w:szCs w:val="22"/>
                <w:highlight w:val="green"/>
              </w:rPr>
              <w:t>G0</w:t>
            </w:r>
            <w:r w:rsidR="001544B6" w:rsidRPr="00B45AA1">
              <w:rPr>
                <w:rFonts w:asciiTheme="minorHAnsi" w:hAnsiTheme="minorHAnsi" w:cs="Arial"/>
                <w:sz w:val="22"/>
                <w:szCs w:val="22"/>
                <w:highlight w:val="green"/>
              </w:rPr>
              <w:t>074</w:t>
            </w:r>
          </w:p>
          <w:p w14:paraId="742640F5" w14:textId="77777777" w:rsidR="00917D38" w:rsidRPr="00086DF1" w:rsidRDefault="00917D38" w:rsidP="00917D38">
            <w:pPr>
              <w:ind w:left="360"/>
              <w:rPr>
                <w:rFonts w:ascii="Calibri Light" w:hAnsi="Calibri Light" w:cs="Arial"/>
                <w:sz w:val="22"/>
                <w:szCs w:val="22"/>
              </w:rPr>
            </w:pPr>
            <w:r>
              <w:rPr>
                <w:rFonts w:ascii="Calibri Light" w:hAnsi="Calibri Light" w:cs="Arial"/>
                <w:sz w:val="22"/>
                <w:szCs w:val="22"/>
              </w:rPr>
              <w:t>(…)</w:t>
            </w:r>
          </w:p>
          <w:p w14:paraId="4BEB08C5" w14:textId="14BFECB2" w:rsidR="00384D50" w:rsidRDefault="00384D50" w:rsidP="002B0939">
            <w:pPr>
              <w:rPr>
                <w:rFonts w:asciiTheme="minorHAnsi" w:hAnsiTheme="minorHAnsi" w:cs="Arial"/>
                <w:sz w:val="22"/>
                <w:szCs w:val="22"/>
              </w:rPr>
            </w:pPr>
          </w:p>
          <w:p w14:paraId="49054062" w14:textId="0DDAB6DF" w:rsidR="002B0939" w:rsidRPr="00B45AA1" w:rsidRDefault="002B0939" w:rsidP="002B0939">
            <w:pPr>
              <w:rPr>
                <w:rFonts w:asciiTheme="minorHAnsi" w:hAnsiTheme="minorHAnsi" w:cs="Arial"/>
                <w:b/>
                <w:sz w:val="22"/>
                <w:szCs w:val="22"/>
                <w:highlight w:val="green"/>
                <w:u w:val="single"/>
              </w:rPr>
            </w:pPr>
            <w:r w:rsidRPr="00B45AA1">
              <w:rPr>
                <w:rFonts w:asciiTheme="minorHAnsi" w:hAnsiTheme="minorHAnsi" w:cs="Arial"/>
                <w:sz w:val="22"/>
                <w:szCs w:val="22"/>
                <w:highlight w:val="green"/>
              </w:rPr>
              <w:t xml:space="preserve">According to the message structure, a new Condition will be assigned on the Data Group &lt;GOODS SHIPMENT&gt;. The proposed numbering is </w:t>
            </w:r>
            <w:r w:rsidRPr="00B45AA1">
              <w:rPr>
                <w:rFonts w:asciiTheme="minorHAnsi" w:hAnsiTheme="minorHAnsi" w:cs="Arial"/>
                <w:b/>
                <w:sz w:val="22"/>
                <w:szCs w:val="22"/>
                <w:highlight w:val="green"/>
                <w:u w:val="single"/>
              </w:rPr>
              <w:t>C0867.</w:t>
            </w:r>
          </w:p>
          <w:p w14:paraId="3A341C32" w14:textId="63D95D7F" w:rsidR="002B0939" w:rsidRPr="00B45AA1" w:rsidRDefault="002B0939" w:rsidP="002B0939">
            <w:pPr>
              <w:rPr>
                <w:rFonts w:asciiTheme="minorHAnsi" w:hAnsiTheme="minorHAnsi" w:cs="Arial"/>
                <w:b/>
                <w:bCs/>
                <w:sz w:val="22"/>
                <w:szCs w:val="22"/>
                <w:highlight w:val="green"/>
              </w:rPr>
            </w:pPr>
            <w:r w:rsidRPr="00B45AA1">
              <w:rPr>
                <w:rFonts w:asciiTheme="minorHAnsi" w:hAnsiTheme="minorHAnsi" w:cs="Arial"/>
                <w:b/>
                <w:bCs/>
                <w:sz w:val="22"/>
                <w:szCs w:val="22"/>
                <w:highlight w:val="green"/>
              </w:rPr>
              <w:t>Technical Description:</w:t>
            </w:r>
          </w:p>
          <w:p w14:paraId="642E6559" w14:textId="181F478B" w:rsidR="007549D0" w:rsidRPr="00B45AA1" w:rsidRDefault="007549D0" w:rsidP="007549D0">
            <w:pPr>
              <w:rPr>
                <w:rFonts w:asciiTheme="minorHAnsi" w:hAnsiTheme="minorHAnsi" w:cs="Arial"/>
                <w:sz w:val="22"/>
                <w:szCs w:val="22"/>
                <w:highlight w:val="green"/>
              </w:rPr>
            </w:pPr>
            <w:r w:rsidRPr="00B45AA1">
              <w:rPr>
                <w:rFonts w:asciiTheme="minorHAnsi" w:hAnsiTheme="minorHAnsi" w:cs="Arial"/>
                <w:sz w:val="22"/>
                <w:szCs w:val="22"/>
                <w:highlight w:val="green"/>
              </w:rPr>
              <w:t>IF /CD501C/GoodsShipment/GoodsItem/PreviousDocument/type is in SET CL234</w:t>
            </w:r>
          </w:p>
          <w:p w14:paraId="62F2E55D" w14:textId="6FE5F448" w:rsidR="007549D0" w:rsidRPr="00B45AA1" w:rsidRDefault="007549D0" w:rsidP="007549D0">
            <w:pPr>
              <w:rPr>
                <w:rFonts w:asciiTheme="minorHAnsi" w:hAnsiTheme="minorHAnsi" w:cs="Arial"/>
                <w:sz w:val="22"/>
                <w:szCs w:val="22"/>
                <w:highlight w:val="green"/>
              </w:rPr>
            </w:pPr>
            <w:r w:rsidRPr="00B45AA1">
              <w:rPr>
                <w:rFonts w:asciiTheme="minorHAnsi" w:hAnsiTheme="minorHAnsi" w:cs="Arial"/>
                <w:sz w:val="22"/>
                <w:szCs w:val="22"/>
                <w:highlight w:val="green"/>
              </w:rPr>
              <w:t xml:space="preserve">   THEN /CC191C/AESResults/ExportOperation/GoodsShipment = "R"</w:t>
            </w:r>
          </w:p>
          <w:p w14:paraId="1B561F6B" w14:textId="77777777" w:rsidR="007549D0" w:rsidRPr="00B45AA1" w:rsidRDefault="007549D0" w:rsidP="007549D0">
            <w:pPr>
              <w:rPr>
                <w:rFonts w:asciiTheme="minorHAnsi" w:hAnsiTheme="minorHAnsi" w:cs="Arial"/>
                <w:sz w:val="22"/>
                <w:szCs w:val="22"/>
                <w:highlight w:val="green"/>
              </w:rPr>
            </w:pPr>
            <w:r w:rsidRPr="00B45AA1">
              <w:rPr>
                <w:rFonts w:asciiTheme="minorHAnsi" w:hAnsiTheme="minorHAnsi" w:cs="Arial"/>
                <w:sz w:val="22"/>
                <w:szCs w:val="22"/>
                <w:highlight w:val="green"/>
              </w:rPr>
              <w:t>ELSE /CC191C/AESResults/ExportOperation/GoodsShipment = "N"</w:t>
            </w:r>
          </w:p>
          <w:p w14:paraId="25F7DD20" w14:textId="77777777" w:rsidR="002B0939" w:rsidRPr="00B45AA1" w:rsidRDefault="002B0939" w:rsidP="002B0939">
            <w:pPr>
              <w:rPr>
                <w:rFonts w:asciiTheme="minorHAnsi" w:hAnsiTheme="minorHAnsi" w:cs="Arial"/>
                <w:sz w:val="22"/>
                <w:szCs w:val="22"/>
                <w:highlight w:val="green"/>
              </w:rPr>
            </w:pPr>
          </w:p>
          <w:p w14:paraId="4411C79F" w14:textId="6E4D4909" w:rsidR="002B0939" w:rsidRPr="00B45AA1" w:rsidRDefault="002B0939" w:rsidP="002B0939">
            <w:pPr>
              <w:rPr>
                <w:rFonts w:asciiTheme="minorHAnsi" w:hAnsiTheme="minorHAnsi" w:cs="Arial"/>
                <w:b/>
                <w:bCs/>
                <w:sz w:val="22"/>
                <w:szCs w:val="22"/>
                <w:highlight w:val="green"/>
              </w:rPr>
            </w:pPr>
            <w:r w:rsidRPr="00B45AA1">
              <w:rPr>
                <w:rFonts w:asciiTheme="minorHAnsi" w:hAnsiTheme="minorHAnsi" w:cs="Arial"/>
                <w:b/>
                <w:bCs/>
                <w:sz w:val="22"/>
                <w:szCs w:val="22"/>
                <w:highlight w:val="green"/>
              </w:rPr>
              <w:t>Functional Description:</w:t>
            </w:r>
          </w:p>
          <w:p w14:paraId="7C7F3E60" w14:textId="3F2C152C" w:rsidR="002B0939" w:rsidRPr="00B45AA1" w:rsidRDefault="002B0939" w:rsidP="002B0939">
            <w:pPr>
              <w:rPr>
                <w:rFonts w:asciiTheme="minorHAnsi" w:hAnsiTheme="minorHAnsi" w:cs="Arial"/>
                <w:sz w:val="22"/>
                <w:szCs w:val="22"/>
                <w:highlight w:val="green"/>
              </w:rPr>
            </w:pPr>
            <w:r w:rsidRPr="00B45AA1">
              <w:rPr>
                <w:rFonts w:asciiTheme="minorHAnsi" w:hAnsiTheme="minorHAnsi" w:cs="Arial"/>
                <w:sz w:val="22"/>
                <w:szCs w:val="22"/>
                <w:highlight w:val="green"/>
              </w:rPr>
              <w:t>IF &lt;C</w:t>
            </w:r>
            <w:r w:rsidR="007549D0" w:rsidRPr="00B45AA1">
              <w:rPr>
                <w:rFonts w:asciiTheme="minorHAnsi" w:hAnsiTheme="minorHAnsi" w:cs="Arial"/>
                <w:sz w:val="22"/>
                <w:szCs w:val="22"/>
                <w:highlight w:val="green"/>
              </w:rPr>
              <w:t>D501</w:t>
            </w:r>
            <w:r w:rsidRPr="00B45AA1">
              <w:rPr>
                <w:rFonts w:asciiTheme="minorHAnsi" w:hAnsiTheme="minorHAnsi" w:cs="Arial"/>
                <w:sz w:val="22"/>
                <w:szCs w:val="22"/>
                <w:highlight w:val="green"/>
              </w:rPr>
              <w:t xml:space="preserve">C-HOLDER OF THE TRANSIT PROCEDURE&gt; </w:t>
            </w:r>
            <w:r w:rsidR="007549D0" w:rsidRPr="00B45AA1">
              <w:rPr>
                <w:rFonts w:asciiTheme="minorHAnsi" w:hAnsiTheme="minorHAnsi" w:cs="Arial"/>
                <w:sz w:val="22"/>
                <w:szCs w:val="22"/>
                <w:highlight w:val="green"/>
              </w:rPr>
              <w:t>is in SET CL234</w:t>
            </w:r>
            <w:r w:rsidR="000E668A" w:rsidRPr="00B45AA1">
              <w:rPr>
                <w:rFonts w:asciiTheme="minorHAnsi" w:hAnsiTheme="minorHAnsi" w:cs="Arial"/>
                <w:sz w:val="22"/>
                <w:szCs w:val="22"/>
                <w:highlight w:val="green"/>
              </w:rPr>
              <w:t xml:space="preserve"> (DocumentTypeExcise)</w:t>
            </w:r>
          </w:p>
          <w:p w14:paraId="77627602" w14:textId="599F98B1" w:rsidR="002B0939" w:rsidRPr="00B45AA1" w:rsidRDefault="007549D0" w:rsidP="002B0939">
            <w:pPr>
              <w:rPr>
                <w:rFonts w:asciiTheme="minorHAnsi" w:hAnsiTheme="minorHAnsi" w:cs="Arial"/>
                <w:sz w:val="22"/>
                <w:szCs w:val="22"/>
                <w:highlight w:val="green"/>
              </w:rPr>
            </w:pPr>
            <w:r w:rsidRPr="00B45AA1">
              <w:rPr>
                <w:rFonts w:asciiTheme="minorHAnsi" w:hAnsiTheme="minorHAnsi" w:cs="Arial"/>
                <w:sz w:val="22"/>
                <w:szCs w:val="22"/>
                <w:highlight w:val="green"/>
              </w:rPr>
              <w:t xml:space="preserve">  THEN</w:t>
            </w:r>
            <w:r w:rsidR="008D1530" w:rsidRPr="00B45AA1">
              <w:rPr>
                <w:rFonts w:asciiTheme="minorHAnsi" w:hAnsiTheme="minorHAnsi" w:cs="Arial"/>
                <w:sz w:val="22"/>
                <w:szCs w:val="22"/>
                <w:highlight w:val="green"/>
              </w:rPr>
              <w:t xml:space="preserve"> </w:t>
            </w:r>
            <w:r w:rsidR="002B0939" w:rsidRPr="00B45AA1">
              <w:rPr>
                <w:rFonts w:asciiTheme="minorHAnsi" w:hAnsiTheme="minorHAnsi" w:cs="Arial"/>
                <w:sz w:val="22"/>
                <w:szCs w:val="22"/>
                <w:highlight w:val="green"/>
              </w:rPr>
              <w:t>&lt;CC</w:t>
            </w:r>
            <w:r w:rsidR="008D1530" w:rsidRPr="00B45AA1">
              <w:rPr>
                <w:rFonts w:asciiTheme="minorHAnsi" w:hAnsiTheme="minorHAnsi" w:cs="Arial"/>
                <w:sz w:val="22"/>
                <w:szCs w:val="22"/>
                <w:highlight w:val="green"/>
              </w:rPr>
              <w:t>191</w:t>
            </w:r>
            <w:r w:rsidR="002B0939" w:rsidRPr="00B45AA1">
              <w:rPr>
                <w:rFonts w:asciiTheme="minorHAnsi" w:hAnsiTheme="minorHAnsi" w:cs="Arial"/>
                <w:sz w:val="22"/>
                <w:szCs w:val="22"/>
                <w:highlight w:val="green"/>
              </w:rPr>
              <w:t>C-</w:t>
            </w:r>
            <w:r w:rsidR="008D1530" w:rsidRPr="00B45AA1">
              <w:rPr>
                <w:rFonts w:asciiTheme="minorHAnsi" w:hAnsiTheme="minorHAnsi" w:cs="Arial"/>
                <w:sz w:val="22"/>
                <w:szCs w:val="22"/>
                <w:highlight w:val="green"/>
              </w:rPr>
              <w:t>AES RESULTS-EXPORT OPERATION-GOODS SHIPMENT&gt; = "R"</w:t>
            </w:r>
          </w:p>
          <w:p w14:paraId="17563173" w14:textId="242C7A36" w:rsidR="002B0939" w:rsidRPr="002B0939" w:rsidRDefault="008D1530" w:rsidP="002B0939">
            <w:pPr>
              <w:rPr>
                <w:rFonts w:asciiTheme="minorHAnsi" w:hAnsiTheme="minorHAnsi" w:cs="Arial"/>
                <w:sz w:val="22"/>
                <w:szCs w:val="22"/>
              </w:rPr>
            </w:pPr>
            <w:r w:rsidRPr="00B45AA1">
              <w:rPr>
                <w:rFonts w:asciiTheme="minorHAnsi" w:hAnsiTheme="minorHAnsi" w:cs="Arial"/>
                <w:sz w:val="22"/>
                <w:szCs w:val="22"/>
                <w:highlight w:val="green"/>
              </w:rPr>
              <w:t>ELSE</w:t>
            </w:r>
            <w:r w:rsidR="002B0939" w:rsidRPr="00B45AA1">
              <w:rPr>
                <w:rFonts w:asciiTheme="minorHAnsi" w:hAnsiTheme="minorHAnsi" w:cs="Arial"/>
                <w:sz w:val="22"/>
                <w:szCs w:val="22"/>
                <w:highlight w:val="green"/>
              </w:rPr>
              <w:t xml:space="preserve"> </w:t>
            </w:r>
            <w:r w:rsidRPr="00B45AA1">
              <w:rPr>
                <w:rFonts w:asciiTheme="minorHAnsi" w:hAnsiTheme="minorHAnsi" w:cs="Arial"/>
                <w:sz w:val="22"/>
                <w:szCs w:val="22"/>
                <w:highlight w:val="green"/>
              </w:rPr>
              <w:t>&lt;CC191C-AES RESULTS-EXPORT OPERATION-GOODS SHIPMENT</w:t>
            </w:r>
            <w:r w:rsidR="002B0939" w:rsidRPr="00B45AA1">
              <w:rPr>
                <w:rFonts w:asciiTheme="minorHAnsi" w:hAnsiTheme="minorHAnsi" w:cs="Arial"/>
                <w:sz w:val="22"/>
                <w:szCs w:val="22"/>
                <w:highlight w:val="green"/>
              </w:rPr>
              <w:t>&gt; = "N"</w:t>
            </w:r>
          </w:p>
          <w:p w14:paraId="727A26AD" w14:textId="532AB89D" w:rsidR="002B0939" w:rsidRPr="008D1530" w:rsidRDefault="002B0939" w:rsidP="002B0939">
            <w:pPr>
              <w:rPr>
                <w:rFonts w:asciiTheme="minorHAnsi" w:hAnsiTheme="minorHAnsi" w:cs="Arial"/>
                <w:sz w:val="22"/>
                <w:szCs w:val="22"/>
              </w:rPr>
            </w:pPr>
          </w:p>
          <w:p w14:paraId="4F666993" w14:textId="77A01068" w:rsidR="003E10A6" w:rsidRDefault="003E10A6" w:rsidP="00C57A58">
            <w:pPr>
              <w:ind w:left="720"/>
              <w:rPr>
                <w:rFonts w:asciiTheme="minorHAnsi" w:hAnsiTheme="minorHAnsi" w:cs="Arial"/>
                <w:sz w:val="22"/>
                <w:szCs w:val="22"/>
              </w:rPr>
            </w:pPr>
          </w:p>
          <w:p w14:paraId="7A31165F" w14:textId="71E3D3FD" w:rsidR="005608D3" w:rsidRPr="00B45AA1" w:rsidRDefault="00BD58B3" w:rsidP="008D1530">
            <w:pPr>
              <w:rPr>
                <w:rFonts w:asciiTheme="minorHAnsi" w:hAnsiTheme="minorHAnsi" w:cs="Arial"/>
                <w:sz w:val="22"/>
                <w:szCs w:val="22"/>
                <w:highlight w:val="green"/>
                <w:lang w:val="en-US"/>
              </w:rPr>
            </w:pPr>
            <w:r w:rsidRPr="00B45AA1">
              <w:rPr>
                <w:rFonts w:asciiTheme="minorHAnsi" w:hAnsiTheme="minorHAnsi" w:cs="Arial"/>
                <w:sz w:val="22"/>
                <w:szCs w:val="22"/>
                <w:highlight w:val="green"/>
                <w:lang w:val="en-US"/>
              </w:rPr>
              <w:t>Furthermore</w:t>
            </w:r>
            <w:r w:rsidR="008D1530" w:rsidRPr="00B45AA1">
              <w:rPr>
                <w:rFonts w:asciiTheme="minorHAnsi" w:hAnsiTheme="minorHAnsi" w:cs="Arial"/>
                <w:sz w:val="22"/>
                <w:szCs w:val="22"/>
                <w:highlight w:val="green"/>
                <w:lang w:val="en-US"/>
              </w:rPr>
              <w:t xml:space="preserve">, the </w:t>
            </w:r>
            <w:r w:rsidRPr="00B45AA1">
              <w:rPr>
                <w:rFonts w:asciiTheme="minorHAnsi" w:hAnsiTheme="minorHAnsi" w:cs="Arial"/>
                <w:sz w:val="22"/>
                <w:szCs w:val="22"/>
                <w:highlight w:val="green"/>
                <w:lang w:val="en-US"/>
              </w:rPr>
              <w:t>Guideline</w:t>
            </w:r>
            <w:r w:rsidR="008D1530" w:rsidRPr="00B45AA1">
              <w:rPr>
                <w:rFonts w:asciiTheme="minorHAnsi" w:hAnsiTheme="minorHAnsi" w:cs="Arial"/>
                <w:b/>
                <w:bCs/>
                <w:sz w:val="22"/>
                <w:szCs w:val="22"/>
                <w:highlight w:val="green"/>
                <w:u w:val="single"/>
                <w:lang w:val="en-US"/>
              </w:rPr>
              <w:t xml:space="preserve"> </w:t>
            </w:r>
            <w:r w:rsidR="001544B6" w:rsidRPr="00B45AA1">
              <w:rPr>
                <w:rFonts w:asciiTheme="minorHAnsi" w:hAnsiTheme="minorHAnsi" w:cs="Arial"/>
                <w:b/>
                <w:bCs/>
                <w:sz w:val="22"/>
                <w:szCs w:val="22"/>
                <w:highlight w:val="green"/>
                <w:u w:val="single"/>
                <w:lang w:val="en-US"/>
              </w:rPr>
              <w:t>G0990</w:t>
            </w:r>
            <w:r w:rsidR="001544B6" w:rsidRPr="00B45AA1">
              <w:rPr>
                <w:rFonts w:asciiTheme="minorHAnsi" w:hAnsiTheme="minorHAnsi" w:cs="Arial"/>
                <w:sz w:val="22"/>
                <w:szCs w:val="22"/>
                <w:highlight w:val="green"/>
                <w:lang w:val="en-US"/>
              </w:rPr>
              <w:t xml:space="preserve"> </w:t>
            </w:r>
            <w:r w:rsidR="008D1530" w:rsidRPr="00B45AA1">
              <w:rPr>
                <w:rFonts w:asciiTheme="minorHAnsi" w:hAnsiTheme="minorHAnsi" w:cs="Arial"/>
                <w:sz w:val="22"/>
                <w:szCs w:val="22"/>
                <w:highlight w:val="green"/>
                <w:lang w:val="en-US"/>
              </w:rPr>
              <w:t>will be assigned on</w:t>
            </w:r>
            <w:r w:rsidRPr="00B45AA1">
              <w:rPr>
                <w:rFonts w:asciiTheme="minorHAnsi" w:hAnsiTheme="minorHAnsi" w:cs="Arial"/>
                <w:sz w:val="22"/>
                <w:szCs w:val="22"/>
                <w:highlight w:val="green"/>
                <w:lang w:val="en-US"/>
              </w:rPr>
              <w:t xml:space="preserve"> </w:t>
            </w:r>
            <w:r w:rsidR="00B440AE" w:rsidRPr="00B45AA1">
              <w:rPr>
                <w:rFonts w:asciiTheme="minorHAnsi" w:hAnsiTheme="minorHAnsi" w:cs="Arial"/>
                <w:sz w:val="22"/>
                <w:szCs w:val="22"/>
                <w:highlight w:val="green"/>
              </w:rPr>
              <w:t xml:space="preserve">&lt;GOODS ITEM&gt; level </w:t>
            </w:r>
            <w:r w:rsidR="005F797F" w:rsidRPr="00B45AA1">
              <w:rPr>
                <w:rFonts w:asciiTheme="minorHAnsi" w:hAnsiTheme="minorHAnsi" w:cs="Arial"/>
                <w:sz w:val="22"/>
                <w:szCs w:val="22"/>
                <w:highlight w:val="green"/>
              </w:rPr>
              <w:t xml:space="preserve">(message IE191) </w:t>
            </w:r>
            <w:r w:rsidRPr="00B45AA1">
              <w:rPr>
                <w:rFonts w:asciiTheme="minorHAnsi" w:hAnsiTheme="minorHAnsi" w:cs="Arial"/>
                <w:sz w:val="22"/>
                <w:szCs w:val="22"/>
                <w:highlight w:val="green"/>
                <w:lang w:val="en-US"/>
              </w:rPr>
              <w:t xml:space="preserve">with the following wording: </w:t>
            </w:r>
          </w:p>
          <w:p w14:paraId="4A61653D" w14:textId="77777777" w:rsidR="00BD58B3" w:rsidRPr="00B45AA1" w:rsidRDefault="00BD58B3" w:rsidP="00BD58B3">
            <w:pPr>
              <w:rPr>
                <w:rFonts w:asciiTheme="minorHAnsi" w:hAnsiTheme="minorHAnsi" w:cs="Arial"/>
                <w:b/>
                <w:bCs/>
                <w:sz w:val="22"/>
                <w:szCs w:val="22"/>
                <w:highlight w:val="green"/>
                <w:u w:val="single"/>
              </w:rPr>
            </w:pPr>
            <w:r w:rsidRPr="00B45AA1">
              <w:rPr>
                <w:rFonts w:asciiTheme="minorHAnsi" w:hAnsiTheme="minorHAnsi" w:cs="Arial"/>
                <w:b/>
                <w:bCs/>
                <w:sz w:val="22"/>
                <w:szCs w:val="22"/>
                <w:highlight w:val="green"/>
                <w:u w:val="single"/>
              </w:rPr>
              <w:t>Technical Description:</w:t>
            </w:r>
          </w:p>
          <w:p w14:paraId="15759FDE" w14:textId="77777777" w:rsidR="00BD58B3" w:rsidRPr="00B45AA1" w:rsidRDefault="00BD58B3" w:rsidP="00BD58B3">
            <w:pPr>
              <w:rPr>
                <w:rFonts w:asciiTheme="minorHAnsi" w:hAnsiTheme="minorHAnsi" w:cs="Arial"/>
                <w:sz w:val="22"/>
                <w:szCs w:val="22"/>
                <w:highlight w:val="green"/>
              </w:rPr>
            </w:pPr>
            <w:r w:rsidRPr="00B45AA1">
              <w:rPr>
                <w:rFonts w:asciiTheme="minorHAnsi" w:hAnsiTheme="minorHAnsi" w:cs="Arial"/>
                <w:sz w:val="22"/>
                <w:szCs w:val="22"/>
                <w:highlight w:val="green"/>
              </w:rPr>
              <w:t>N/A</w:t>
            </w:r>
          </w:p>
          <w:p w14:paraId="5C82BECB" w14:textId="77777777" w:rsidR="00BD58B3" w:rsidRPr="00B45AA1" w:rsidRDefault="00BD58B3" w:rsidP="00BD58B3">
            <w:pPr>
              <w:rPr>
                <w:rFonts w:asciiTheme="minorHAnsi" w:hAnsiTheme="minorHAnsi" w:cs="Arial"/>
                <w:b/>
                <w:bCs/>
                <w:sz w:val="22"/>
                <w:szCs w:val="22"/>
                <w:highlight w:val="green"/>
              </w:rPr>
            </w:pPr>
            <w:r w:rsidRPr="00B45AA1">
              <w:rPr>
                <w:rFonts w:asciiTheme="minorHAnsi" w:hAnsiTheme="minorHAnsi" w:cs="Arial"/>
                <w:b/>
                <w:bCs/>
                <w:sz w:val="22"/>
                <w:szCs w:val="22"/>
                <w:highlight w:val="green"/>
              </w:rPr>
              <w:t>Functional Description:</w:t>
            </w:r>
          </w:p>
          <w:p w14:paraId="304A84CD" w14:textId="49E6314D" w:rsidR="00440635" w:rsidRPr="00B45AA1" w:rsidRDefault="00E1034E" w:rsidP="005608D3">
            <w:pPr>
              <w:rPr>
                <w:rFonts w:asciiTheme="minorHAnsi" w:hAnsiTheme="minorHAnsi" w:cs="Arial"/>
                <w:sz w:val="22"/>
                <w:szCs w:val="22"/>
                <w:highlight w:val="green"/>
              </w:rPr>
            </w:pPr>
            <w:r w:rsidRPr="00B45AA1">
              <w:rPr>
                <w:rFonts w:asciiTheme="minorHAnsi" w:hAnsiTheme="minorHAnsi" w:cs="Arial"/>
                <w:sz w:val="22"/>
                <w:szCs w:val="22"/>
                <w:highlight w:val="green"/>
              </w:rPr>
              <w:t>It will include only the information for the Goods Items that are excise goods (i.e. with &lt;GOODS SHIPMENT- GOODS ITEM-PREVIOUS DOUMENT. Type&gt; being C651 or C658).</w:t>
            </w:r>
          </w:p>
          <w:p w14:paraId="1EFE2CC5" w14:textId="77777777" w:rsidR="00E1034E" w:rsidRPr="00B45AA1" w:rsidRDefault="00E1034E" w:rsidP="005608D3">
            <w:pPr>
              <w:rPr>
                <w:rFonts w:asciiTheme="minorHAnsi" w:hAnsiTheme="minorHAnsi" w:cs="Arial"/>
                <w:sz w:val="22"/>
                <w:szCs w:val="22"/>
                <w:highlight w:val="green"/>
              </w:rPr>
            </w:pPr>
          </w:p>
          <w:p w14:paraId="58D442EB" w14:textId="7C7A8F0E" w:rsidR="001D0893" w:rsidRPr="00B45AA1" w:rsidRDefault="001D0893" w:rsidP="005608D3">
            <w:pPr>
              <w:rPr>
                <w:rFonts w:asciiTheme="minorHAnsi" w:hAnsiTheme="minorHAnsi" w:cs="Arial"/>
                <w:sz w:val="22"/>
                <w:szCs w:val="22"/>
                <w:highlight w:val="green"/>
              </w:rPr>
            </w:pPr>
            <w:r w:rsidRPr="00B45AA1">
              <w:rPr>
                <w:rFonts w:asciiTheme="minorHAnsi" w:hAnsiTheme="minorHAnsi" w:cs="Arial"/>
                <w:sz w:val="22"/>
                <w:szCs w:val="22"/>
                <w:highlight w:val="green"/>
              </w:rPr>
              <w:t xml:space="preserve">The wording of </w:t>
            </w:r>
            <w:r w:rsidRPr="00B45AA1">
              <w:rPr>
                <w:rFonts w:asciiTheme="minorHAnsi" w:hAnsiTheme="minorHAnsi" w:cs="Arial"/>
                <w:b/>
                <w:bCs/>
                <w:sz w:val="22"/>
                <w:szCs w:val="22"/>
                <w:highlight w:val="green"/>
                <w:u w:val="single"/>
              </w:rPr>
              <w:t xml:space="preserve">G0999 </w:t>
            </w:r>
            <w:r w:rsidRPr="00B45AA1">
              <w:rPr>
                <w:rFonts w:asciiTheme="minorHAnsi" w:hAnsiTheme="minorHAnsi" w:cs="Arial"/>
                <w:sz w:val="22"/>
                <w:szCs w:val="22"/>
                <w:highlight w:val="green"/>
              </w:rPr>
              <w:t>(introduced also in AES) will be the following:</w:t>
            </w:r>
            <w:r w:rsidRPr="00B45AA1">
              <w:rPr>
                <w:rFonts w:asciiTheme="minorHAnsi" w:hAnsiTheme="minorHAnsi" w:cs="Arial"/>
                <w:b/>
                <w:bCs/>
                <w:sz w:val="22"/>
                <w:szCs w:val="22"/>
                <w:highlight w:val="green"/>
                <w:u w:val="single"/>
              </w:rPr>
              <w:t xml:space="preserve"> </w:t>
            </w:r>
          </w:p>
          <w:p w14:paraId="1D032B34" w14:textId="77777777" w:rsidR="001D0893" w:rsidRPr="00B45AA1" w:rsidRDefault="001D0893" w:rsidP="001D0893">
            <w:pPr>
              <w:rPr>
                <w:rFonts w:asciiTheme="minorHAnsi" w:hAnsiTheme="minorHAnsi" w:cs="Arial"/>
                <w:b/>
                <w:bCs/>
                <w:sz w:val="22"/>
                <w:szCs w:val="22"/>
                <w:highlight w:val="green"/>
              </w:rPr>
            </w:pPr>
            <w:r w:rsidRPr="00B45AA1">
              <w:rPr>
                <w:rFonts w:asciiTheme="minorHAnsi" w:hAnsiTheme="minorHAnsi" w:cs="Arial"/>
                <w:b/>
                <w:bCs/>
                <w:sz w:val="22"/>
                <w:szCs w:val="22"/>
                <w:highlight w:val="green"/>
              </w:rPr>
              <w:t xml:space="preserve">Technical Description: </w:t>
            </w:r>
          </w:p>
          <w:p w14:paraId="0D1AA93F" w14:textId="77777777" w:rsidR="001D0893" w:rsidRPr="00B45AA1" w:rsidRDefault="001D0893" w:rsidP="001D0893">
            <w:pPr>
              <w:rPr>
                <w:rFonts w:asciiTheme="minorHAnsi" w:hAnsiTheme="minorHAnsi" w:cs="Arial"/>
                <w:sz w:val="22"/>
                <w:szCs w:val="22"/>
                <w:highlight w:val="green"/>
              </w:rPr>
            </w:pPr>
            <w:r w:rsidRPr="00B45AA1">
              <w:rPr>
                <w:rFonts w:asciiTheme="minorHAnsi" w:hAnsiTheme="minorHAnsi" w:cs="Arial"/>
                <w:sz w:val="22"/>
                <w:szCs w:val="22"/>
                <w:highlight w:val="green"/>
              </w:rPr>
              <w:t xml:space="preserve">N/A </w:t>
            </w:r>
          </w:p>
          <w:p w14:paraId="712FEB80" w14:textId="2F87F04E" w:rsidR="001D0893" w:rsidRPr="00B45AA1" w:rsidRDefault="001D0893" w:rsidP="001D0893">
            <w:pPr>
              <w:rPr>
                <w:rFonts w:asciiTheme="minorHAnsi" w:hAnsiTheme="minorHAnsi" w:cs="Arial"/>
                <w:b/>
                <w:bCs/>
                <w:sz w:val="22"/>
                <w:szCs w:val="22"/>
                <w:highlight w:val="green"/>
              </w:rPr>
            </w:pPr>
            <w:r w:rsidRPr="00B45AA1">
              <w:rPr>
                <w:rFonts w:asciiTheme="minorHAnsi" w:hAnsiTheme="minorHAnsi" w:cs="Arial"/>
                <w:b/>
                <w:bCs/>
                <w:sz w:val="22"/>
                <w:szCs w:val="22"/>
                <w:highlight w:val="green"/>
              </w:rPr>
              <w:t xml:space="preserve">Functional Description: </w:t>
            </w:r>
          </w:p>
          <w:p w14:paraId="6FAEDA8D" w14:textId="4E3C05E6" w:rsidR="001D0893" w:rsidRDefault="001D0893" w:rsidP="005608D3">
            <w:pPr>
              <w:rPr>
                <w:rFonts w:asciiTheme="minorHAnsi" w:hAnsiTheme="minorHAnsi" w:cs="Arial"/>
                <w:sz w:val="22"/>
                <w:szCs w:val="22"/>
              </w:rPr>
            </w:pPr>
            <w:r w:rsidRPr="00B45AA1">
              <w:rPr>
                <w:rFonts w:asciiTheme="minorHAnsi" w:hAnsiTheme="minorHAnsi" w:cs="Arial"/>
                <w:sz w:val="22"/>
                <w:szCs w:val="22"/>
                <w:highlight w:val="green"/>
              </w:rPr>
              <w:t>The format is defined as 'n..5', but the maximum value for AES is '999', taking into account the multiplicity '999x' of the Data Group.</w:t>
            </w:r>
          </w:p>
          <w:p w14:paraId="72096C58" w14:textId="45D2F0E3" w:rsidR="001D0893" w:rsidRDefault="001D0893" w:rsidP="005608D3">
            <w:pPr>
              <w:rPr>
                <w:rFonts w:asciiTheme="minorHAnsi" w:hAnsiTheme="minorHAnsi" w:cs="Arial"/>
                <w:sz w:val="22"/>
                <w:szCs w:val="22"/>
              </w:rPr>
            </w:pPr>
          </w:p>
          <w:p w14:paraId="08A0A638" w14:textId="4ADAAB75" w:rsidR="009A7CFD" w:rsidRDefault="009A7CFD" w:rsidP="005608D3">
            <w:pPr>
              <w:rPr>
                <w:rFonts w:asciiTheme="minorHAnsi" w:hAnsiTheme="minorHAnsi" w:cs="Arial"/>
                <w:sz w:val="22"/>
                <w:szCs w:val="22"/>
              </w:rPr>
            </w:pPr>
            <w:r w:rsidRPr="009A7CFD">
              <w:rPr>
                <w:rFonts w:asciiTheme="minorHAnsi" w:hAnsiTheme="minorHAnsi" w:cs="Arial"/>
                <w:sz w:val="22"/>
                <w:szCs w:val="22"/>
              </w:rPr>
              <w:t xml:space="preserve">The Guideline </w:t>
            </w:r>
            <w:r>
              <w:rPr>
                <w:rFonts w:asciiTheme="minorHAnsi" w:hAnsiTheme="minorHAnsi" w:cs="Arial"/>
                <w:sz w:val="22"/>
                <w:szCs w:val="22"/>
              </w:rPr>
              <w:t xml:space="preserve">G0999, </w:t>
            </w:r>
            <w:r w:rsidRPr="009A7CFD">
              <w:rPr>
                <w:rFonts w:asciiTheme="minorHAnsi" w:hAnsiTheme="minorHAnsi" w:cs="Arial"/>
                <w:sz w:val="22"/>
                <w:szCs w:val="22"/>
              </w:rPr>
              <w:t>will be assigned on ‘GOODS SHIPMENT- GOODS ITEM</w:t>
            </w:r>
            <w:r>
              <w:rPr>
                <w:rFonts w:asciiTheme="minorHAnsi" w:hAnsiTheme="minorHAnsi" w:cs="Arial"/>
                <w:sz w:val="22"/>
                <w:szCs w:val="22"/>
              </w:rPr>
              <w:t xml:space="preserve">. </w:t>
            </w:r>
            <w:r w:rsidRPr="009A7CFD">
              <w:rPr>
                <w:rFonts w:asciiTheme="minorHAnsi" w:hAnsiTheme="minorHAnsi" w:cs="Arial"/>
                <w:sz w:val="22"/>
                <w:szCs w:val="22"/>
              </w:rPr>
              <w:t>Export Declaration goods item number</w:t>
            </w:r>
            <w:r>
              <w:rPr>
                <w:rFonts w:asciiTheme="minorHAnsi" w:hAnsiTheme="minorHAnsi" w:cs="Arial"/>
                <w:sz w:val="22"/>
                <w:szCs w:val="22"/>
              </w:rPr>
              <w:t xml:space="preserve">’ in CC191C. </w:t>
            </w:r>
          </w:p>
          <w:p w14:paraId="50AA7B89" w14:textId="37520C30" w:rsidR="009A7CFD" w:rsidRDefault="009A7CFD" w:rsidP="005608D3">
            <w:pPr>
              <w:rPr>
                <w:rFonts w:asciiTheme="minorHAnsi" w:hAnsiTheme="minorHAnsi" w:cs="Arial"/>
                <w:sz w:val="22"/>
                <w:szCs w:val="22"/>
              </w:rPr>
            </w:pPr>
          </w:p>
          <w:p w14:paraId="61AA69F9" w14:textId="77777777" w:rsidR="009A7CFD" w:rsidRDefault="009A7CFD" w:rsidP="005608D3">
            <w:pPr>
              <w:rPr>
                <w:rFonts w:asciiTheme="minorHAnsi" w:hAnsiTheme="minorHAnsi" w:cs="Arial"/>
                <w:sz w:val="22"/>
                <w:szCs w:val="22"/>
              </w:rPr>
            </w:pPr>
          </w:p>
          <w:p w14:paraId="4991745B" w14:textId="3753BA6A" w:rsidR="001544B6" w:rsidRPr="00B45AA1" w:rsidRDefault="001544B6" w:rsidP="001544B6">
            <w:pPr>
              <w:rPr>
                <w:rFonts w:asciiTheme="minorHAnsi" w:hAnsiTheme="minorHAnsi" w:cs="Arial"/>
                <w:b/>
                <w:sz w:val="22"/>
                <w:szCs w:val="22"/>
                <w:highlight w:val="green"/>
                <w:u w:val="single"/>
              </w:rPr>
            </w:pPr>
            <w:r>
              <w:rPr>
                <w:rFonts w:asciiTheme="minorHAnsi" w:hAnsiTheme="minorHAnsi" w:cs="Arial"/>
                <w:sz w:val="22"/>
                <w:szCs w:val="22"/>
              </w:rPr>
              <w:lastRenderedPageBreak/>
              <w:t xml:space="preserve">In addition, a new Guideline will be assigned on </w:t>
            </w:r>
            <w:r w:rsidR="00B440AE" w:rsidRPr="00BD58B3">
              <w:rPr>
                <w:rFonts w:asciiTheme="minorHAnsi" w:hAnsiTheme="minorHAnsi" w:cs="Arial"/>
                <w:sz w:val="22"/>
                <w:szCs w:val="22"/>
                <w:lang w:val="en-US"/>
              </w:rPr>
              <w:t xml:space="preserve">&lt;CC191C-AES RESULTS-EXPORT OPERATION-GOODS SHIPMENT- PREVIOUS DOCUMENT. Reference number&gt; </w:t>
            </w:r>
            <w:r>
              <w:rPr>
                <w:rFonts w:asciiTheme="minorHAnsi" w:hAnsiTheme="minorHAnsi" w:cs="Arial"/>
                <w:sz w:val="22"/>
                <w:szCs w:val="22"/>
              </w:rPr>
              <w:t xml:space="preserve">in message IE191. The proposed numbering is </w:t>
            </w:r>
            <w:r w:rsidRPr="00B45AA1">
              <w:rPr>
                <w:rFonts w:asciiTheme="minorHAnsi" w:hAnsiTheme="minorHAnsi" w:cs="Arial"/>
                <w:b/>
                <w:sz w:val="22"/>
                <w:szCs w:val="22"/>
                <w:highlight w:val="green"/>
                <w:u w:val="single"/>
              </w:rPr>
              <w:t>G0074.</w:t>
            </w:r>
          </w:p>
          <w:p w14:paraId="6C29AD55" w14:textId="77777777" w:rsidR="001544B6" w:rsidRPr="00B45AA1" w:rsidRDefault="001544B6" w:rsidP="001544B6">
            <w:pPr>
              <w:rPr>
                <w:rFonts w:asciiTheme="minorHAnsi" w:hAnsiTheme="minorHAnsi" w:cs="Arial"/>
                <w:b/>
                <w:bCs/>
                <w:sz w:val="22"/>
                <w:szCs w:val="22"/>
                <w:highlight w:val="green"/>
                <w:u w:val="single"/>
              </w:rPr>
            </w:pPr>
            <w:r w:rsidRPr="00B45AA1">
              <w:rPr>
                <w:rFonts w:asciiTheme="minorHAnsi" w:hAnsiTheme="minorHAnsi" w:cs="Arial"/>
                <w:b/>
                <w:bCs/>
                <w:sz w:val="22"/>
                <w:szCs w:val="22"/>
                <w:highlight w:val="green"/>
                <w:u w:val="single"/>
              </w:rPr>
              <w:t>Technical Description:</w:t>
            </w:r>
          </w:p>
          <w:p w14:paraId="15EB93C3" w14:textId="77777777" w:rsidR="001544B6" w:rsidRPr="00B45AA1" w:rsidRDefault="001544B6" w:rsidP="001544B6">
            <w:pPr>
              <w:rPr>
                <w:rFonts w:asciiTheme="minorHAnsi" w:hAnsiTheme="minorHAnsi" w:cs="Arial"/>
                <w:sz w:val="22"/>
                <w:szCs w:val="22"/>
                <w:highlight w:val="green"/>
              </w:rPr>
            </w:pPr>
            <w:r w:rsidRPr="00B45AA1">
              <w:rPr>
                <w:rFonts w:asciiTheme="minorHAnsi" w:hAnsiTheme="minorHAnsi" w:cs="Arial"/>
                <w:sz w:val="22"/>
                <w:szCs w:val="22"/>
                <w:highlight w:val="green"/>
              </w:rPr>
              <w:t>N/A</w:t>
            </w:r>
          </w:p>
          <w:p w14:paraId="09905950" w14:textId="77777777" w:rsidR="001544B6" w:rsidRPr="00B45AA1" w:rsidRDefault="001544B6" w:rsidP="001544B6">
            <w:pPr>
              <w:rPr>
                <w:rFonts w:asciiTheme="minorHAnsi" w:hAnsiTheme="minorHAnsi" w:cs="Arial"/>
                <w:b/>
                <w:bCs/>
                <w:sz w:val="22"/>
                <w:szCs w:val="22"/>
                <w:highlight w:val="green"/>
              </w:rPr>
            </w:pPr>
            <w:r w:rsidRPr="00B45AA1">
              <w:rPr>
                <w:rFonts w:asciiTheme="minorHAnsi" w:hAnsiTheme="minorHAnsi" w:cs="Arial"/>
                <w:b/>
                <w:bCs/>
                <w:sz w:val="22"/>
                <w:szCs w:val="22"/>
                <w:highlight w:val="green"/>
              </w:rPr>
              <w:t>Functional Description:</w:t>
            </w:r>
          </w:p>
          <w:p w14:paraId="305ABD90" w14:textId="39B9A802" w:rsidR="00671CFE" w:rsidRDefault="00E1034E" w:rsidP="0058671C">
            <w:pPr>
              <w:rPr>
                <w:rFonts w:asciiTheme="minorHAnsi" w:hAnsiTheme="minorHAnsi" w:cs="Arial"/>
                <w:sz w:val="22"/>
                <w:szCs w:val="22"/>
              </w:rPr>
            </w:pPr>
            <w:r w:rsidRPr="00B45AA1">
              <w:rPr>
                <w:rFonts w:asciiTheme="minorHAnsi" w:hAnsiTheme="minorHAnsi" w:cs="Arial"/>
                <w:sz w:val="22"/>
                <w:szCs w:val="22"/>
                <w:highlight w:val="green"/>
              </w:rPr>
              <w:t>The Administrative Reference Code (ARC) or the fallback e-AD reference number shall be recorded in this Data Item.</w:t>
            </w:r>
          </w:p>
          <w:p w14:paraId="79A733D5" w14:textId="1E7C7488" w:rsidR="004544F8" w:rsidRDefault="004544F8" w:rsidP="0058671C">
            <w:pPr>
              <w:rPr>
                <w:rFonts w:asciiTheme="minorHAnsi" w:hAnsiTheme="minorHAnsi" w:cs="Arial"/>
                <w:sz w:val="22"/>
                <w:szCs w:val="22"/>
              </w:rPr>
            </w:pPr>
          </w:p>
          <w:p w14:paraId="1990ADF5" w14:textId="774FBBE6" w:rsidR="00850A45" w:rsidRDefault="00850A45" w:rsidP="0058671C">
            <w:pPr>
              <w:rPr>
                <w:rFonts w:asciiTheme="minorHAnsi" w:hAnsiTheme="minorHAnsi" w:cs="Arial"/>
                <w:sz w:val="22"/>
                <w:szCs w:val="22"/>
              </w:rPr>
            </w:pPr>
            <w:r>
              <w:rPr>
                <w:rFonts w:asciiTheme="minorHAnsi" w:hAnsiTheme="minorHAnsi" w:cs="Arial"/>
                <w:sz w:val="22"/>
                <w:szCs w:val="22"/>
              </w:rPr>
              <w:t xml:space="preserve">Taking into consideration the aforementioned changes, </w:t>
            </w:r>
            <w:r w:rsidRPr="00850A45">
              <w:rPr>
                <w:rFonts w:asciiTheme="minorHAnsi" w:hAnsiTheme="minorHAnsi" w:cs="Arial"/>
                <w:b/>
                <w:bCs/>
                <w:sz w:val="22"/>
                <w:szCs w:val="22"/>
                <w:u w:val="single"/>
              </w:rPr>
              <w:t>R0817</w:t>
            </w:r>
            <w:r>
              <w:rPr>
                <w:rFonts w:asciiTheme="minorHAnsi" w:hAnsiTheme="minorHAnsi" w:cs="Arial"/>
                <w:sz w:val="22"/>
                <w:szCs w:val="22"/>
              </w:rPr>
              <w:t xml:space="preserve"> shall be removed from Data Item &lt;</w:t>
            </w:r>
            <w:r w:rsidRPr="00850A45">
              <w:rPr>
                <w:rFonts w:asciiTheme="minorHAnsi" w:hAnsiTheme="minorHAnsi" w:cs="Arial"/>
                <w:sz w:val="22"/>
                <w:szCs w:val="22"/>
              </w:rPr>
              <w:t>CONSIGNMENT-HOUSE CONSIGNMENT- CONSIGNMENT ITEM</w:t>
            </w:r>
            <w:r>
              <w:rPr>
                <w:rFonts w:asciiTheme="minorHAnsi" w:hAnsiTheme="minorHAnsi" w:cs="Arial"/>
                <w:sz w:val="22"/>
                <w:szCs w:val="22"/>
              </w:rPr>
              <w:t>-</w:t>
            </w:r>
            <w:r w:rsidRPr="003D0169">
              <w:rPr>
                <w:rFonts w:asciiTheme="minorHAnsi" w:hAnsiTheme="minorHAnsi" w:cs="Arial"/>
                <w:b/>
                <w:bCs/>
                <w:sz w:val="22"/>
                <w:szCs w:val="22"/>
              </w:rPr>
              <w:t>SUPPORTING DOCUMENT. Document line item number&gt;</w:t>
            </w:r>
            <w:r>
              <w:rPr>
                <w:rFonts w:asciiTheme="minorHAnsi" w:hAnsiTheme="minorHAnsi" w:cs="Arial"/>
                <w:sz w:val="22"/>
                <w:szCs w:val="22"/>
              </w:rPr>
              <w:t>. The Rule is currently applicable to CC013C and CC015C as presented below:</w:t>
            </w:r>
          </w:p>
          <w:p w14:paraId="7A96F122" w14:textId="77777777" w:rsidR="00917D38" w:rsidRPr="00086DF1" w:rsidRDefault="00917D38" w:rsidP="00917D38">
            <w:pPr>
              <w:ind w:left="360"/>
              <w:rPr>
                <w:rFonts w:ascii="Calibri Light" w:hAnsi="Calibri Light" w:cs="Arial"/>
                <w:sz w:val="22"/>
                <w:szCs w:val="22"/>
              </w:rPr>
            </w:pPr>
            <w:r>
              <w:rPr>
                <w:rFonts w:ascii="Calibri Light" w:hAnsi="Calibri Light" w:cs="Arial"/>
                <w:sz w:val="22"/>
                <w:szCs w:val="22"/>
              </w:rPr>
              <w:t>(…)</w:t>
            </w:r>
          </w:p>
          <w:p w14:paraId="04C42E22" w14:textId="3877BB42" w:rsidR="00850A45" w:rsidRPr="00850A45" w:rsidRDefault="00850A45" w:rsidP="00850A45">
            <w:pPr>
              <w:rPr>
                <w:rFonts w:asciiTheme="minorHAnsi" w:hAnsiTheme="minorHAnsi" w:cs="Arial"/>
                <w:sz w:val="22"/>
                <w:szCs w:val="22"/>
              </w:rPr>
            </w:pPr>
            <w:r w:rsidRPr="00850A45">
              <w:rPr>
                <w:rFonts w:asciiTheme="minorHAnsi" w:hAnsiTheme="minorHAnsi" w:cs="Arial"/>
                <w:sz w:val="22"/>
                <w:szCs w:val="22"/>
              </w:rPr>
              <w:tab/>
              <w:t xml:space="preserve">Complement of information </w:t>
            </w:r>
            <w:r>
              <w:rPr>
                <w:rFonts w:asciiTheme="minorHAnsi" w:hAnsiTheme="minorHAnsi" w:cs="Arial"/>
                <w:sz w:val="22"/>
                <w:szCs w:val="22"/>
              </w:rPr>
              <w:t xml:space="preserve">       </w:t>
            </w:r>
            <w:r w:rsidRPr="00850A45">
              <w:rPr>
                <w:rFonts w:asciiTheme="minorHAnsi" w:hAnsiTheme="minorHAnsi" w:cs="Arial"/>
                <w:sz w:val="22"/>
                <w:szCs w:val="22"/>
              </w:rPr>
              <w:t xml:space="preserve">O </w:t>
            </w:r>
            <w:r>
              <w:rPr>
                <w:rFonts w:asciiTheme="minorHAnsi" w:hAnsiTheme="minorHAnsi" w:cs="Arial"/>
                <w:sz w:val="22"/>
                <w:szCs w:val="22"/>
              </w:rPr>
              <w:t xml:space="preserve">       </w:t>
            </w:r>
            <w:r w:rsidRPr="00850A45">
              <w:rPr>
                <w:rFonts w:asciiTheme="minorHAnsi" w:hAnsiTheme="minorHAnsi" w:cs="Arial"/>
                <w:sz w:val="22"/>
                <w:szCs w:val="22"/>
              </w:rPr>
              <w:t xml:space="preserve">an..35 </w:t>
            </w:r>
            <w:r>
              <w:rPr>
                <w:rFonts w:asciiTheme="minorHAnsi" w:hAnsiTheme="minorHAnsi" w:cs="Arial"/>
                <w:sz w:val="22"/>
                <w:szCs w:val="22"/>
              </w:rPr>
              <w:t xml:space="preserve">                         </w:t>
            </w:r>
            <w:r w:rsidRPr="00850A45">
              <w:rPr>
                <w:rFonts w:asciiTheme="minorHAnsi" w:hAnsiTheme="minorHAnsi" w:cs="Arial"/>
                <w:sz w:val="22"/>
                <w:szCs w:val="22"/>
              </w:rPr>
              <w:t>E1117</w:t>
            </w:r>
          </w:p>
          <w:p w14:paraId="752A7F94" w14:textId="77777777" w:rsidR="00850A45" w:rsidRPr="00850A45" w:rsidRDefault="00850A45" w:rsidP="00850A45">
            <w:pPr>
              <w:rPr>
                <w:rFonts w:asciiTheme="minorHAnsi" w:hAnsiTheme="minorHAnsi" w:cs="Arial"/>
                <w:sz w:val="22"/>
                <w:szCs w:val="22"/>
              </w:rPr>
            </w:pPr>
            <w:r w:rsidRPr="00850A45">
              <w:rPr>
                <w:rFonts w:asciiTheme="minorHAnsi" w:hAnsiTheme="minorHAnsi" w:cs="Arial"/>
                <w:sz w:val="22"/>
                <w:szCs w:val="22"/>
              </w:rPr>
              <w:t>------------SUPPORTING DOCUMENT</w:t>
            </w:r>
          </w:p>
          <w:p w14:paraId="7A6D3790" w14:textId="16BA6AE8" w:rsidR="00850A45" w:rsidRPr="00850A45" w:rsidRDefault="00850A45" w:rsidP="00850A45">
            <w:pPr>
              <w:rPr>
                <w:rFonts w:asciiTheme="minorHAnsi" w:hAnsiTheme="minorHAnsi" w:cs="Arial"/>
                <w:sz w:val="22"/>
                <w:szCs w:val="22"/>
              </w:rPr>
            </w:pPr>
            <w:r w:rsidRPr="00850A45">
              <w:rPr>
                <w:rFonts w:asciiTheme="minorHAnsi" w:hAnsiTheme="minorHAnsi" w:cs="Arial"/>
                <w:sz w:val="22"/>
                <w:szCs w:val="22"/>
              </w:rPr>
              <w:tab/>
              <w:t xml:space="preserve">Sequence number </w:t>
            </w:r>
            <w:r>
              <w:rPr>
                <w:rFonts w:asciiTheme="minorHAnsi" w:hAnsiTheme="minorHAnsi" w:cs="Arial"/>
                <w:sz w:val="22"/>
                <w:szCs w:val="22"/>
              </w:rPr>
              <w:t xml:space="preserve">                        </w:t>
            </w:r>
            <w:r w:rsidRPr="00850A45">
              <w:rPr>
                <w:rFonts w:asciiTheme="minorHAnsi" w:hAnsiTheme="minorHAnsi" w:cs="Arial"/>
                <w:sz w:val="22"/>
                <w:szCs w:val="22"/>
              </w:rPr>
              <w:t xml:space="preserve">R </w:t>
            </w:r>
            <w:r>
              <w:rPr>
                <w:rFonts w:asciiTheme="minorHAnsi" w:hAnsiTheme="minorHAnsi" w:cs="Arial"/>
                <w:sz w:val="22"/>
                <w:szCs w:val="22"/>
              </w:rPr>
              <w:t xml:space="preserve">            </w:t>
            </w:r>
            <w:r w:rsidRPr="00850A45">
              <w:rPr>
                <w:rFonts w:asciiTheme="minorHAnsi" w:hAnsiTheme="minorHAnsi" w:cs="Arial"/>
                <w:sz w:val="22"/>
                <w:szCs w:val="22"/>
              </w:rPr>
              <w:t xml:space="preserve">n..5 </w:t>
            </w:r>
            <w:r>
              <w:rPr>
                <w:rFonts w:asciiTheme="minorHAnsi" w:hAnsiTheme="minorHAnsi" w:cs="Arial"/>
                <w:sz w:val="22"/>
                <w:szCs w:val="22"/>
              </w:rPr>
              <w:t xml:space="preserve">                        </w:t>
            </w:r>
            <w:r w:rsidRPr="00850A45">
              <w:rPr>
                <w:rFonts w:asciiTheme="minorHAnsi" w:hAnsiTheme="minorHAnsi" w:cs="Arial"/>
                <w:sz w:val="22"/>
                <w:szCs w:val="22"/>
              </w:rPr>
              <w:t>R0987</w:t>
            </w:r>
          </w:p>
          <w:p w14:paraId="4AF9979B" w14:textId="45AD885F" w:rsidR="00850A45" w:rsidRPr="00850A45" w:rsidRDefault="00850A45" w:rsidP="00850A45">
            <w:pPr>
              <w:rPr>
                <w:rFonts w:asciiTheme="minorHAnsi" w:hAnsiTheme="minorHAnsi" w:cs="Arial"/>
                <w:sz w:val="22"/>
                <w:szCs w:val="22"/>
              </w:rPr>
            </w:pPr>
            <w:r w:rsidRPr="00850A45">
              <w:rPr>
                <w:rFonts w:asciiTheme="minorHAnsi" w:hAnsiTheme="minorHAnsi" w:cs="Arial"/>
                <w:sz w:val="22"/>
                <w:szCs w:val="22"/>
              </w:rPr>
              <w:tab/>
              <w:t xml:space="preserve">Type </w:t>
            </w:r>
            <w:r w:rsidR="003D0169">
              <w:rPr>
                <w:rFonts w:asciiTheme="minorHAnsi" w:hAnsiTheme="minorHAnsi" w:cs="Arial"/>
                <w:sz w:val="22"/>
                <w:szCs w:val="22"/>
              </w:rPr>
              <w:t xml:space="preserve">                                                </w:t>
            </w:r>
            <w:r w:rsidRPr="00850A45">
              <w:rPr>
                <w:rFonts w:asciiTheme="minorHAnsi" w:hAnsiTheme="minorHAnsi" w:cs="Arial"/>
                <w:sz w:val="22"/>
                <w:szCs w:val="22"/>
              </w:rPr>
              <w:t>R</w:t>
            </w:r>
            <w:r w:rsidR="003D0169">
              <w:rPr>
                <w:rFonts w:asciiTheme="minorHAnsi" w:hAnsiTheme="minorHAnsi" w:cs="Arial"/>
                <w:sz w:val="22"/>
                <w:szCs w:val="22"/>
              </w:rPr>
              <w:t xml:space="preserve">            </w:t>
            </w:r>
            <w:r w:rsidRPr="00850A45">
              <w:rPr>
                <w:rFonts w:asciiTheme="minorHAnsi" w:hAnsiTheme="minorHAnsi" w:cs="Arial"/>
                <w:sz w:val="22"/>
                <w:szCs w:val="22"/>
              </w:rPr>
              <w:t xml:space="preserve"> an4</w:t>
            </w:r>
            <w:r w:rsidR="003D0169">
              <w:rPr>
                <w:rFonts w:asciiTheme="minorHAnsi" w:hAnsiTheme="minorHAnsi" w:cs="Arial"/>
                <w:sz w:val="22"/>
                <w:szCs w:val="22"/>
              </w:rPr>
              <w:t xml:space="preserve">      </w:t>
            </w:r>
            <w:r w:rsidRPr="00850A45">
              <w:rPr>
                <w:rFonts w:asciiTheme="minorHAnsi" w:hAnsiTheme="minorHAnsi" w:cs="Arial"/>
                <w:sz w:val="22"/>
                <w:szCs w:val="22"/>
              </w:rPr>
              <w:t xml:space="preserve"> CL213</w:t>
            </w:r>
            <w:r w:rsidR="003D0169">
              <w:rPr>
                <w:rFonts w:asciiTheme="minorHAnsi" w:hAnsiTheme="minorHAnsi" w:cs="Arial"/>
                <w:sz w:val="22"/>
                <w:szCs w:val="22"/>
              </w:rPr>
              <w:t xml:space="preserve">      </w:t>
            </w:r>
            <w:r w:rsidRPr="00850A45">
              <w:rPr>
                <w:rFonts w:asciiTheme="minorHAnsi" w:hAnsiTheme="minorHAnsi" w:cs="Arial"/>
                <w:sz w:val="22"/>
                <w:szCs w:val="22"/>
              </w:rPr>
              <w:t xml:space="preserve"> G0057</w:t>
            </w:r>
          </w:p>
          <w:p w14:paraId="1FEE3B94" w14:textId="2471D67F" w:rsidR="00850A45" w:rsidRDefault="00850A45" w:rsidP="00850A45">
            <w:pPr>
              <w:rPr>
                <w:rFonts w:asciiTheme="minorHAnsi" w:hAnsiTheme="minorHAnsi" w:cs="Arial"/>
                <w:sz w:val="22"/>
                <w:szCs w:val="22"/>
              </w:rPr>
            </w:pPr>
            <w:r w:rsidRPr="00850A45">
              <w:rPr>
                <w:rFonts w:asciiTheme="minorHAnsi" w:hAnsiTheme="minorHAnsi" w:cs="Arial"/>
                <w:sz w:val="22"/>
                <w:szCs w:val="22"/>
              </w:rPr>
              <w:tab/>
              <w:t xml:space="preserve">Reference number </w:t>
            </w:r>
            <w:r w:rsidR="003D0169">
              <w:rPr>
                <w:rFonts w:asciiTheme="minorHAnsi" w:hAnsiTheme="minorHAnsi" w:cs="Arial"/>
                <w:sz w:val="22"/>
                <w:szCs w:val="22"/>
              </w:rPr>
              <w:t xml:space="preserve">                       </w:t>
            </w:r>
            <w:r w:rsidRPr="00850A45">
              <w:rPr>
                <w:rFonts w:asciiTheme="minorHAnsi" w:hAnsiTheme="minorHAnsi" w:cs="Arial"/>
                <w:sz w:val="22"/>
                <w:szCs w:val="22"/>
              </w:rPr>
              <w:t xml:space="preserve">R </w:t>
            </w:r>
            <w:r w:rsidR="003D0169">
              <w:rPr>
                <w:rFonts w:asciiTheme="minorHAnsi" w:hAnsiTheme="minorHAnsi" w:cs="Arial"/>
                <w:sz w:val="22"/>
                <w:szCs w:val="22"/>
              </w:rPr>
              <w:t xml:space="preserve">        </w:t>
            </w:r>
            <w:r w:rsidRPr="00850A45">
              <w:rPr>
                <w:rFonts w:asciiTheme="minorHAnsi" w:hAnsiTheme="minorHAnsi" w:cs="Arial"/>
                <w:sz w:val="22"/>
                <w:szCs w:val="22"/>
              </w:rPr>
              <w:t xml:space="preserve">an..70 </w:t>
            </w:r>
            <w:r w:rsidR="003D0169">
              <w:rPr>
                <w:rFonts w:asciiTheme="minorHAnsi" w:hAnsiTheme="minorHAnsi" w:cs="Arial"/>
                <w:sz w:val="22"/>
                <w:szCs w:val="22"/>
              </w:rPr>
              <w:t xml:space="preserve">                        </w:t>
            </w:r>
            <w:r w:rsidRPr="00850A45">
              <w:rPr>
                <w:rFonts w:asciiTheme="minorHAnsi" w:hAnsiTheme="minorHAnsi" w:cs="Arial"/>
                <w:sz w:val="22"/>
                <w:szCs w:val="22"/>
              </w:rPr>
              <w:t>E1104</w:t>
            </w:r>
          </w:p>
          <w:p w14:paraId="0D2B35A7" w14:textId="75CEA223" w:rsidR="00ED21CD" w:rsidRPr="00850A45" w:rsidRDefault="00ED21CD" w:rsidP="00850A45">
            <w:pPr>
              <w:rPr>
                <w:rFonts w:asciiTheme="minorHAnsi" w:hAnsiTheme="minorHAnsi" w:cs="Arial"/>
                <w:sz w:val="22"/>
                <w:szCs w:val="22"/>
              </w:rPr>
            </w:pPr>
            <w:r>
              <w:rPr>
                <w:rFonts w:asciiTheme="minorHAnsi" w:hAnsiTheme="minorHAnsi" w:cs="Arial"/>
                <w:sz w:val="22"/>
                <w:szCs w:val="22"/>
              </w:rPr>
              <w:t xml:space="preserve">                                                                                                                       </w:t>
            </w:r>
            <w:r w:rsidRPr="00B45AA1">
              <w:rPr>
                <w:rFonts w:asciiTheme="minorHAnsi" w:hAnsiTheme="minorHAnsi" w:cs="Arial"/>
                <w:sz w:val="22"/>
                <w:szCs w:val="22"/>
                <w:highlight w:val="green"/>
              </w:rPr>
              <w:t>G0414</w:t>
            </w:r>
          </w:p>
          <w:p w14:paraId="117068F9" w14:textId="1A4F0123" w:rsidR="00850A45" w:rsidRPr="005D473F" w:rsidRDefault="003D0169" w:rsidP="00850A45">
            <w:pPr>
              <w:rPr>
                <w:rFonts w:asciiTheme="minorHAnsi" w:hAnsiTheme="minorHAnsi" w:cs="Arial"/>
                <w:strike/>
                <w:sz w:val="22"/>
                <w:szCs w:val="22"/>
              </w:rPr>
            </w:pPr>
            <w:r>
              <w:rPr>
                <w:rFonts w:asciiTheme="minorHAnsi" w:hAnsiTheme="minorHAnsi" w:cs="Arial"/>
                <w:sz w:val="22"/>
                <w:szCs w:val="22"/>
              </w:rPr>
              <w:t xml:space="preserve">                                                                                                                       </w:t>
            </w:r>
            <w:r w:rsidR="00850A45" w:rsidRPr="005D473F">
              <w:rPr>
                <w:rFonts w:asciiTheme="minorHAnsi" w:hAnsiTheme="minorHAnsi" w:cs="Arial"/>
                <w:strike/>
                <w:color w:val="FF0000"/>
                <w:sz w:val="22"/>
                <w:szCs w:val="22"/>
              </w:rPr>
              <w:t>R0021</w:t>
            </w:r>
            <w:r w:rsidR="005D473F">
              <w:rPr>
                <w:rFonts w:asciiTheme="minorHAnsi" w:hAnsiTheme="minorHAnsi" w:cs="Arial"/>
                <w:strike/>
                <w:color w:val="FF0000"/>
                <w:sz w:val="22"/>
                <w:szCs w:val="22"/>
              </w:rPr>
              <w:t xml:space="preserve"> </w:t>
            </w:r>
            <w:r w:rsidR="005D473F" w:rsidRPr="00B45AA1">
              <w:rPr>
                <w:rFonts w:asciiTheme="minorHAnsi" w:hAnsiTheme="minorHAnsi" w:cs="Arial"/>
                <w:sz w:val="22"/>
                <w:szCs w:val="22"/>
                <w:highlight w:val="green"/>
              </w:rPr>
              <w:t>G0321</w:t>
            </w:r>
            <w:r w:rsidR="005D473F" w:rsidRPr="00B45AA1">
              <w:rPr>
                <w:rStyle w:val="FootnoteReference"/>
                <w:rFonts w:asciiTheme="minorHAnsi" w:hAnsiTheme="minorHAnsi" w:cs="Arial"/>
                <w:sz w:val="22"/>
                <w:szCs w:val="22"/>
                <w:highlight w:val="green"/>
              </w:rPr>
              <w:footnoteReference w:id="6"/>
            </w:r>
          </w:p>
          <w:p w14:paraId="2077C185" w14:textId="6401CDF0" w:rsidR="00850A45" w:rsidRPr="00A7476B" w:rsidRDefault="003D0169" w:rsidP="00850A45">
            <w:pPr>
              <w:rPr>
                <w:rFonts w:asciiTheme="minorHAnsi" w:hAnsiTheme="minorHAnsi" w:cs="Arial"/>
                <w:strike/>
                <w:sz w:val="22"/>
                <w:szCs w:val="22"/>
              </w:rPr>
            </w:pPr>
            <w:r>
              <w:rPr>
                <w:rFonts w:asciiTheme="minorHAnsi" w:hAnsiTheme="minorHAnsi" w:cs="Arial"/>
                <w:sz w:val="22"/>
                <w:szCs w:val="22"/>
              </w:rPr>
              <w:t xml:space="preserve">                                                                                                                       </w:t>
            </w:r>
            <w:r w:rsidR="00850A45" w:rsidRPr="00A7476B">
              <w:rPr>
                <w:rFonts w:asciiTheme="minorHAnsi" w:hAnsiTheme="minorHAnsi" w:cs="Arial"/>
                <w:strike/>
                <w:color w:val="FF0000"/>
                <w:sz w:val="22"/>
                <w:szCs w:val="22"/>
              </w:rPr>
              <w:t>R0414</w:t>
            </w:r>
          </w:p>
          <w:p w14:paraId="2D47D379" w14:textId="24C4087F" w:rsidR="00850A45" w:rsidRPr="00850A45" w:rsidRDefault="00850A45" w:rsidP="00850A45">
            <w:pPr>
              <w:rPr>
                <w:rFonts w:asciiTheme="minorHAnsi" w:hAnsiTheme="minorHAnsi" w:cs="Arial"/>
                <w:sz w:val="22"/>
                <w:szCs w:val="22"/>
              </w:rPr>
            </w:pPr>
            <w:r w:rsidRPr="00850A45">
              <w:rPr>
                <w:rFonts w:asciiTheme="minorHAnsi" w:hAnsiTheme="minorHAnsi" w:cs="Arial"/>
                <w:sz w:val="22"/>
                <w:szCs w:val="22"/>
              </w:rPr>
              <w:tab/>
              <w:t xml:space="preserve">Document line item number </w:t>
            </w:r>
            <w:r w:rsidR="003D0169">
              <w:rPr>
                <w:rFonts w:asciiTheme="minorHAnsi" w:hAnsiTheme="minorHAnsi" w:cs="Arial"/>
                <w:sz w:val="22"/>
                <w:szCs w:val="22"/>
              </w:rPr>
              <w:t xml:space="preserve">     </w:t>
            </w:r>
            <w:r w:rsidRPr="00850A45">
              <w:rPr>
                <w:rFonts w:asciiTheme="minorHAnsi" w:hAnsiTheme="minorHAnsi" w:cs="Arial"/>
                <w:sz w:val="22"/>
                <w:szCs w:val="22"/>
              </w:rPr>
              <w:t xml:space="preserve">O </w:t>
            </w:r>
            <w:r w:rsidR="003D0169">
              <w:rPr>
                <w:rFonts w:asciiTheme="minorHAnsi" w:hAnsiTheme="minorHAnsi" w:cs="Arial"/>
                <w:sz w:val="22"/>
                <w:szCs w:val="22"/>
              </w:rPr>
              <w:t xml:space="preserve">             </w:t>
            </w:r>
            <w:r w:rsidRPr="00850A45">
              <w:rPr>
                <w:rFonts w:asciiTheme="minorHAnsi" w:hAnsiTheme="minorHAnsi" w:cs="Arial"/>
                <w:sz w:val="22"/>
                <w:szCs w:val="22"/>
              </w:rPr>
              <w:t xml:space="preserve">n..5 </w:t>
            </w:r>
            <w:r w:rsidR="003D0169">
              <w:rPr>
                <w:rFonts w:asciiTheme="minorHAnsi" w:hAnsiTheme="minorHAnsi" w:cs="Arial"/>
                <w:sz w:val="22"/>
                <w:szCs w:val="22"/>
              </w:rPr>
              <w:t xml:space="preserve">                       </w:t>
            </w:r>
            <w:r w:rsidRPr="003D0169">
              <w:rPr>
                <w:rFonts w:asciiTheme="minorHAnsi" w:hAnsiTheme="minorHAnsi" w:cs="Arial"/>
                <w:strike/>
                <w:color w:val="FF0000"/>
                <w:sz w:val="22"/>
                <w:szCs w:val="22"/>
              </w:rPr>
              <w:t>R0817</w:t>
            </w:r>
          </w:p>
          <w:p w14:paraId="37889FBA" w14:textId="3BFD472C" w:rsidR="00850A45" w:rsidRPr="00850A45" w:rsidRDefault="00850A45" w:rsidP="00850A45">
            <w:pPr>
              <w:rPr>
                <w:rFonts w:asciiTheme="minorHAnsi" w:hAnsiTheme="minorHAnsi" w:cs="Arial"/>
                <w:sz w:val="22"/>
                <w:szCs w:val="22"/>
              </w:rPr>
            </w:pPr>
            <w:r w:rsidRPr="00850A45">
              <w:rPr>
                <w:rFonts w:asciiTheme="minorHAnsi" w:hAnsiTheme="minorHAnsi" w:cs="Arial"/>
                <w:sz w:val="22"/>
                <w:szCs w:val="22"/>
              </w:rPr>
              <w:tab/>
              <w:t xml:space="preserve">Complement of information </w:t>
            </w:r>
            <w:r w:rsidR="003D0169">
              <w:rPr>
                <w:rFonts w:asciiTheme="minorHAnsi" w:hAnsiTheme="minorHAnsi" w:cs="Arial"/>
                <w:sz w:val="22"/>
                <w:szCs w:val="22"/>
              </w:rPr>
              <w:t xml:space="preserve">     </w:t>
            </w:r>
            <w:r w:rsidRPr="00850A45">
              <w:rPr>
                <w:rFonts w:asciiTheme="minorHAnsi" w:hAnsiTheme="minorHAnsi" w:cs="Arial"/>
                <w:sz w:val="22"/>
                <w:szCs w:val="22"/>
              </w:rPr>
              <w:t xml:space="preserve">O </w:t>
            </w:r>
            <w:r w:rsidR="003D0169">
              <w:rPr>
                <w:rFonts w:asciiTheme="minorHAnsi" w:hAnsiTheme="minorHAnsi" w:cs="Arial"/>
                <w:sz w:val="22"/>
                <w:szCs w:val="22"/>
              </w:rPr>
              <w:t xml:space="preserve">         </w:t>
            </w:r>
            <w:r w:rsidRPr="00850A45">
              <w:rPr>
                <w:rFonts w:asciiTheme="minorHAnsi" w:hAnsiTheme="minorHAnsi" w:cs="Arial"/>
                <w:sz w:val="22"/>
                <w:szCs w:val="22"/>
              </w:rPr>
              <w:t xml:space="preserve">an..35 </w:t>
            </w:r>
            <w:r w:rsidR="003D0169">
              <w:rPr>
                <w:rFonts w:asciiTheme="minorHAnsi" w:hAnsiTheme="minorHAnsi" w:cs="Arial"/>
                <w:sz w:val="22"/>
                <w:szCs w:val="22"/>
              </w:rPr>
              <w:t xml:space="preserve">                       </w:t>
            </w:r>
            <w:r w:rsidRPr="00850A45">
              <w:rPr>
                <w:rFonts w:asciiTheme="minorHAnsi" w:hAnsiTheme="minorHAnsi" w:cs="Arial"/>
                <w:sz w:val="22"/>
                <w:szCs w:val="22"/>
              </w:rPr>
              <w:t>E1117</w:t>
            </w:r>
          </w:p>
          <w:p w14:paraId="03ADDECA" w14:textId="4DB4B7F1" w:rsidR="004544F8" w:rsidRDefault="00850A45" w:rsidP="00850A45">
            <w:pPr>
              <w:rPr>
                <w:rFonts w:asciiTheme="minorHAnsi" w:hAnsiTheme="minorHAnsi" w:cs="Arial"/>
                <w:sz w:val="22"/>
                <w:szCs w:val="22"/>
              </w:rPr>
            </w:pPr>
            <w:r w:rsidRPr="00850A45">
              <w:rPr>
                <w:rFonts w:asciiTheme="minorHAnsi" w:hAnsiTheme="minorHAnsi" w:cs="Arial"/>
                <w:sz w:val="22"/>
                <w:szCs w:val="22"/>
              </w:rPr>
              <w:t>------------TRANSPORT DOCUMENT</w:t>
            </w:r>
          </w:p>
          <w:p w14:paraId="0BADA88E" w14:textId="77777777" w:rsidR="00917D38" w:rsidRPr="00086DF1" w:rsidRDefault="00917D38" w:rsidP="00917D38">
            <w:pPr>
              <w:ind w:left="360"/>
              <w:rPr>
                <w:rFonts w:ascii="Calibri Light" w:hAnsi="Calibri Light" w:cs="Arial"/>
                <w:sz w:val="22"/>
                <w:szCs w:val="22"/>
              </w:rPr>
            </w:pPr>
            <w:r>
              <w:rPr>
                <w:rFonts w:ascii="Calibri Light" w:hAnsi="Calibri Light" w:cs="Arial"/>
                <w:sz w:val="22"/>
                <w:szCs w:val="22"/>
              </w:rPr>
              <w:t>(…)</w:t>
            </w:r>
          </w:p>
          <w:p w14:paraId="3AC16997" w14:textId="4F86302D" w:rsidR="004544F8" w:rsidRDefault="004544F8" w:rsidP="0058671C">
            <w:pPr>
              <w:rPr>
                <w:rFonts w:asciiTheme="minorHAnsi" w:hAnsiTheme="minorHAnsi" w:cs="Arial"/>
                <w:sz w:val="22"/>
                <w:szCs w:val="22"/>
              </w:rPr>
            </w:pPr>
          </w:p>
          <w:p w14:paraId="69F3044A" w14:textId="77777777" w:rsidR="003D0169" w:rsidRDefault="003D0169" w:rsidP="0058671C">
            <w:pPr>
              <w:rPr>
                <w:rFonts w:asciiTheme="minorHAnsi" w:hAnsiTheme="minorHAnsi" w:cs="Arial"/>
                <w:sz w:val="22"/>
                <w:szCs w:val="22"/>
              </w:rPr>
            </w:pPr>
          </w:p>
          <w:p w14:paraId="7789F198" w14:textId="578A6B40" w:rsidR="003D0169" w:rsidRPr="00B45AA1" w:rsidRDefault="003D0169" w:rsidP="0058671C">
            <w:pPr>
              <w:rPr>
                <w:rFonts w:asciiTheme="minorHAnsi" w:hAnsiTheme="minorHAnsi" w:cs="Arial"/>
                <w:sz w:val="22"/>
                <w:szCs w:val="22"/>
                <w:highlight w:val="green"/>
              </w:rPr>
            </w:pPr>
            <w:r w:rsidRPr="00B45AA1">
              <w:rPr>
                <w:rFonts w:asciiTheme="minorHAnsi" w:hAnsiTheme="minorHAnsi" w:cs="Arial"/>
                <w:sz w:val="22"/>
                <w:szCs w:val="22"/>
                <w:highlight w:val="green"/>
              </w:rPr>
              <w:t xml:space="preserve">In addition, Guideline </w:t>
            </w:r>
            <w:r w:rsidRPr="00B45AA1">
              <w:rPr>
                <w:rFonts w:asciiTheme="minorHAnsi" w:hAnsiTheme="minorHAnsi" w:cs="Arial"/>
                <w:b/>
                <w:bCs/>
                <w:sz w:val="22"/>
                <w:szCs w:val="22"/>
                <w:highlight w:val="green"/>
                <w:u w:val="single"/>
              </w:rPr>
              <w:t>G0069</w:t>
            </w:r>
            <w:r w:rsidRPr="00B45AA1">
              <w:rPr>
                <w:rFonts w:asciiTheme="minorHAnsi" w:hAnsiTheme="minorHAnsi" w:cs="Arial"/>
                <w:sz w:val="22"/>
                <w:szCs w:val="22"/>
                <w:highlight w:val="green"/>
              </w:rPr>
              <w:t xml:space="preserve"> shall be removed from Data Group &lt;CONSIGNMENT- HOUSE CONSIGNMNET – CONSIGNMENT ITEM- PREVIOUS DOCUMENT&gt; and shall be assigned on &lt;CONSIGNMENT- HOUSE CONSIGNME</w:t>
            </w:r>
            <w:r w:rsidR="00D36592" w:rsidRPr="00B45AA1">
              <w:rPr>
                <w:rFonts w:asciiTheme="minorHAnsi" w:hAnsiTheme="minorHAnsi" w:cs="Arial"/>
                <w:sz w:val="22"/>
                <w:szCs w:val="22"/>
                <w:highlight w:val="green"/>
                <w:lang w:val="en-US"/>
              </w:rPr>
              <w:t>N</w:t>
            </w:r>
            <w:r w:rsidRPr="00B45AA1">
              <w:rPr>
                <w:rFonts w:asciiTheme="minorHAnsi" w:hAnsiTheme="minorHAnsi" w:cs="Arial"/>
                <w:sz w:val="22"/>
                <w:szCs w:val="22"/>
                <w:highlight w:val="green"/>
              </w:rPr>
              <w:t xml:space="preserve">T – CONSIGNMENT ITEM- SUPPORTING DOCUMENT&gt;, in messages CC013C and CC015C. </w:t>
            </w:r>
          </w:p>
          <w:p w14:paraId="762F9ECB" w14:textId="6D4DC67E" w:rsidR="003D0169" w:rsidRPr="00B45AA1" w:rsidRDefault="003D0169" w:rsidP="0058671C">
            <w:pPr>
              <w:rPr>
                <w:rFonts w:asciiTheme="minorHAnsi" w:hAnsiTheme="minorHAnsi" w:cs="Arial"/>
                <w:sz w:val="22"/>
                <w:szCs w:val="22"/>
                <w:highlight w:val="green"/>
              </w:rPr>
            </w:pPr>
            <w:r w:rsidRPr="00B45AA1">
              <w:rPr>
                <w:rFonts w:asciiTheme="minorHAnsi" w:hAnsiTheme="minorHAnsi" w:cs="Arial"/>
                <w:sz w:val="22"/>
                <w:szCs w:val="22"/>
                <w:highlight w:val="green"/>
              </w:rPr>
              <w:t xml:space="preserve">The wording of </w:t>
            </w:r>
            <w:r w:rsidRPr="00B45AA1">
              <w:rPr>
                <w:rFonts w:asciiTheme="minorHAnsi" w:hAnsiTheme="minorHAnsi" w:cs="Arial"/>
                <w:b/>
                <w:bCs/>
                <w:sz w:val="22"/>
                <w:szCs w:val="22"/>
                <w:highlight w:val="green"/>
                <w:u w:val="single"/>
              </w:rPr>
              <w:t>G0069</w:t>
            </w:r>
            <w:r w:rsidRPr="00B45AA1">
              <w:rPr>
                <w:rFonts w:asciiTheme="minorHAnsi" w:hAnsiTheme="minorHAnsi" w:cs="Arial"/>
                <w:sz w:val="22"/>
                <w:szCs w:val="22"/>
                <w:highlight w:val="green"/>
              </w:rPr>
              <w:t xml:space="preserve"> will be updated as follows: </w:t>
            </w:r>
          </w:p>
          <w:p w14:paraId="2D7787B3" w14:textId="77777777" w:rsidR="003D0169" w:rsidRPr="00B45AA1" w:rsidRDefault="003D0169" w:rsidP="003D0169">
            <w:pPr>
              <w:rPr>
                <w:rFonts w:asciiTheme="minorHAnsi" w:hAnsiTheme="minorHAnsi" w:cs="Arial"/>
                <w:b/>
                <w:bCs/>
                <w:sz w:val="22"/>
                <w:szCs w:val="22"/>
                <w:highlight w:val="green"/>
              </w:rPr>
            </w:pPr>
            <w:r w:rsidRPr="00B45AA1">
              <w:rPr>
                <w:rFonts w:asciiTheme="minorHAnsi" w:hAnsiTheme="minorHAnsi" w:cs="Arial"/>
                <w:b/>
                <w:bCs/>
                <w:sz w:val="22"/>
                <w:szCs w:val="22"/>
                <w:highlight w:val="green"/>
              </w:rPr>
              <w:t>Technical Description:</w:t>
            </w:r>
          </w:p>
          <w:p w14:paraId="5D9DAB80" w14:textId="77777777" w:rsidR="003D0169" w:rsidRPr="00B45AA1" w:rsidRDefault="003D0169" w:rsidP="003D0169">
            <w:pPr>
              <w:rPr>
                <w:rFonts w:asciiTheme="minorHAnsi" w:hAnsiTheme="minorHAnsi" w:cs="Arial"/>
                <w:sz w:val="22"/>
                <w:szCs w:val="22"/>
                <w:highlight w:val="green"/>
              </w:rPr>
            </w:pPr>
            <w:r w:rsidRPr="00B45AA1">
              <w:rPr>
                <w:rFonts w:asciiTheme="minorHAnsi" w:hAnsiTheme="minorHAnsi" w:cs="Arial"/>
                <w:sz w:val="22"/>
                <w:szCs w:val="22"/>
                <w:highlight w:val="green"/>
              </w:rPr>
              <w:t>N/A</w:t>
            </w:r>
          </w:p>
          <w:p w14:paraId="04C946AA" w14:textId="77777777" w:rsidR="003D0169" w:rsidRPr="003D0169" w:rsidRDefault="003D0169" w:rsidP="003D0169">
            <w:pPr>
              <w:rPr>
                <w:rFonts w:asciiTheme="minorHAnsi" w:hAnsiTheme="minorHAnsi" w:cs="Arial"/>
                <w:b/>
                <w:bCs/>
                <w:sz w:val="22"/>
                <w:szCs w:val="22"/>
              </w:rPr>
            </w:pPr>
            <w:r w:rsidRPr="00B45AA1">
              <w:rPr>
                <w:rFonts w:asciiTheme="minorHAnsi" w:hAnsiTheme="minorHAnsi" w:cs="Arial"/>
                <w:b/>
                <w:bCs/>
                <w:sz w:val="22"/>
                <w:szCs w:val="22"/>
                <w:highlight w:val="green"/>
              </w:rPr>
              <w:t>Functional Description:</w:t>
            </w:r>
          </w:p>
          <w:p w14:paraId="38A89038" w14:textId="79F5653F" w:rsidR="003D0169" w:rsidRPr="003D0169" w:rsidRDefault="003D0169" w:rsidP="003D0169">
            <w:pPr>
              <w:rPr>
                <w:rFonts w:asciiTheme="minorHAnsi" w:hAnsiTheme="minorHAnsi" w:cs="Arial"/>
                <w:sz w:val="22"/>
                <w:szCs w:val="22"/>
              </w:rPr>
            </w:pPr>
            <w:r w:rsidRPr="003D0169">
              <w:rPr>
                <w:rFonts w:asciiTheme="minorHAnsi" w:hAnsiTheme="minorHAnsi" w:cs="Arial"/>
                <w:sz w:val="22"/>
                <w:szCs w:val="22"/>
              </w:rPr>
              <w:t xml:space="preserve">The Data Group &lt;CONSIGNMENT- HOUSE CONSIGNMENT- CONSIGNMENT ITEM- </w:t>
            </w:r>
            <w:r w:rsidRPr="003D0169">
              <w:rPr>
                <w:rFonts w:asciiTheme="minorHAnsi" w:hAnsiTheme="minorHAnsi" w:cs="Arial"/>
                <w:strike/>
                <w:color w:val="FF0000"/>
                <w:sz w:val="22"/>
                <w:szCs w:val="22"/>
              </w:rPr>
              <w:t>PREVIOUS</w:t>
            </w:r>
            <w:r w:rsidRPr="003D0169">
              <w:rPr>
                <w:rFonts w:asciiTheme="minorHAnsi" w:hAnsiTheme="minorHAnsi" w:cs="Arial"/>
                <w:sz w:val="22"/>
                <w:szCs w:val="22"/>
                <w:highlight w:val="yellow"/>
              </w:rPr>
              <w:t>SUPPORTING</w:t>
            </w:r>
          </w:p>
          <w:p w14:paraId="35B1917B" w14:textId="77777777" w:rsidR="003D0169" w:rsidRPr="003D0169" w:rsidRDefault="003D0169" w:rsidP="003D0169">
            <w:pPr>
              <w:rPr>
                <w:rFonts w:asciiTheme="minorHAnsi" w:hAnsiTheme="minorHAnsi" w:cs="Arial"/>
                <w:sz w:val="22"/>
                <w:szCs w:val="22"/>
              </w:rPr>
            </w:pPr>
            <w:r w:rsidRPr="003D0169">
              <w:rPr>
                <w:rFonts w:asciiTheme="minorHAnsi" w:hAnsiTheme="minorHAnsi" w:cs="Arial"/>
                <w:sz w:val="22"/>
                <w:szCs w:val="22"/>
              </w:rPr>
              <w:t>DOCUMENT&gt;, can be also used to include the information related to EMCS consignment (where</w:t>
            </w:r>
          </w:p>
          <w:p w14:paraId="7826ED0D" w14:textId="563A09D0" w:rsidR="003D0169" w:rsidRPr="003D0169" w:rsidRDefault="003D0169" w:rsidP="003D0169">
            <w:pPr>
              <w:rPr>
                <w:rFonts w:asciiTheme="minorHAnsi" w:hAnsiTheme="minorHAnsi" w:cs="Arial"/>
                <w:sz w:val="22"/>
                <w:szCs w:val="22"/>
              </w:rPr>
            </w:pPr>
            <w:r w:rsidRPr="003D0169">
              <w:rPr>
                <w:rFonts w:asciiTheme="minorHAnsi" w:hAnsiTheme="minorHAnsi" w:cs="Arial"/>
                <w:sz w:val="22"/>
                <w:szCs w:val="22"/>
              </w:rPr>
              <w:t xml:space="preserve">&lt;CONSIGNMENT- HOUSE CONSIGNMENT- CONSIGNMENT ITEM- </w:t>
            </w:r>
            <w:r w:rsidR="00764273" w:rsidRPr="003D0169">
              <w:rPr>
                <w:rFonts w:asciiTheme="minorHAnsi" w:hAnsiTheme="minorHAnsi" w:cs="Arial"/>
                <w:strike/>
                <w:color w:val="FF0000"/>
                <w:sz w:val="22"/>
                <w:szCs w:val="22"/>
              </w:rPr>
              <w:t>PREVIOUS</w:t>
            </w:r>
            <w:r w:rsidR="00764273" w:rsidRPr="003D0169">
              <w:rPr>
                <w:rFonts w:asciiTheme="minorHAnsi" w:hAnsiTheme="minorHAnsi" w:cs="Arial"/>
                <w:sz w:val="22"/>
                <w:szCs w:val="22"/>
                <w:highlight w:val="yellow"/>
              </w:rPr>
              <w:t>SUPPORTING</w:t>
            </w:r>
          </w:p>
          <w:p w14:paraId="5BC4D046" w14:textId="4EBA4505" w:rsidR="003D0169" w:rsidRDefault="003D0169" w:rsidP="003D0169">
            <w:pPr>
              <w:rPr>
                <w:rFonts w:asciiTheme="minorHAnsi" w:hAnsiTheme="minorHAnsi" w:cs="Arial"/>
                <w:sz w:val="22"/>
                <w:szCs w:val="22"/>
              </w:rPr>
            </w:pPr>
            <w:r w:rsidRPr="003D0169">
              <w:rPr>
                <w:rFonts w:asciiTheme="minorHAnsi" w:hAnsiTheme="minorHAnsi" w:cs="Arial"/>
                <w:sz w:val="22"/>
                <w:szCs w:val="22"/>
              </w:rPr>
              <w:t>DOCUMENT.</w:t>
            </w:r>
            <w:r w:rsidRPr="00764273">
              <w:rPr>
                <w:rFonts w:asciiTheme="minorHAnsi" w:hAnsiTheme="minorHAnsi" w:cs="Arial"/>
                <w:strike/>
                <w:color w:val="FF0000"/>
                <w:sz w:val="22"/>
                <w:szCs w:val="22"/>
              </w:rPr>
              <w:t>Previous Document</w:t>
            </w:r>
            <w:r w:rsidRPr="00764273">
              <w:rPr>
                <w:rFonts w:asciiTheme="minorHAnsi" w:hAnsiTheme="minorHAnsi" w:cs="Arial"/>
                <w:color w:val="FF0000"/>
                <w:sz w:val="22"/>
                <w:szCs w:val="22"/>
              </w:rPr>
              <w:t xml:space="preserve"> </w:t>
            </w:r>
            <w:r w:rsidRPr="003D0169">
              <w:rPr>
                <w:rFonts w:asciiTheme="minorHAnsi" w:hAnsiTheme="minorHAnsi" w:cs="Arial"/>
                <w:sz w:val="22"/>
                <w:szCs w:val="22"/>
              </w:rPr>
              <w:t xml:space="preserve">Type&gt; is in SET </w:t>
            </w:r>
            <w:r w:rsidRPr="00764273">
              <w:rPr>
                <w:rFonts w:asciiTheme="minorHAnsi" w:hAnsiTheme="minorHAnsi" w:cs="Arial"/>
                <w:strike/>
                <w:color w:val="FF0000"/>
                <w:sz w:val="22"/>
                <w:szCs w:val="22"/>
              </w:rPr>
              <w:t>{C651, C658}</w:t>
            </w:r>
            <w:r w:rsidR="00764273" w:rsidRPr="00764273">
              <w:rPr>
                <w:rFonts w:ascii="Calibri Light" w:hAnsi="Calibri Light" w:cs="Calibri Light"/>
                <w:iCs/>
                <w:strike/>
                <w:color w:val="FF0000"/>
                <w:sz w:val="22"/>
                <w:szCs w:val="22"/>
                <w:highlight w:val="yellow"/>
              </w:rPr>
              <w:t xml:space="preserve"> </w:t>
            </w:r>
            <w:r w:rsidR="00764273" w:rsidRPr="00086DF1">
              <w:rPr>
                <w:rFonts w:ascii="Calibri Light" w:hAnsi="Calibri Light" w:cs="Calibri Light"/>
                <w:iCs/>
                <w:sz w:val="22"/>
                <w:szCs w:val="22"/>
                <w:highlight w:val="yellow"/>
              </w:rPr>
              <w:t>CL234 (DocumentTypeExcise)</w:t>
            </w:r>
            <w:r w:rsidRPr="003D0169">
              <w:rPr>
                <w:rFonts w:asciiTheme="minorHAnsi" w:hAnsiTheme="minorHAnsi" w:cs="Arial"/>
                <w:sz w:val="22"/>
                <w:szCs w:val="22"/>
              </w:rPr>
              <w:t>), transported from one EU member</w:t>
            </w:r>
            <w:r w:rsidR="00764273">
              <w:rPr>
                <w:rFonts w:asciiTheme="minorHAnsi" w:hAnsiTheme="minorHAnsi" w:cs="Arial"/>
                <w:sz w:val="22"/>
                <w:szCs w:val="22"/>
              </w:rPr>
              <w:t xml:space="preserve"> </w:t>
            </w:r>
            <w:r w:rsidRPr="003D0169">
              <w:rPr>
                <w:rFonts w:asciiTheme="minorHAnsi" w:hAnsiTheme="minorHAnsi" w:cs="Arial"/>
                <w:sz w:val="22"/>
                <w:szCs w:val="22"/>
              </w:rPr>
              <w:t>state into another EU member state via a CTC country.</w:t>
            </w:r>
          </w:p>
          <w:p w14:paraId="3A43384A" w14:textId="77777777" w:rsidR="0032746F" w:rsidRDefault="0032746F" w:rsidP="0058671C">
            <w:pPr>
              <w:rPr>
                <w:rFonts w:asciiTheme="minorHAnsi" w:hAnsiTheme="minorHAnsi" w:cs="Arial"/>
                <w:sz w:val="22"/>
                <w:szCs w:val="22"/>
              </w:rPr>
            </w:pPr>
          </w:p>
          <w:p w14:paraId="67784204" w14:textId="561E036A" w:rsidR="003D0169" w:rsidRDefault="003D0169" w:rsidP="0058671C">
            <w:pPr>
              <w:rPr>
                <w:rFonts w:asciiTheme="minorHAnsi" w:hAnsiTheme="minorHAnsi" w:cs="Arial"/>
                <w:sz w:val="22"/>
                <w:szCs w:val="22"/>
              </w:rPr>
            </w:pPr>
          </w:p>
          <w:p w14:paraId="5875CE07" w14:textId="6F35D56D" w:rsidR="0018712B" w:rsidRPr="00B45AA1" w:rsidRDefault="0018712B" w:rsidP="0058671C">
            <w:pPr>
              <w:rPr>
                <w:rFonts w:asciiTheme="minorHAnsi" w:hAnsiTheme="minorHAnsi" w:cs="Arial"/>
                <w:sz w:val="22"/>
                <w:szCs w:val="22"/>
                <w:highlight w:val="green"/>
              </w:rPr>
            </w:pPr>
            <w:r w:rsidRPr="00B45AA1">
              <w:rPr>
                <w:rFonts w:asciiTheme="minorHAnsi" w:hAnsiTheme="minorHAnsi" w:cs="Arial"/>
                <w:sz w:val="22"/>
                <w:szCs w:val="22"/>
                <w:highlight w:val="green"/>
              </w:rPr>
              <w:t xml:space="preserve">Also, the Guideline </w:t>
            </w:r>
            <w:r w:rsidRPr="00B45AA1">
              <w:rPr>
                <w:rFonts w:asciiTheme="minorHAnsi" w:hAnsiTheme="minorHAnsi" w:cs="Arial"/>
                <w:b/>
                <w:bCs/>
                <w:sz w:val="22"/>
                <w:szCs w:val="22"/>
                <w:highlight w:val="green"/>
                <w:u w:val="single"/>
              </w:rPr>
              <w:t>G0068</w:t>
            </w:r>
            <w:r w:rsidRPr="00B45AA1">
              <w:rPr>
                <w:rFonts w:asciiTheme="minorHAnsi" w:hAnsiTheme="minorHAnsi" w:cs="Arial"/>
                <w:sz w:val="22"/>
                <w:szCs w:val="22"/>
                <w:highlight w:val="green"/>
              </w:rPr>
              <w:t xml:space="preserve"> shall be removed from Data Group &lt;CONSIGNMENT- HOUSE CONSIGNMNET – CONSIGNMENT ITEM- SUPPORTING DOCUMENT&gt; and shall be assigned on &lt;CONSIGNMENT- HOUSE CONSIGNMNET – CONSIGNMENT ITEM- ADDITIONAL REFERENCE&gt;, in messages CC013C, CC015C and CC190C. </w:t>
            </w:r>
          </w:p>
          <w:p w14:paraId="354084BE" w14:textId="697B7903" w:rsidR="003D0169" w:rsidRPr="00B45AA1" w:rsidRDefault="00764273" w:rsidP="0058671C">
            <w:pPr>
              <w:rPr>
                <w:rFonts w:asciiTheme="minorHAnsi" w:hAnsiTheme="minorHAnsi" w:cs="Arial"/>
                <w:sz w:val="22"/>
                <w:szCs w:val="22"/>
                <w:highlight w:val="green"/>
              </w:rPr>
            </w:pPr>
            <w:r w:rsidRPr="00B45AA1">
              <w:rPr>
                <w:rFonts w:asciiTheme="minorHAnsi" w:hAnsiTheme="minorHAnsi" w:cs="Arial"/>
                <w:sz w:val="22"/>
                <w:szCs w:val="22"/>
                <w:highlight w:val="green"/>
              </w:rPr>
              <w:t xml:space="preserve">The wording of </w:t>
            </w:r>
            <w:r w:rsidRPr="00B45AA1">
              <w:rPr>
                <w:rFonts w:asciiTheme="minorHAnsi" w:hAnsiTheme="minorHAnsi" w:cs="Arial"/>
                <w:b/>
                <w:bCs/>
                <w:sz w:val="22"/>
                <w:szCs w:val="22"/>
                <w:highlight w:val="green"/>
                <w:u w:val="single"/>
              </w:rPr>
              <w:t>G0068</w:t>
            </w:r>
            <w:r w:rsidRPr="00B45AA1">
              <w:rPr>
                <w:rFonts w:asciiTheme="minorHAnsi" w:hAnsiTheme="minorHAnsi" w:cs="Arial"/>
                <w:sz w:val="22"/>
                <w:szCs w:val="22"/>
                <w:highlight w:val="green"/>
              </w:rPr>
              <w:t xml:space="preserve"> will be updated as follows: </w:t>
            </w:r>
          </w:p>
          <w:p w14:paraId="32A7C587" w14:textId="77777777" w:rsidR="00764273" w:rsidRPr="00B45AA1" w:rsidRDefault="00764273" w:rsidP="00764273">
            <w:pPr>
              <w:rPr>
                <w:rFonts w:asciiTheme="minorHAnsi" w:hAnsiTheme="minorHAnsi" w:cs="Arial"/>
                <w:b/>
                <w:bCs/>
                <w:sz w:val="22"/>
                <w:szCs w:val="22"/>
                <w:highlight w:val="green"/>
              </w:rPr>
            </w:pPr>
            <w:r w:rsidRPr="00B45AA1">
              <w:rPr>
                <w:rFonts w:asciiTheme="minorHAnsi" w:hAnsiTheme="minorHAnsi" w:cs="Arial"/>
                <w:b/>
                <w:bCs/>
                <w:sz w:val="22"/>
                <w:szCs w:val="22"/>
                <w:highlight w:val="green"/>
              </w:rPr>
              <w:t>Technical Description:</w:t>
            </w:r>
          </w:p>
          <w:p w14:paraId="69519CBD" w14:textId="77777777" w:rsidR="00764273" w:rsidRPr="00B45AA1" w:rsidRDefault="00764273" w:rsidP="00764273">
            <w:pPr>
              <w:rPr>
                <w:rFonts w:asciiTheme="minorHAnsi" w:hAnsiTheme="minorHAnsi" w:cs="Arial"/>
                <w:sz w:val="22"/>
                <w:szCs w:val="22"/>
                <w:highlight w:val="green"/>
              </w:rPr>
            </w:pPr>
            <w:r w:rsidRPr="00B45AA1">
              <w:rPr>
                <w:rFonts w:asciiTheme="minorHAnsi" w:hAnsiTheme="minorHAnsi" w:cs="Arial"/>
                <w:sz w:val="22"/>
                <w:szCs w:val="22"/>
                <w:highlight w:val="green"/>
              </w:rPr>
              <w:t>N/A</w:t>
            </w:r>
          </w:p>
          <w:p w14:paraId="7AF6F08C" w14:textId="77777777" w:rsidR="00764273" w:rsidRPr="00764273" w:rsidRDefault="00764273" w:rsidP="00764273">
            <w:pPr>
              <w:rPr>
                <w:rFonts w:asciiTheme="minorHAnsi" w:hAnsiTheme="minorHAnsi" w:cs="Arial"/>
                <w:b/>
                <w:bCs/>
                <w:sz w:val="22"/>
                <w:szCs w:val="22"/>
              </w:rPr>
            </w:pPr>
            <w:r w:rsidRPr="00B45AA1">
              <w:rPr>
                <w:rFonts w:asciiTheme="minorHAnsi" w:hAnsiTheme="minorHAnsi" w:cs="Arial"/>
                <w:b/>
                <w:bCs/>
                <w:sz w:val="22"/>
                <w:szCs w:val="22"/>
                <w:highlight w:val="green"/>
              </w:rPr>
              <w:t>Functional Description:</w:t>
            </w:r>
          </w:p>
          <w:p w14:paraId="6E772EA8" w14:textId="77777777" w:rsidR="00764273" w:rsidRPr="00AD35FF" w:rsidRDefault="00764273" w:rsidP="00764273">
            <w:pPr>
              <w:rPr>
                <w:rFonts w:asciiTheme="minorHAnsi" w:hAnsiTheme="minorHAnsi" w:cs="Arial"/>
                <w:strike/>
                <w:color w:val="FF0000"/>
                <w:sz w:val="22"/>
                <w:szCs w:val="22"/>
              </w:rPr>
            </w:pPr>
            <w:r w:rsidRPr="00764273">
              <w:rPr>
                <w:rFonts w:asciiTheme="minorHAnsi" w:hAnsiTheme="minorHAnsi" w:cs="Arial"/>
                <w:sz w:val="22"/>
                <w:szCs w:val="22"/>
              </w:rPr>
              <w:lastRenderedPageBreak/>
              <w:t xml:space="preserve">The Data Group &lt;CONSIGNMENT- HOUSE CONSIGNMENT- CONSIGNMENT ITEM- </w:t>
            </w:r>
            <w:r w:rsidRPr="00AD35FF">
              <w:rPr>
                <w:rFonts w:asciiTheme="minorHAnsi" w:hAnsiTheme="minorHAnsi" w:cs="Arial"/>
                <w:strike/>
                <w:color w:val="FF0000"/>
                <w:sz w:val="22"/>
                <w:szCs w:val="22"/>
              </w:rPr>
              <w:t>SUPPORTING</w:t>
            </w:r>
          </w:p>
          <w:p w14:paraId="6D45D059" w14:textId="07722639" w:rsidR="00764273" w:rsidRPr="00764273" w:rsidRDefault="00764273" w:rsidP="00764273">
            <w:pPr>
              <w:rPr>
                <w:rFonts w:asciiTheme="minorHAnsi" w:hAnsiTheme="minorHAnsi" w:cs="Arial"/>
                <w:sz w:val="22"/>
                <w:szCs w:val="22"/>
              </w:rPr>
            </w:pPr>
            <w:r w:rsidRPr="00AD35FF">
              <w:rPr>
                <w:rFonts w:asciiTheme="minorHAnsi" w:hAnsiTheme="minorHAnsi" w:cs="Arial"/>
                <w:strike/>
                <w:color w:val="FF0000"/>
                <w:sz w:val="22"/>
                <w:szCs w:val="22"/>
              </w:rPr>
              <w:t>DOCUMENT</w:t>
            </w:r>
            <w:r w:rsidR="00AD35FF" w:rsidRPr="00086DF1">
              <w:rPr>
                <w:rFonts w:ascii="Calibri Light" w:hAnsi="Calibri Light" w:cs="Arial"/>
                <w:sz w:val="22"/>
                <w:szCs w:val="22"/>
                <w:highlight w:val="yellow"/>
              </w:rPr>
              <w:t xml:space="preserve"> ADDITIONAL REFERENCE</w:t>
            </w:r>
            <w:r w:rsidRPr="00764273">
              <w:rPr>
                <w:rFonts w:asciiTheme="minorHAnsi" w:hAnsiTheme="minorHAnsi" w:cs="Arial"/>
                <w:sz w:val="22"/>
                <w:szCs w:val="22"/>
              </w:rPr>
              <w:t>&gt;</w:t>
            </w:r>
            <w:r w:rsidR="00AD35FF" w:rsidRPr="00AD35FF">
              <w:rPr>
                <w:rFonts w:asciiTheme="minorHAnsi" w:hAnsiTheme="minorHAnsi" w:cs="Arial"/>
                <w:sz w:val="22"/>
                <w:szCs w:val="22"/>
              </w:rPr>
              <w:t xml:space="preserve"> </w:t>
            </w:r>
            <w:r w:rsidRPr="00764273">
              <w:rPr>
                <w:rFonts w:asciiTheme="minorHAnsi" w:hAnsiTheme="minorHAnsi" w:cs="Arial"/>
                <w:sz w:val="22"/>
                <w:szCs w:val="22"/>
              </w:rPr>
              <w:t>will be also used to include the information of EMCS consignment exported from one</w:t>
            </w:r>
          </w:p>
          <w:p w14:paraId="2A56E723" w14:textId="77777777" w:rsidR="00764273" w:rsidRPr="00764273" w:rsidRDefault="00764273" w:rsidP="00764273">
            <w:pPr>
              <w:rPr>
                <w:rFonts w:asciiTheme="minorHAnsi" w:hAnsiTheme="minorHAnsi" w:cs="Arial"/>
                <w:sz w:val="22"/>
                <w:szCs w:val="22"/>
              </w:rPr>
            </w:pPr>
            <w:r w:rsidRPr="00764273">
              <w:rPr>
                <w:rFonts w:asciiTheme="minorHAnsi" w:hAnsiTheme="minorHAnsi" w:cs="Arial"/>
                <w:sz w:val="22"/>
                <w:szCs w:val="22"/>
              </w:rPr>
              <w:t>EU member state into a Non-EU-Member state, in case of Export Followed by Transit (where in</w:t>
            </w:r>
          </w:p>
          <w:p w14:paraId="62EDE67B" w14:textId="77777777" w:rsidR="00764273" w:rsidRPr="00764273" w:rsidRDefault="00764273" w:rsidP="00764273">
            <w:pPr>
              <w:rPr>
                <w:rFonts w:asciiTheme="minorHAnsi" w:hAnsiTheme="minorHAnsi" w:cs="Arial"/>
                <w:sz w:val="22"/>
                <w:szCs w:val="22"/>
              </w:rPr>
            </w:pPr>
            <w:r w:rsidRPr="00764273">
              <w:rPr>
                <w:rFonts w:asciiTheme="minorHAnsi" w:hAnsiTheme="minorHAnsi" w:cs="Arial"/>
                <w:sz w:val="22"/>
                <w:szCs w:val="22"/>
              </w:rPr>
              <w:t>messages CC013C or CC015C the &lt;CONSIGNMENT- HOUSE CONSIGNMENT- PREVIOUS</w:t>
            </w:r>
          </w:p>
          <w:p w14:paraId="5BAFE26F" w14:textId="77777777" w:rsidR="00764273" w:rsidRPr="00764273" w:rsidRDefault="00764273" w:rsidP="00764273">
            <w:pPr>
              <w:rPr>
                <w:rFonts w:asciiTheme="minorHAnsi" w:hAnsiTheme="minorHAnsi" w:cs="Arial"/>
                <w:sz w:val="22"/>
                <w:szCs w:val="22"/>
              </w:rPr>
            </w:pPr>
            <w:r w:rsidRPr="00764273">
              <w:rPr>
                <w:rFonts w:asciiTheme="minorHAnsi" w:hAnsiTheme="minorHAnsi" w:cs="Arial"/>
                <w:sz w:val="22"/>
                <w:szCs w:val="22"/>
              </w:rPr>
              <w:t>DOCUMENT.Type&gt; = ‘N830’ AND &lt;CONSIGNMENT- HOUSE CONSIGNMENT- CONSIGNMENT</w:t>
            </w:r>
          </w:p>
          <w:p w14:paraId="058EAFCB" w14:textId="1CBEF63E" w:rsidR="00764273" w:rsidRPr="00764273" w:rsidRDefault="00764273" w:rsidP="00764273">
            <w:pPr>
              <w:rPr>
                <w:rFonts w:asciiTheme="minorHAnsi" w:hAnsiTheme="minorHAnsi" w:cs="Arial"/>
                <w:sz w:val="22"/>
                <w:szCs w:val="22"/>
              </w:rPr>
            </w:pPr>
            <w:r w:rsidRPr="00764273">
              <w:rPr>
                <w:rFonts w:asciiTheme="minorHAnsi" w:hAnsiTheme="minorHAnsi" w:cs="Arial"/>
                <w:sz w:val="22"/>
                <w:szCs w:val="22"/>
              </w:rPr>
              <w:t xml:space="preserve">ITEM- </w:t>
            </w:r>
            <w:r w:rsidRPr="00E13F5F">
              <w:rPr>
                <w:rFonts w:asciiTheme="minorHAnsi" w:hAnsiTheme="minorHAnsi" w:cs="Arial"/>
                <w:strike/>
                <w:color w:val="FF0000"/>
                <w:sz w:val="22"/>
                <w:szCs w:val="22"/>
              </w:rPr>
              <w:t>SUPPORTING DOCUMENT</w:t>
            </w:r>
            <w:r w:rsidR="00E13F5F" w:rsidRPr="00086DF1">
              <w:rPr>
                <w:rFonts w:ascii="Calibri Light" w:hAnsi="Calibri Light" w:cs="Arial"/>
                <w:sz w:val="22"/>
                <w:szCs w:val="22"/>
                <w:highlight w:val="yellow"/>
              </w:rPr>
              <w:t xml:space="preserve"> ADDITIONAL REFERENCE</w:t>
            </w:r>
            <w:r w:rsidRPr="00764273">
              <w:rPr>
                <w:rFonts w:asciiTheme="minorHAnsi" w:hAnsiTheme="minorHAnsi" w:cs="Arial"/>
                <w:sz w:val="22"/>
                <w:szCs w:val="22"/>
              </w:rPr>
              <w:t xml:space="preserve">. Type&gt; is in SET </w:t>
            </w:r>
            <w:r w:rsidRPr="0018712B">
              <w:rPr>
                <w:rFonts w:asciiTheme="minorHAnsi" w:hAnsiTheme="minorHAnsi" w:cs="Arial"/>
                <w:strike/>
                <w:color w:val="FF0000"/>
                <w:sz w:val="22"/>
                <w:szCs w:val="22"/>
              </w:rPr>
              <w:t>{C651, C658}</w:t>
            </w:r>
            <w:r w:rsidR="0018712B" w:rsidRPr="0018712B">
              <w:rPr>
                <w:rFonts w:ascii="Calibri Light" w:hAnsi="Calibri Light" w:cs="Calibri Light"/>
                <w:iCs/>
                <w:color w:val="FF0000"/>
                <w:sz w:val="22"/>
                <w:szCs w:val="22"/>
                <w:highlight w:val="yellow"/>
              </w:rPr>
              <w:t xml:space="preserve"> </w:t>
            </w:r>
            <w:r w:rsidR="0018712B" w:rsidRPr="00086DF1">
              <w:rPr>
                <w:rFonts w:ascii="Calibri Light" w:hAnsi="Calibri Light" w:cs="Calibri Light"/>
                <w:iCs/>
                <w:sz w:val="22"/>
                <w:szCs w:val="22"/>
                <w:highlight w:val="yellow"/>
              </w:rPr>
              <w:t>CL234 (DocumentTypeExcise)</w:t>
            </w:r>
            <w:r w:rsidRPr="00764273">
              <w:rPr>
                <w:rFonts w:asciiTheme="minorHAnsi" w:hAnsiTheme="minorHAnsi" w:cs="Arial"/>
                <w:sz w:val="22"/>
                <w:szCs w:val="22"/>
              </w:rPr>
              <w:t>).</w:t>
            </w:r>
          </w:p>
          <w:p w14:paraId="4DFAAEB3" w14:textId="77777777" w:rsidR="00764273" w:rsidRPr="00764273" w:rsidRDefault="00764273" w:rsidP="00764273">
            <w:pPr>
              <w:rPr>
                <w:rFonts w:asciiTheme="minorHAnsi" w:hAnsiTheme="minorHAnsi" w:cs="Arial"/>
                <w:sz w:val="22"/>
                <w:szCs w:val="22"/>
              </w:rPr>
            </w:pPr>
            <w:r w:rsidRPr="00764273">
              <w:rPr>
                <w:rFonts w:asciiTheme="minorHAnsi" w:hAnsiTheme="minorHAnsi" w:cs="Arial"/>
                <w:sz w:val="22"/>
                <w:szCs w:val="22"/>
              </w:rPr>
              <w:t>In this case, the Data Group &lt;GOODS SHIPMENT- GOODS ITEM- PREVIOUS DOCUMENT&gt; of the</w:t>
            </w:r>
          </w:p>
          <w:p w14:paraId="250CEC76" w14:textId="77777777" w:rsidR="00764273" w:rsidRPr="00764273" w:rsidRDefault="00764273" w:rsidP="00764273">
            <w:pPr>
              <w:rPr>
                <w:rFonts w:asciiTheme="minorHAnsi" w:hAnsiTheme="minorHAnsi" w:cs="Arial"/>
                <w:sz w:val="22"/>
                <w:szCs w:val="22"/>
              </w:rPr>
            </w:pPr>
            <w:r w:rsidRPr="00764273">
              <w:rPr>
                <w:rFonts w:asciiTheme="minorHAnsi" w:hAnsiTheme="minorHAnsi" w:cs="Arial"/>
                <w:sz w:val="22"/>
                <w:szCs w:val="22"/>
              </w:rPr>
              <w:t>Export declaration, will be mapped with the Data Group &lt;CONSIGNMENT- HOUSE CONSIGNMENT-</w:t>
            </w:r>
          </w:p>
          <w:p w14:paraId="07252D39" w14:textId="56704908" w:rsidR="003D0169" w:rsidRDefault="00764273" w:rsidP="00764273">
            <w:pPr>
              <w:rPr>
                <w:rFonts w:asciiTheme="minorHAnsi" w:hAnsiTheme="minorHAnsi" w:cs="Arial"/>
                <w:sz w:val="22"/>
                <w:szCs w:val="22"/>
              </w:rPr>
            </w:pPr>
            <w:r w:rsidRPr="00764273">
              <w:rPr>
                <w:rFonts w:asciiTheme="minorHAnsi" w:hAnsiTheme="minorHAnsi" w:cs="Arial"/>
                <w:sz w:val="22"/>
                <w:szCs w:val="22"/>
              </w:rPr>
              <w:t xml:space="preserve">CONSIGNMENT ITEM- </w:t>
            </w:r>
            <w:r w:rsidRPr="0018712B">
              <w:rPr>
                <w:rFonts w:asciiTheme="minorHAnsi" w:hAnsiTheme="minorHAnsi" w:cs="Arial"/>
                <w:strike/>
                <w:color w:val="FF0000"/>
                <w:sz w:val="22"/>
                <w:szCs w:val="22"/>
              </w:rPr>
              <w:t>SUPPORTING DOCUMENT</w:t>
            </w:r>
            <w:r w:rsidR="0018712B" w:rsidRPr="00086DF1">
              <w:rPr>
                <w:rFonts w:ascii="Calibri Light" w:hAnsi="Calibri Light" w:cs="Arial"/>
                <w:sz w:val="22"/>
                <w:szCs w:val="22"/>
                <w:highlight w:val="yellow"/>
              </w:rPr>
              <w:t>ADDITIONAL REFERENCE</w:t>
            </w:r>
            <w:r w:rsidRPr="00764273">
              <w:rPr>
                <w:rFonts w:asciiTheme="minorHAnsi" w:hAnsiTheme="minorHAnsi" w:cs="Arial"/>
                <w:sz w:val="22"/>
                <w:szCs w:val="22"/>
              </w:rPr>
              <w:t>&gt; of the Transit declaration.</w:t>
            </w:r>
          </w:p>
          <w:p w14:paraId="46B23468" w14:textId="40DE54F6" w:rsidR="001544B6" w:rsidRPr="00604AFB" w:rsidRDefault="001544B6" w:rsidP="0058671C">
            <w:pPr>
              <w:rPr>
                <w:rFonts w:asciiTheme="minorHAnsi" w:hAnsiTheme="minorHAnsi" w:cs="Arial"/>
                <w:b/>
                <w:bCs/>
                <w:sz w:val="22"/>
                <w:szCs w:val="22"/>
                <w:u w:val="single"/>
              </w:rPr>
            </w:pPr>
          </w:p>
          <w:p w14:paraId="02E808C1" w14:textId="4C41D0EF" w:rsidR="00764273" w:rsidRPr="00604AFB" w:rsidRDefault="00E44BB2" w:rsidP="0058671C">
            <w:pPr>
              <w:rPr>
                <w:rFonts w:asciiTheme="minorHAnsi" w:hAnsiTheme="minorHAnsi" w:cs="Arial"/>
                <w:b/>
                <w:bCs/>
                <w:sz w:val="22"/>
                <w:szCs w:val="22"/>
                <w:u w:val="single"/>
              </w:rPr>
            </w:pPr>
            <w:r w:rsidRPr="00604AFB">
              <w:rPr>
                <w:rFonts w:asciiTheme="minorHAnsi" w:hAnsiTheme="minorHAnsi" w:cs="Arial"/>
                <w:b/>
                <w:bCs/>
                <w:sz w:val="22"/>
                <w:szCs w:val="22"/>
                <w:u w:val="single"/>
              </w:rPr>
              <w:t xml:space="preserve">Part of CC015C message: </w:t>
            </w:r>
          </w:p>
          <w:p w14:paraId="3A5ACADD" w14:textId="77777777" w:rsidR="00917D38" w:rsidRPr="00086DF1" w:rsidRDefault="00917D38" w:rsidP="00917D38">
            <w:pPr>
              <w:ind w:left="360"/>
              <w:rPr>
                <w:rFonts w:ascii="Calibri Light" w:hAnsi="Calibri Light" w:cs="Arial"/>
                <w:sz w:val="22"/>
                <w:szCs w:val="22"/>
              </w:rPr>
            </w:pPr>
            <w:r>
              <w:rPr>
                <w:rFonts w:ascii="Calibri Light" w:hAnsi="Calibri Light" w:cs="Arial"/>
                <w:sz w:val="22"/>
                <w:szCs w:val="22"/>
              </w:rPr>
              <w:t>(…)</w:t>
            </w:r>
          </w:p>
          <w:p w14:paraId="30B7D2AB" w14:textId="4D6B68A3" w:rsidR="009C2E03" w:rsidRDefault="009C2E03" w:rsidP="0058671C">
            <w:pPr>
              <w:rPr>
                <w:rFonts w:asciiTheme="minorHAnsi" w:hAnsiTheme="minorHAnsi" w:cs="Arial"/>
                <w:sz w:val="22"/>
                <w:szCs w:val="22"/>
              </w:rPr>
            </w:pPr>
            <w:r w:rsidRPr="009C2E03">
              <w:rPr>
                <w:rFonts w:asciiTheme="minorHAnsi" w:hAnsiTheme="minorHAnsi" w:cs="Arial"/>
                <w:sz w:val="22"/>
                <w:szCs w:val="22"/>
              </w:rPr>
              <w:t xml:space="preserve">---------CONSIGNMENT ITEM </w:t>
            </w:r>
            <w:r>
              <w:rPr>
                <w:rFonts w:asciiTheme="minorHAnsi" w:hAnsiTheme="minorHAnsi" w:cs="Arial"/>
                <w:sz w:val="22"/>
                <w:szCs w:val="22"/>
              </w:rPr>
              <w:t xml:space="preserve">        </w:t>
            </w:r>
            <w:r w:rsidRPr="009C2E03">
              <w:rPr>
                <w:rFonts w:asciiTheme="minorHAnsi" w:hAnsiTheme="minorHAnsi" w:cs="Arial"/>
                <w:sz w:val="22"/>
                <w:szCs w:val="22"/>
              </w:rPr>
              <w:t xml:space="preserve">9999x </w:t>
            </w:r>
            <w:r>
              <w:rPr>
                <w:rFonts w:asciiTheme="minorHAnsi" w:hAnsiTheme="minorHAnsi" w:cs="Arial"/>
                <w:sz w:val="22"/>
                <w:szCs w:val="22"/>
              </w:rPr>
              <w:t xml:space="preserve">          </w:t>
            </w:r>
            <w:r w:rsidRPr="009C2E03">
              <w:rPr>
                <w:rFonts w:asciiTheme="minorHAnsi" w:hAnsiTheme="minorHAnsi" w:cs="Arial"/>
                <w:sz w:val="22"/>
                <w:szCs w:val="22"/>
              </w:rPr>
              <w:t>R</w:t>
            </w:r>
            <w:r>
              <w:rPr>
                <w:rFonts w:asciiTheme="minorHAnsi" w:hAnsiTheme="minorHAnsi" w:cs="Arial"/>
                <w:sz w:val="22"/>
                <w:szCs w:val="22"/>
              </w:rPr>
              <w:t xml:space="preserve">           </w:t>
            </w:r>
            <w:r w:rsidRPr="009C2E03">
              <w:rPr>
                <w:rFonts w:asciiTheme="minorHAnsi" w:hAnsiTheme="minorHAnsi" w:cs="Arial"/>
                <w:sz w:val="22"/>
                <w:szCs w:val="22"/>
              </w:rPr>
              <w:t xml:space="preserve"> E1402</w:t>
            </w:r>
          </w:p>
          <w:p w14:paraId="20280529" w14:textId="77777777" w:rsidR="00917D38" w:rsidRPr="00086DF1" w:rsidRDefault="00917D38" w:rsidP="00917D38">
            <w:pPr>
              <w:ind w:left="360"/>
              <w:rPr>
                <w:rFonts w:ascii="Calibri Light" w:hAnsi="Calibri Light" w:cs="Arial"/>
                <w:sz w:val="22"/>
                <w:szCs w:val="22"/>
              </w:rPr>
            </w:pPr>
            <w:r>
              <w:rPr>
                <w:rFonts w:ascii="Calibri Light" w:hAnsi="Calibri Light" w:cs="Arial"/>
                <w:sz w:val="22"/>
                <w:szCs w:val="22"/>
              </w:rPr>
              <w:t>(…)</w:t>
            </w:r>
          </w:p>
          <w:p w14:paraId="2104428C" w14:textId="0E1B51AA" w:rsidR="00E44BB2" w:rsidRPr="00E44BB2" w:rsidRDefault="00E44BB2" w:rsidP="00E44BB2">
            <w:pPr>
              <w:rPr>
                <w:rFonts w:asciiTheme="minorHAnsi" w:hAnsiTheme="minorHAnsi" w:cs="Arial"/>
                <w:sz w:val="22"/>
                <w:szCs w:val="22"/>
              </w:rPr>
            </w:pPr>
            <w:r w:rsidRPr="00E44BB2">
              <w:rPr>
                <w:rFonts w:asciiTheme="minorHAnsi" w:hAnsiTheme="minorHAnsi" w:cs="Arial"/>
                <w:sz w:val="22"/>
                <w:szCs w:val="22"/>
              </w:rPr>
              <w:t xml:space="preserve">------------PREVIOUS DOCUMENT </w:t>
            </w:r>
            <w:r>
              <w:rPr>
                <w:rFonts w:asciiTheme="minorHAnsi" w:hAnsiTheme="minorHAnsi" w:cs="Arial"/>
                <w:sz w:val="22"/>
                <w:szCs w:val="22"/>
              </w:rPr>
              <w:t xml:space="preserve">       </w:t>
            </w:r>
            <w:r w:rsidRPr="00E44BB2">
              <w:rPr>
                <w:rFonts w:asciiTheme="minorHAnsi" w:hAnsiTheme="minorHAnsi" w:cs="Arial"/>
                <w:sz w:val="22"/>
                <w:szCs w:val="22"/>
              </w:rPr>
              <w:t>99x</w:t>
            </w:r>
            <w:r>
              <w:rPr>
                <w:rFonts w:asciiTheme="minorHAnsi" w:hAnsiTheme="minorHAnsi" w:cs="Arial"/>
                <w:sz w:val="22"/>
                <w:szCs w:val="22"/>
              </w:rPr>
              <w:t xml:space="preserve">        </w:t>
            </w:r>
            <w:r w:rsidRPr="00E44BB2">
              <w:rPr>
                <w:rFonts w:asciiTheme="minorHAnsi" w:hAnsiTheme="minorHAnsi" w:cs="Arial"/>
                <w:sz w:val="22"/>
                <w:szCs w:val="22"/>
              </w:rPr>
              <w:t xml:space="preserve"> O</w:t>
            </w:r>
            <w:r>
              <w:rPr>
                <w:rFonts w:asciiTheme="minorHAnsi" w:hAnsiTheme="minorHAnsi" w:cs="Arial"/>
                <w:sz w:val="22"/>
                <w:szCs w:val="22"/>
              </w:rPr>
              <w:t xml:space="preserve">           </w:t>
            </w:r>
            <w:r w:rsidRPr="00E44BB2">
              <w:rPr>
                <w:rFonts w:asciiTheme="minorHAnsi" w:hAnsiTheme="minorHAnsi" w:cs="Arial"/>
                <w:sz w:val="22"/>
                <w:szCs w:val="22"/>
              </w:rPr>
              <w:t xml:space="preserve"> B1000</w:t>
            </w:r>
          </w:p>
          <w:p w14:paraId="3B79B3BA" w14:textId="25F6336A" w:rsidR="00E44BB2" w:rsidRPr="00E44BB2" w:rsidRDefault="00E44BB2" w:rsidP="00E44BB2">
            <w:pPr>
              <w:rPr>
                <w:rFonts w:asciiTheme="minorHAnsi" w:hAnsiTheme="minorHAnsi" w:cs="Arial"/>
                <w:sz w:val="22"/>
                <w:szCs w:val="22"/>
              </w:rPr>
            </w:pPr>
            <w:r>
              <w:rPr>
                <w:rFonts w:asciiTheme="minorHAnsi" w:hAnsiTheme="minorHAnsi" w:cs="Arial"/>
                <w:sz w:val="22"/>
                <w:szCs w:val="22"/>
              </w:rPr>
              <w:t xml:space="preserve">                                                                                                </w:t>
            </w:r>
            <w:r w:rsidRPr="00E44BB2">
              <w:rPr>
                <w:rFonts w:asciiTheme="minorHAnsi" w:hAnsiTheme="minorHAnsi" w:cs="Arial"/>
                <w:sz w:val="22"/>
                <w:szCs w:val="22"/>
              </w:rPr>
              <w:t>E1401</w:t>
            </w:r>
          </w:p>
          <w:p w14:paraId="46F0A942" w14:textId="1B05B1C7" w:rsidR="00E44BB2" w:rsidRPr="00E44BB2" w:rsidRDefault="00E44BB2" w:rsidP="00E44BB2">
            <w:pPr>
              <w:rPr>
                <w:rFonts w:asciiTheme="minorHAnsi" w:hAnsiTheme="minorHAnsi" w:cs="Arial"/>
                <w:strike/>
                <w:sz w:val="22"/>
                <w:szCs w:val="22"/>
              </w:rPr>
            </w:pPr>
            <w:r>
              <w:rPr>
                <w:rFonts w:asciiTheme="minorHAnsi" w:hAnsiTheme="minorHAnsi" w:cs="Arial"/>
                <w:sz w:val="22"/>
                <w:szCs w:val="22"/>
              </w:rPr>
              <w:t xml:space="preserve">                                                                                                </w:t>
            </w:r>
            <w:r w:rsidRPr="00E44BB2">
              <w:rPr>
                <w:rFonts w:asciiTheme="minorHAnsi" w:hAnsiTheme="minorHAnsi" w:cs="Arial"/>
                <w:strike/>
                <w:color w:val="FF0000"/>
                <w:sz w:val="22"/>
                <w:szCs w:val="22"/>
              </w:rPr>
              <w:t>G0069</w:t>
            </w:r>
            <w:r w:rsidR="00FC019D">
              <w:rPr>
                <w:rFonts w:asciiTheme="minorHAnsi" w:hAnsiTheme="minorHAnsi" w:cs="Arial"/>
                <w:strike/>
                <w:color w:val="FF0000"/>
                <w:sz w:val="22"/>
                <w:szCs w:val="22"/>
              </w:rPr>
              <w:t xml:space="preserve"> </w:t>
            </w:r>
          </w:p>
          <w:p w14:paraId="199A15C8" w14:textId="6C5A9CB3" w:rsidR="00E44BB2" w:rsidRPr="00E44BB2" w:rsidRDefault="00E44BB2" w:rsidP="00E44BB2">
            <w:pPr>
              <w:rPr>
                <w:rFonts w:asciiTheme="minorHAnsi" w:hAnsiTheme="minorHAnsi" w:cs="Arial"/>
                <w:sz w:val="22"/>
                <w:szCs w:val="22"/>
              </w:rPr>
            </w:pPr>
            <w:r>
              <w:rPr>
                <w:rFonts w:asciiTheme="minorHAnsi" w:hAnsiTheme="minorHAnsi" w:cs="Arial"/>
                <w:sz w:val="22"/>
                <w:szCs w:val="22"/>
              </w:rPr>
              <w:t xml:space="preserve">                                                                                                </w:t>
            </w:r>
            <w:r w:rsidRPr="00E44BB2">
              <w:rPr>
                <w:rFonts w:asciiTheme="minorHAnsi" w:hAnsiTheme="minorHAnsi" w:cs="Arial"/>
                <w:sz w:val="22"/>
                <w:szCs w:val="22"/>
              </w:rPr>
              <w:t>G0825</w:t>
            </w:r>
          </w:p>
          <w:p w14:paraId="4742541A" w14:textId="7C1DCCFB" w:rsidR="00E44BB2" w:rsidRPr="00E44BB2" w:rsidRDefault="00E44BB2" w:rsidP="00E44BB2">
            <w:pPr>
              <w:rPr>
                <w:rFonts w:asciiTheme="minorHAnsi" w:hAnsiTheme="minorHAnsi" w:cs="Arial"/>
                <w:sz w:val="22"/>
                <w:szCs w:val="22"/>
              </w:rPr>
            </w:pPr>
            <w:r w:rsidRPr="00E44BB2">
              <w:rPr>
                <w:rFonts w:asciiTheme="minorHAnsi" w:hAnsiTheme="minorHAnsi" w:cs="Arial"/>
                <w:sz w:val="22"/>
                <w:szCs w:val="22"/>
              </w:rPr>
              <w:t xml:space="preserve">------------SUPPORTING DOCUMENT </w:t>
            </w:r>
            <w:r>
              <w:rPr>
                <w:rFonts w:asciiTheme="minorHAnsi" w:hAnsiTheme="minorHAnsi" w:cs="Arial"/>
                <w:sz w:val="22"/>
                <w:szCs w:val="22"/>
              </w:rPr>
              <w:t xml:space="preserve">  </w:t>
            </w:r>
            <w:r w:rsidRPr="00E44BB2">
              <w:rPr>
                <w:rFonts w:asciiTheme="minorHAnsi" w:hAnsiTheme="minorHAnsi" w:cs="Arial"/>
                <w:sz w:val="22"/>
                <w:szCs w:val="22"/>
              </w:rPr>
              <w:t xml:space="preserve">99x </w:t>
            </w:r>
            <w:r>
              <w:rPr>
                <w:rFonts w:asciiTheme="minorHAnsi" w:hAnsiTheme="minorHAnsi" w:cs="Arial"/>
                <w:sz w:val="22"/>
                <w:szCs w:val="22"/>
              </w:rPr>
              <w:t xml:space="preserve">        </w:t>
            </w:r>
            <w:r w:rsidRPr="00E44BB2">
              <w:rPr>
                <w:rFonts w:asciiTheme="minorHAnsi" w:hAnsiTheme="minorHAnsi" w:cs="Arial"/>
                <w:sz w:val="22"/>
                <w:szCs w:val="22"/>
              </w:rPr>
              <w:t xml:space="preserve">O </w:t>
            </w:r>
            <w:r>
              <w:rPr>
                <w:rFonts w:asciiTheme="minorHAnsi" w:hAnsiTheme="minorHAnsi" w:cs="Arial"/>
                <w:sz w:val="22"/>
                <w:szCs w:val="22"/>
              </w:rPr>
              <w:t xml:space="preserve">           </w:t>
            </w:r>
            <w:r w:rsidRPr="00E44BB2">
              <w:rPr>
                <w:rFonts w:asciiTheme="minorHAnsi" w:hAnsiTheme="minorHAnsi" w:cs="Arial"/>
                <w:sz w:val="22"/>
                <w:szCs w:val="22"/>
              </w:rPr>
              <w:t>E1407</w:t>
            </w:r>
          </w:p>
          <w:p w14:paraId="56A136FF" w14:textId="5F40EEAA" w:rsidR="00E44BB2" w:rsidRDefault="00E44BB2" w:rsidP="00E44BB2">
            <w:pPr>
              <w:rPr>
                <w:rFonts w:asciiTheme="minorHAnsi" w:hAnsiTheme="minorHAnsi" w:cs="Arial"/>
                <w:strike/>
                <w:color w:val="FF0000"/>
                <w:sz w:val="22"/>
                <w:szCs w:val="22"/>
              </w:rPr>
            </w:pPr>
            <w:r>
              <w:rPr>
                <w:rFonts w:asciiTheme="minorHAnsi" w:hAnsiTheme="minorHAnsi" w:cs="Arial"/>
                <w:sz w:val="22"/>
                <w:szCs w:val="22"/>
              </w:rPr>
              <w:t xml:space="preserve">                                                                                                </w:t>
            </w:r>
            <w:r w:rsidRPr="00E44BB2">
              <w:rPr>
                <w:rFonts w:asciiTheme="minorHAnsi" w:hAnsiTheme="minorHAnsi" w:cs="Arial"/>
                <w:strike/>
                <w:color w:val="FF0000"/>
                <w:sz w:val="22"/>
                <w:szCs w:val="22"/>
              </w:rPr>
              <w:t>G0068</w:t>
            </w:r>
          </w:p>
          <w:p w14:paraId="5910E013" w14:textId="746D77A6" w:rsidR="00E44BB2" w:rsidRPr="00E44BB2" w:rsidRDefault="00E44BB2" w:rsidP="00E44BB2">
            <w:pPr>
              <w:rPr>
                <w:rFonts w:asciiTheme="minorHAnsi" w:hAnsiTheme="minorHAnsi" w:cs="Arial"/>
                <w:sz w:val="22"/>
                <w:szCs w:val="22"/>
              </w:rPr>
            </w:pPr>
            <w:r w:rsidRPr="00E44BB2">
              <w:rPr>
                <w:rFonts w:asciiTheme="minorHAnsi" w:hAnsiTheme="minorHAnsi" w:cs="Arial"/>
                <w:color w:val="FF0000"/>
                <w:sz w:val="22"/>
                <w:szCs w:val="22"/>
              </w:rPr>
              <w:t xml:space="preserve">                                                                                                </w:t>
            </w:r>
            <w:r w:rsidRPr="00B45AA1">
              <w:rPr>
                <w:rFonts w:asciiTheme="minorHAnsi" w:hAnsiTheme="minorHAnsi" w:cs="Arial"/>
                <w:sz w:val="22"/>
                <w:szCs w:val="22"/>
                <w:highlight w:val="green"/>
              </w:rPr>
              <w:t>G0069</w:t>
            </w:r>
          </w:p>
          <w:p w14:paraId="01C7AE68" w14:textId="5AEA3DF6" w:rsidR="00E44BB2" w:rsidRPr="00E44BB2" w:rsidRDefault="00E44BB2" w:rsidP="00E44BB2">
            <w:pPr>
              <w:rPr>
                <w:rFonts w:asciiTheme="minorHAnsi" w:hAnsiTheme="minorHAnsi" w:cs="Arial"/>
                <w:sz w:val="22"/>
                <w:szCs w:val="22"/>
              </w:rPr>
            </w:pPr>
            <w:r>
              <w:rPr>
                <w:rFonts w:asciiTheme="minorHAnsi" w:hAnsiTheme="minorHAnsi" w:cs="Arial"/>
                <w:sz w:val="22"/>
                <w:szCs w:val="22"/>
              </w:rPr>
              <w:t xml:space="preserve">                                                                                                </w:t>
            </w:r>
            <w:r w:rsidRPr="00E44BB2">
              <w:rPr>
                <w:rFonts w:asciiTheme="minorHAnsi" w:hAnsiTheme="minorHAnsi" w:cs="Arial"/>
                <w:sz w:val="22"/>
                <w:szCs w:val="22"/>
              </w:rPr>
              <w:t>G0825</w:t>
            </w:r>
          </w:p>
          <w:p w14:paraId="647A701F" w14:textId="706E84D1" w:rsidR="00E44BB2" w:rsidRPr="00E44BB2" w:rsidRDefault="00E44BB2" w:rsidP="00E44BB2">
            <w:pPr>
              <w:rPr>
                <w:rFonts w:asciiTheme="minorHAnsi" w:hAnsiTheme="minorHAnsi" w:cs="Arial"/>
                <w:sz w:val="22"/>
                <w:szCs w:val="22"/>
              </w:rPr>
            </w:pPr>
            <w:r w:rsidRPr="00E44BB2">
              <w:rPr>
                <w:rFonts w:asciiTheme="minorHAnsi" w:hAnsiTheme="minorHAnsi" w:cs="Arial"/>
                <w:sz w:val="22"/>
                <w:szCs w:val="22"/>
              </w:rPr>
              <w:t xml:space="preserve">------------TRANSPORT DOCUMENT </w:t>
            </w:r>
            <w:r>
              <w:rPr>
                <w:rFonts w:asciiTheme="minorHAnsi" w:hAnsiTheme="minorHAnsi" w:cs="Arial"/>
                <w:sz w:val="22"/>
                <w:szCs w:val="22"/>
              </w:rPr>
              <w:t xml:space="preserve">    </w:t>
            </w:r>
            <w:r w:rsidRPr="00E44BB2">
              <w:rPr>
                <w:rFonts w:asciiTheme="minorHAnsi" w:hAnsiTheme="minorHAnsi" w:cs="Arial"/>
                <w:sz w:val="22"/>
                <w:szCs w:val="22"/>
              </w:rPr>
              <w:t xml:space="preserve">99x </w:t>
            </w:r>
            <w:r>
              <w:rPr>
                <w:rFonts w:asciiTheme="minorHAnsi" w:hAnsiTheme="minorHAnsi" w:cs="Arial"/>
                <w:sz w:val="22"/>
                <w:szCs w:val="22"/>
              </w:rPr>
              <w:t xml:space="preserve">        </w:t>
            </w:r>
            <w:r w:rsidRPr="00E44BB2">
              <w:rPr>
                <w:rFonts w:asciiTheme="minorHAnsi" w:hAnsiTheme="minorHAnsi" w:cs="Arial"/>
                <w:sz w:val="22"/>
                <w:szCs w:val="22"/>
              </w:rPr>
              <w:t xml:space="preserve">O </w:t>
            </w:r>
            <w:r>
              <w:rPr>
                <w:rFonts w:asciiTheme="minorHAnsi" w:hAnsiTheme="minorHAnsi" w:cs="Arial"/>
                <w:sz w:val="22"/>
                <w:szCs w:val="22"/>
              </w:rPr>
              <w:t xml:space="preserve">           </w:t>
            </w:r>
            <w:r w:rsidRPr="00E44BB2">
              <w:rPr>
                <w:rFonts w:asciiTheme="minorHAnsi" w:hAnsiTheme="minorHAnsi" w:cs="Arial"/>
                <w:sz w:val="22"/>
                <w:szCs w:val="22"/>
              </w:rPr>
              <w:t>B1896</w:t>
            </w:r>
          </w:p>
          <w:p w14:paraId="482C32C6" w14:textId="46A9A767" w:rsidR="00E44BB2" w:rsidRPr="00E44BB2" w:rsidRDefault="00E44BB2" w:rsidP="00E44BB2">
            <w:pPr>
              <w:rPr>
                <w:rFonts w:asciiTheme="minorHAnsi" w:hAnsiTheme="minorHAnsi" w:cs="Arial"/>
                <w:sz w:val="22"/>
                <w:szCs w:val="22"/>
              </w:rPr>
            </w:pPr>
            <w:r>
              <w:rPr>
                <w:rFonts w:asciiTheme="minorHAnsi" w:hAnsiTheme="minorHAnsi" w:cs="Arial"/>
                <w:sz w:val="22"/>
                <w:szCs w:val="22"/>
              </w:rPr>
              <w:t xml:space="preserve">                                                                                                </w:t>
            </w:r>
            <w:r w:rsidRPr="00E44BB2">
              <w:rPr>
                <w:rFonts w:asciiTheme="minorHAnsi" w:hAnsiTheme="minorHAnsi" w:cs="Arial"/>
                <w:sz w:val="22"/>
                <w:szCs w:val="22"/>
              </w:rPr>
              <w:t>B2400</w:t>
            </w:r>
          </w:p>
          <w:p w14:paraId="62A4BAC8" w14:textId="37379E38" w:rsidR="00E44BB2" w:rsidRPr="00E44BB2" w:rsidRDefault="00E44BB2" w:rsidP="00E44BB2">
            <w:pPr>
              <w:rPr>
                <w:rFonts w:asciiTheme="minorHAnsi" w:hAnsiTheme="minorHAnsi" w:cs="Arial"/>
                <w:sz w:val="22"/>
                <w:szCs w:val="22"/>
              </w:rPr>
            </w:pPr>
            <w:r>
              <w:rPr>
                <w:rFonts w:asciiTheme="minorHAnsi" w:hAnsiTheme="minorHAnsi" w:cs="Arial"/>
                <w:sz w:val="22"/>
                <w:szCs w:val="22"/>
              </w:rPr>
              <w:t xml:space="preserve">                                                                                                </w:t>
            </w:r>
            <w:r w:rsidRPr="00E44BB2">
              <w:rPr>
                <w:rFonts w:asciiTheme="minorHAnsi" w:hAnsiTheme="minorHAnsi" w:cs="Arial"/>
                <w:sz w:val="22"/>
                <w:szCs w:val="22"/>
              </w:rPr>
              <w:t>E1407</w:t>
            </w:r>
          </w:p>
          <w:p w14:paraId="649E773A" w14:textId="3AECA8FA" w:rsidR="00E44BB2" w:rsidRPr="00E44BB2" w:rsidRDefault="00E44BB2" w:rsidP="00E44BB2">
            <w:pPr>
              <w:rPr>
                <w:rFonts w:asciiTheme="minorHAnsi" w:hAnsiTheme="minorHAnsi" w:cs="Arial"/>
                <w:sz w:val="22"/>
                <w:szCs w:val="22"/>
              </w:rPr>
            </w:pPr>
            <w:r w:rsidRPr="00E44BB2">
              <w:rPr>
                <w:rFonts w:asciiTheme="minorHAnsi" w:hAnsiTheme="minorHAnsi" w:cs="Arial"/>
                <w:sz w:val="22"/>
                <w:szCs w:val="22"/>
              </w:rPr>
              <w:t xml:space="preserve">------------ADDITIONAL REFERENCE </w:t>
            </w:r>
            <w:r>
              <w:rPr>
                <w:rFonts w:asciiTheme="minorHAnsi" w:hAnsiTheme="minorHAnsi" w:cs="Arial"/>
                <w:sz w:val="22"/>
                <w:szCs w:val="22"/>
              </w:rPr>
              <w:t xml:space="preserve">    </w:t>
            </w:r>
            <w:r w:rsidRPr="00E44BB2">
              <w:rPr>
                <w:rFonts w:asciiTheme="minorHAnsi" w:hAnsiTheme="minorHAnsi" w:cs="Arial"/>
                <w:sz w:val="22"/>
                <w:szCs w:val="22"/>
              </w:rPr>
              <w:t xml:space="preserve">99x </w:t>
            </w:r>
            <w:r>
              <w:rPr>
                <w:rFonts w:asciiTheme="minorHAnsi" w:hAnsiTheme="minorHAnsi" w:cs="Arial"/>
                <w:sz w:val="22"/>
                <w:szCs w:val="22"/>
              </w:rPr>
              <w:t xml:space="preserve">         </w:t>
            </w:r>
            <w:r w:rsidRPr="00E44BB2">
              <w:rPr>
                <w:rFonts w:asciiTheme="minorHAnsi" w:hAnsiTheme="minorHAnsi" w:cs="Arial"/>
                <w:sz w:val="22"/>
                <w:szCs w:val="22"/>
              </w:rPr>
              <w:t xml:space="preserve">O </w:t>
            </w:r>
            <w:r>
              <w:rPr>
                <w:rFonts w:asciiTheme="minorHAnsi" w:hAnsiTheme="minorHAnsi" w:cs="Arial"/>
                <w:sz w:val="22"/>
                <w:szCs w:val="22"/>
              </w:rPr>
              <w:t xml:space="preserve">          </w:t>
            </w:r>
            <w:r w:rsidRPr="00E44BB2">
              <w:rPr>
                <w:rFonts w:asciiTheme="minorHAnsi" w:hAnsiTheme="minorHAnsi" w:cs="Arial"/>
                <w:sz w:val="22"/>
                <w:szCs w:val="22"/>
              </w:rPr>
              <w:t>E1407</w:t>
            </w:r>
          </w:p>
          <w:p w14:paraId="7CA63C64" w14:textId="7BE1A9DE" w:rsidR="00764273" w:rsidRDefault="00E44BB2" w:rsidP="00E44BB2">
            <w:pPr>
              <w:rPr>
                <w:rFonts w:asciiTheme="minorHAnsi" w:hAnsiTheme="minorHAnsi" w:cs="Arial"/>
                <w:sz w:val="22"/>
                <w:szCs w:val="22"/>
              </w:rPr>
            </w:pPr>
            <w:r>
              <w:rPr>
                <w:rFonts w:asciiTheme="minorHAnsi" w:hAnsiTheme="minorHAnsi" w:cs="Arial"/>
                <w:sz w:val="22"/>
                <w:szCs w:val="22"/>
              </w:rPr>
              <w:t xml:space="preserve">                                                                                                </w:t>
            </w:r>
            <w:r w:rsidRPr="00E44BB2">
              <w:rPr>
                <w:rFonts w:asciiTheme="minorHAnsi" w:hAnsiTheme="minorHAnsi" w:cs="Arial"/>
                <w:sz w:val="22"/>
                <w:szCs w:val="22"/>
              </w:rPr>
              <w:t>G0825</w:t>
            </w:r>
          </w:p>
          <w:p w14:paraId="1B3E9194" w14:textId="4B515F74" w:rsidR="00E44BB2" w:rsidRDefault="00E44BB2" w:rsidP="00E44BB2">
            <w:pPr>
              <w:rPr>
                <w:rFonts w:asciiTheme="minorHAnsi" w:hAnsiTheme="minorHAnsi" w:cs="Arial"/>
                <w:sz w:val="22"/>
                <w:szCs w:val="22"/>
              </w:rPr>
            </w:pPr>
            <w:r>
              <w:rPr>
                <w:rFonts w:asciiTheme="minorHAnsi" w:hAnsiTheme="minorHAnsi" w:cs="Arial"/>
                <w:sz w:val="22"/>
                <w:szCs w:val="22"/>
              </w:rPr>
              <w:t xml:space="preserve">                                                                                                </w:t>
            </w:r>
            <w:r w:rsidRPr="00B45AA1">
              <w:rPr>
                <w:rFonts w:asciiTheme="minorHAnsi" w:hAnsiTheme="minorHAnsi" w:cs="Arial"/>
                <w:sz w:val="22"/>
                <w:szCs w:val="22"/>
                <w:highlight w:val="green"/>
              </w:rPr>
              <w:t>G0068</w:t>
            </w:r>
          </w:p>
          <w:p w14:paraId="14B5DC33" w14:textId="77777777" w:rsidR="00917D38" w:rsidRPr="00086DF1" w:rsidRDefault="00917D38" w:rsidP="00917D38">
            <w:pPr>
              <w:ind w:left="360"/>
              <w:rPr>
                <w:rFonts w:ascii="Calibri Light" w:hAnsi="Calibri Light" w:cs="Arial"/>
                <w:sz w:val="22"/>
                <w:szCs w:val="22"/>
              </w:rPr>
            </w:pPr>
            <w:r>
              <w:rPr>
                <w:rFonts w:ascii="Calibri Light" w:hAnsi="Calibri Light" w:cs="Arial"/>
                <w:sz w:val="22"/>
                <w:szCs w:val="22"/>
              </w:rPr>
              <w:t>(…)</w:t>
            </w:r>
          </w:p>
          <w:p w14:paraId="76075B01" w14:textId="1DD1CD18" w:rsidR="00E44BB2" w:rsidRDefault="00E44BB2" w:rsidP="0058671C">
            <w:pPr>
              <w:rPr>
                <w:rFonts w:asciiTheme="minorHAnsi" w:hAnsiTheme="minorHAnsi" w:cs="Arial"/>
                <w:sz w:val="22"/>
                <w:szCs w:val="22"/>
              </w:rPr>
            </w:pPr>
          </w:p>
          <w:p w14:paraId="46EA529B" w14:textId="36025B83" w:rsidR="00E44BB2" w:rsidRDefault="00E44BB2" w:rsidP="0058671C">
            <w:pPr>
              <w:rPr>
                <w:rFonts w:asciiTheme="minorHAnsi" w:hAnsiTheme="minorHAnsi" w:cs="Arial"/>
                <w:sz w:val="22"/>
                <w:szCs w:val="22"/>
              </w:rPr>
            </w:pPr>
          </w:p>
          <w:p w14:paraId="137D7CDF" w14:textId="77777777" w:rsidR="0001127C" w:rsidRDefault="0001127C" w:rsidP="0058671C">
            <w:pPr>
              <w:rPr>
                <w:rFonts w:asciiTheme="minorHAnsi" w:hAnsiTheme="minorHAnsi" w:cs="Arial"/>
                <w:sz w:val="22"/>
                <w:szCs w:val="22"/>
              </w:rPr>
            </w:pPr>
          </w:p>
          <w:p w14:paraId="3282FCA9" w14:textId="77777777" w:rsidR="0001127C" w:rsidRDefault="0001127C" w:rsidP="0001127C">
            <w:pPr>
              <w:rPr>
                <w:rFonts w:asciiTheme="minorHAnsi" w:hAnsiTheme="minorHAnsi" w:cs="Arial"/>
                <w:sz w:val="22"/>
                <w:szCs w:val="22"/>
              </w:rPr>
            </w:pPr>
            <w:r>
              <w:rPr>
                <w:rFonts w:asciiTheme="minorHAnsi" w:hAnsiTheme="minorHAnsi" w:cs="Arial"/>
                <w:sz w:val="22"/>
                <w:szCs w:val="22"/>
              </w:rPr>
              <w:t xml:space="preserve">Due to the above changes, Guideline- </w:t>
            </w:r>
            <w:r w:rsidRPr="0001127C">
              <w:rPr>
                <w:rFonts w:asciiTheme="minorHAnsi" w:hAnsiTheme="minorHAnsi" w:cs="Arial"/>
                <w:b/>
                <w:bCs/>
                <w:sz w:val="22"/>
                <w:szCs w:val="22"/>
                <w:u w:val="single"/>
              </w:rPr>
              <w:t xml:space="preserve">G0414 </w:t>
            </w:r>
            <w:r>
              <w:rPr>
                <w:rFonts w:asciiTheme="minorHAnsi" w:hAnsiTheme="minorHAnsi" w:cs="Arial"/>
                <w:sz w:val="22"/>
                <w:szCs w:val="22"/>
              </w:rPr>
              <w:t>shall be removed from &lt;</w:t>
            </w:r>
            <w:r w:rsidRPr="003D0169">
              <w:rPr>
                <w:rFonts w:asciiTheme="minorHAnsi" w:hAnsiTheme="minorHAnsi" w:cs="Arial"/>
                <w:sz w:val="22"/>
                <w:szCs w:val="22"/>
              </w:rPr>
              <w:t xml:space="preserve">CONSIGNMENT- HOUSE CONSIGNMENT- CONSIGNMENT ITEM- </w:t>
            </w:r>
            <w:r w:rsidRPr="0001127C">
              <w:rPr>
                <w:rFonts w:asciiTheme="minorHAnsi" w:hAnsiTheme="minorHAnsi" w:cs="Arial"/>
                <w:sz w:val="22"/>
                <w:szCs w:val="22"/>
              </w:rPr>
              <w:t xml:space="preserve">PREVIOUS </w:t>
            </w:r>
            <w:r w:rsidRPr="003D0169">
              <w:rPr>
                <w:rFonts w:asciiTheme="minorHAnsi" w:hAnsiTheme="minorHAnsi" w:cs="Arial"/>
                <w:sz w:val="22"/>
                <w:szCs w:val="22"/>
              </w:rPr>
              <w:t>DOCUMENT</w:t>
            </w:r>
            <w:r>
              <w:rPr>
                <w:rFonts w:asciiTheme="minorHAnsi" w:hAnsiTheme="minorHAnsi" w:cs="Arial"/>
                <w:sz w:val="22"/>
                <w:szCs w:val="22"/>
              </w:rPr>
              <w:t>.</w:t>
            </w:r>
            <w:r w:rsidRPr="0001127C">
              <w:rPr>
                <w:rFonts w:asciiTheme="minorHAnsi" w:hAnsiTheme="minorHAnsi" w:cs="Arial"/>
                <w:sz w:val="22"/>
                <w:szCs w:val="22"/>
              </w:rPr>
              <w:t xml:space="preserve"> Reference number</w:t>
            </w:r>
            <w:r>
              <w:rPr>
                <w:rFonts w:asciiTheme="minorHAnsi" w:hAnsiTheme="minorHAnsi" w:cs="Arial"/>
                <w:sz w:val="22"/>
                <w:szCs w:val="22"/>
              </w:rPr>
              <w:t xml:space="preserve">&gt; </w:t>
            </w:r>
            <w:r w:rsidRPr="0001127C">
              <w:rPr>
                <w:rFonts w:asciiTheme="minorHAnsi" w:hAnsiTheme="minorHAnsi" w:cs="Arial"/>
                <w:sz w:val="22"/>
                <w:szCs w:val="22"/>
              </w:rPr>
              <w:t xml:space="preserve">                         </w:t>
            </w:r>
          </w:p>
          <w:p w14:paraId="5AABC339" w14:textId="463F72F1" w:rsidR="003E6939" w:rsidRDefault="0001127C" w:rsidP="003E6939">
            <w:pPr>
              <w:rPr>
                <w:rFonts w:asciiTheme="minorHAnsi" w:hAnsiTheme="minorHAnsi" w:cs="Arial"/>
                <w:sz w:val="22"/>
                <w:szCs w:val="22"/>
              </w:rPr>
            </w:pPr>
            <w:r>
              <w:rPr>
                <w:rFonts w:asciiTheme="minorHAnsi" w:hAnsiTheme="minorHAnsi" w:cs="Arial"/>
                <w:sz w:val="22"/>
                <w:szCs w:val="22"/>
              </w:rPr>
              <w:t>and shall be assigned on &lt;</w:t>
            </w:r>
            <w:r w:rsidRPr="003D0169">
              <w:rPr>
                <w:rFonts w:asciiTheme="minorHAnsi" w:hAnsiTheme="minorHAnsi" w:cs="Arial"/>
                <w:sz w:val="22"/>
                <w:szCs w:val="22"/>
              </w:rPr>
              <w:t>CONSIGNMENT- HOUSE CONSIGNMENT- CONSIGNMENT ITEM-</w:t>
            </w:r>
            <w:r w:rsidRPr="0001127C">
              <w:rPr>
                <w:rFonts w:asciiTheme="minorHAnsi" w:hAnsiTheme="minorHAnsi" w:cs="Arial"/>
                <w:sz w:val="22"/>
                <w:szCs w:val="22"/>
              </w:rPr>
              <w:t>SUPPORTING</w:t>
            </w:r>
            <w:r>
              <w:rPr>
                <w:rFonts w:asciiTheme="minorHAnsi" w:hAnsiTheme="minorHAnsi" w:cs="Arial"/>
                <w:sz w:val="22"/>
                <w:szCs w:val="22"/>
              </w:rPr>
              <w:t xml:space="preserve"> </w:t>
            </w:r>
            <w:r w:rsidRPr="003D0169">
              <w:rPr>
                <w:rFonts w:asciiTheme="minorHAnsi" w:hAnsiTheme="minorHAnsi" w:cs="Arial"/>
                <w:sz w:val="22"/>
                <w:szCs w:val="22"/>
              </w:rPr>
              <w:t>DOCUMENT</w:t>
            </w:r>
            <w:r>
              <w:rPr>
                <w:rFonts w:asciiTheme="minorHAnsi" w:hAnsiTheme="minorHAnsi" w:cs="Arial"/>
                <w:sz w:val="22"/>
                <w:szCs w:val="22"/>
              </w:rPr>
              <w:t>.</w:t>
            </w:r>
            <w:r w:rsidRPr="0001127C">
              <w:rPr>
                <w:rFonts w:asciiTheme="minorHAnsi" w:hAnsiTheme="minorHAnsi" w:cs="Arial"/>
                <w:sz w:val="22"/>
                <w:szCs w:val="22"/>
              </w:rPr>
              <w:t xml:space="preserve"> Reference numbe</w:t>
            </w:r>
            <w:r>
              <w:rPr>
                <w:rFonts w:asciiTheme="minorHAnsi" w:hAnsiTheme="minorHAnsi" w:cs="Arial"/>
                <w:sz w:val="22"/>
                <w:szCs w:val="22"/>
              </w:rPr>
              <w:t xml:space="preserve">r&gt;, in messages CC013C and CC015C. </w:t>
            </w:r>
          </w:p>
          <w:p w14:paraId="5C72D85B" w14:textId="0A6D3568" w:rsidR="003E6939" w:rsidRDefault="003E6939" w:rsidP="0058671C">
            <w:pPr>
              <w:rPr>
                <w:rFonts w:asciiTheme="minorHAnsi" w:hAnsiTheme="minorHAnsi" w:cs="Arial"/>
                <w:sz w:val="22"/>
                <w:szCs w:val="22"/>
              </w:rPr>
            </w:pPr>
          </w:p>
          <w:p w14:paraId="0D5A0422" w14:textId="4BE3D026" w:rsidR="00764273" w:rsidRPr="009F7192" w:rsidRDefault="009F7192" w:rsidP="0058671C">
            <w:pPr>
              <w:rPr>
                <w:rFonts w:asciiTheme="minorHAnsi" w:hAnsiTheme="minorHAnsi" w:cs="Arial"/>
                <w:b/>
                <w:bCs/>
                <w:sz w:val="22"/>
                <w:szCs w:val="22"/>
                <w:u w:val="single"/>
              </w:rPr>
            </w:pPr>
            <w:r w:rsidRPr="009F7192">
              <w:rPr>
                <w:rFonts w:asciiTheme="minorHAnsi" w:hAnsiTheme="minorHAnsi" w:cs="Arial"/>
                <w:b/>
                <w:bCs/>
                <w:sz w:val="22"/>
                <w:szCs w:val="22"/>
                <w:u w:val="single"/>
              </w:rPr>
              <w:t>Part of CC015C:</w:t>
            </w:r>
          </w:p>
          <w:p w14:paraId="1FCD5923" w14:textId="77777777" w:rsidR="00917D38" w:rsidRPr="00086DF1" w:rsidRDefault="00917D38" w:rsidP="00917D38">
            <w:pPr>
              <w:ind w:left="360"/>
              <w:rPr>
                <w:rFonts w:ascii="Calibri Light" w:hAnsi="Calibri Light" w:cs="Arial"/>
                <w:sz w:val="22"/>
                <w:szCs w:val="22"/>
              </w:rPr>
            </w:pPr>
            <w:r>
              <w:rPr>
                <w:rFonts w:ascii="Calibri Light" w:hAnsi="Calibri Light" w:cs="Arial"/>
                <w:sz w:val="22"/>
                <w:szCs w:val="22"/>
              </w:rPr>
              <w:t>(…)</w:t>
            </w:r>
          </w:p>
          <w:p w14:paraId="7A116DC0" w14:textId="77777777" w:rsidR="009F7192" w:rsidRPr="009F7192" w:rsidRDefault="009F7192" w:rsidP="009F7192">
            <w:pPr>
              <w:rPr>
                <w:rFonts w:asciiTheme="minorHAnsi" w:hAnsiTheme="minorHAnsi" w:cs="Arial"/>
                <w:sz w:val="22"/>
                <w:szCs w:val="22"/>
              </w:rPr>
            </w:pPr>
            <w:r w:rsidRPr="009F7192">
              <w:rPr>
                <w:rFonts w:asciiTheme="minorHAnsi" w:hAnsiTheme="minorHAnsi" w:cs="Arial"/>
                <w:sz w:val="22"/>
                <w:szCs w:val="22"/>
              </w:rPr>
              <w:t>------------PREVIOUS DOCUMENT</w:t>
            </w:r>
          </w:p>
          <w:p w14:paraId="09AC4D7F" w14:textId="3A89D174" w:rsidR="009F7192" w:rsidRPr="009F7192" w:rsidRDefault="009F7192" w:rsidP="009F7192">
            <w:pPr>
              <w:rPr>
                <w:rFonts w:asciiTheme="minorHAnsi" w:hAnsiTheme="minorHAnsi" w:cs="Arial"/>
                <w:sz w:val="22"/>
                <w:szCs w:val="22"/>
              </w:rPr>
            </w:pPr>
            <w:r w:rsidRPr="009F7192">
              <w:rPr>
                <w:rFonts w:asciiTheme="minorHAnsi" w:hAnsiTheme="minorHAnsi" w:cs="Arial"/>
                <w:sz w:val="22"/>
                <w:szCs w:val="22"/>
              </w:rPr>
              <w:tab/>
              <w:t xml:space="preserve">Sequence number </w:t>
            </w:r>
            <w:r>
              <w:rPr>
                <w:rFonts w:asciiTheme="minorHAnsi" w:hAnsiTheme="minorHAnsi" w:cs="Arial"/>
                <w:sz w:val="22"/>
                <w:szCs w:val="22"/>
              </w:rPr>
              <w:t xml:space="preserve">                                      </w:t>
            </w:r>
            <w:r w:rsidRPr="009F7192">
              <w:rPr>
                <w:rFonts w:asciiTheme="minorHAnsi" w:hAnsiTheme="minorHAnsi" w:cs="Arial"/>
                <w:sz w:val="22"/>
                <w:szCs w:val="22"/>
              </w:rPr>
              <w:t>R</w:t>
            </w:r>
            <w:r>
              <w:rPr>
                <w:rFonts w:asciiTheme="minorHAnsi" w:hAnsiTheme="minorHAnsi" w:cs="Arial"/>
                <w:sz w:val="22"/>
                <w:szCs w:val="22"/>
              </w:rPr>
              <w:t xml:space="preserve">                </w:t>
            </w:r>
            <w:r w:rsidRPr="009F7192">
              <w:rPr>
                <w:rFonts w:asciiTheme="minorHAnsi" w:hAnsiTheme="minorHAnsi" w:cs="Arial"/>
                <w:sz w:val="22"/>
                <w:szCs w:val="22"/>
              </w:rPr>
              <w:t xml:space="preserve"> n..5</w:t>
            </w:r>
            <w:r>
              <w:rPr>
                <w:rFonts w:asciiTheme="minorHAnsi" w:hAnsiTheme="minorHAnsi" w:cs="Arial"/>
                <w:sz w:val="22"/>
                <w:szCs w:val="22"/>
              </w:rPr>
              <w:t xml:space="preserve">                                  </w:t>
            </w:r>
            <w:r w:rsidRPr="009F7192">
              <w:rPr>
                <w:rFonts w:asciiTheme="minorHAnsi" w:hAnsiTheme="minorHAnsi" w:cs="Arial"/>
                <w:sz w:val="22"/>
                <w:szCs w:val="22"/>
              </w:rPr>
              <w:t xml:space="preserve"> R0987</w:t>
            </w:r>
          </w:p>
          <w:p w14:paraId="3225C699" w14:textId="2C03C8E2" w:rsidR="009F7192" w:rsidRPr="009F7192" w:rsidRDefault="009F7192" w:rsidP="009F7192">
            <w:pPr>
              <w:rPr>
                <w:rFonts w:asciiTheme="minorHAnsi" w:hAnsiTheme="minorHAnsi" w:cs="Arial"/>
                <w:sz w:val="22"/>
                <w:szCs w:val="22"/>
              </w:rPr>
            </w:pPr>
            <w:r w:rsidRPr="009F7192">
              <w:rPr>
                <w:rFonts w:asciiTheme="minorHAnsi" w:hAnsiTheme="minorHAnsi" w:cs="Arial"/>
                <w:sz w:val="22"/>
                <w:szCs w:val="22"/>
              </w:rPr>
              <w:tab/>
              <w:t xml:space="preserve">Type </w:t>
            </w:r>
            <w:r>
              <w:rPr>
                <w:rFonts w:asciiTheme="minorHAnsi" w:hAnsiTheme="minorHAnsi" w:cs="Arial"/>
                <w:sz w:val="22"/>
                <w:szCs w:val="22"/>
              </w:rPr>
              <w:t xml:space="preserve">                                                              </w:t>
            </w:r>
            <w:r w:rsidRPr="009F7192">
              <w:rPr>
                <w:rFonts w:asciiTheme="minorHAnsi" w:hAnsiTheme="minorHAnsi" w:cs="Arial"/>
                <w:sz w:val="22"/>
                <w:szCs w:val="22"/>
              </w:rPr>
              <w:t xml:space="preserve">R </w:t>
            </w:r>
            <w:r>
              <w:rPr>
                <w:rFonts w:asciiTheme="minorHAnsi" w:hAnsiTheme="minorHAnsi" w:cs="Arial"/>
                <w:sz w:val="22"/>
                <w:szCs w:val="22"/>
              </w:rPr>
              <w:t xml:space="preserve">                </w:t>
            </w:r>
            <w:r w:rsidRPr="009F7192">
              <w:rPr>
                <w:rFonts w:asciiTheme="minorHAnsi" w:hAnsiTheme="minorHAnsi" w:cs="Arial"/>
                <w:sz w:val="22"/>
                <w:szCs w:val="22"/>
              </w:rPr>
              <w:t xml:space="preserve">an4 </w:t>
            </w:r>
            <w:r>
              <w:rPr>
                <w:rFonts w:asciiTheme="minorHAnsi" w:hAnsiTheme="minorHAnsi" w:cs="Arial"/>
                <w:sz w:val="22"/>
                <w:szCs w:val="22"/>
              </w:rPr>
              <w:t xml:space="preserve">                 </w:t>
            </w:r>
            <w:r w:rsidRPr="009F7192">
              <w:rPr>
                <w:rFonts w:asciiTheme="minorHAnsi" w:hAnsiTheme="minorHAnsi" w:cs="Arial"/>
                <w:sz w:val="22"/>
                <w:szCs w:val="22"/>
              </w:rPr>
              <w:t xml:space="preserve">CL214 </w:t>
            </w:r>
            <w:r>
              <w:rPr>
                <w:rFonts w:asciiTheme="minorHAnsi" w:hAnsiTheme="minorHAnsi" w:cs="Arial"/>
                <w:sz w:val="22"/>
                <w:szCs w:val="22"/>
              </w:rPr>
              <w:t xml:space="preserve">     </w:t>
            </w:r>
            <w:r w:rsidRPr="009F7192">
              <w:rPr>
                <w:rFonts w:asciiTheme="minorHAnsi" w:hAnsiTheme="minorHAnsi" w:cs="Arial"/>
                <w:sz w:val="22"/>
                <w:szCs w:val="22"/>
              </w:rPr>
              <w:t>G0057</w:t>
            </w:r>
          </w:p>
          <w:p w14:paraId="6E409DAB" w14:textId="1923C1E4" w:rsidR="009F7192" w:rsidRPr="009F7192" w:rsidRDefault="009F7192" w:rsidP="009F7192">
            <w:pPr>
              <w:rPr>
                <w:rFonts w:asciiTheme="minorHAnsi" w:hAnsiTheme="minorHAnsi" w:cs="Arial"/>
                <w:sz w:val="22"/>
                <w:szCs w:val="22"/>
              </w:rPr>
            </w:pPr>
            <w:r>
              <w:rPr>
                <w:rFonts w:asciiTheme="minorHAnsi" w:hAnsiTheme="minorHAnsi" w:cs="Arial"/>
                <w:sz w:val="22"/>
                <w:szCs w:val="22"/>
              </w:rPr>
              <w:t xml:space="preserve">                                                                                                                                                   </w:t>
            </w:r>
            <w:r w:rsidRPr="009F7192">
              <w:rPr>
                <w:rFonts w:asciiTheme="minorHAnsi" w:hAnsiTheme="minorHAnsi" w:cs="Arial"/>
                <w:sz w:val="22"/>
                <w:szCs w:val="22"/>
              </w:rPr>
              <w:t>R0020</w:t>
            </w:r>
          </w:p>
          <w:p w14:paraId="3FED8AE7" w14:textId="783AA3E1" w:rsidR="009F7192" w:rsidRPr="009F7192" w:rsidRDefault="009F7192" w:rsidP="009F7192">
            <w:pPr>
              <w:rPr>
                <w:rFonts w:asciiTheme="minorHAnsi" w:hAnsiTheme="minorHAnsi" w:cs="Arial"/>
                <w:sz w:val="22"/>
                <w:szCs w:val="22"/>
              </w:rPr>
            </w:pPr>
            <w:r w:rsidRPr="009F7192">
              <w:rPr>
                <w:rFonts w:asciiTheme="minorHAnsi" w:hAnsiTheme="minorHAnsi" w:cs="Arial"/>
                <w:sz w:val="22"/>
                <w:szCs w:val="22"/>
              </w:rPr>
              <w:tab/>
              <w:t xml:space="preserve">Reference number </w:t>
            </w:r>
            <w:r>
              <w:rPr>
                <w:rFonts w:asciiTheme="minorHAnsi" w:hAnsiTheme="minorHAnsi" w:cs="Arial"/>
                <w:sz w:val="22"/>
                <w:szCs w:val="22"/>
              </w:rPr>
              <w:t xml:space="preserve">                                     </w:t>
            </w:r>
            <w:r w:rsidRPr="009F7192">
              <w:rPr>
                <w:rFonts w:asciiTheme="minorHAnsi" w:hAnsiTheme="minorHAnsi" w:cs="Arial"/>
                <w:sz w:val="22"/>
                <w:szCs w:val="22"/>
              </w:rPr>
              <w:t xml:space="preserve">R </w:t>
            </w:r>
            <w:r>
              <w:rPr>
                <w:rFonts w:asciiTheme="minorHAnsi" w:hAnsiTheme="minorHAnsi" w:cs="Arial"/>
                <w:sz w:val="22"/>
                <w:szCs w:val="22"/>
              </w:rPr>
              <w:t xml:space="preserve">           </w:t>
            </w:r>
            <w:r w:rsidRPr="009F7192">
              <w:rPr>
                <w:rFonts w:asciiTheme="minorHAnsi" w:hAnsiTheme="minorHAnsi" w:cs="Arial"/>
                <w:sz w:val="22"/>
                <w:szCs w:val="22"/>
              </w:rPr>
              <w:t xml:space="preserve">an..70 </w:t>
            </w:r>
            <w:r>
              <w:rPr>
                <w:rFonts w:asciiTheme="minorHAnsi" w:hAnsiTheme="minorHAnsi" w:cs="Arial"/>
                <w:sz w:val="22"/>
                <w:szCs w:val="22"/>
              </w:rPr>
              <w:t xml:space="preserve">                                   </w:t>
            </w:r>
            <w:r w:rsidRPr="009F7192">
              <w:rPr>
                <w:rFonts w:asciiTheme="minorHAnsi" w:hAnsiTheme="minorHAnsi" w:cs="Arial"/>
                <w:sz w:val="22"/>
                <w:szCs w:val="22"/>
              </w:rPr>
              <w:t>E1104</w:t>
            </w:r>
          </w:p>
          <w:p w14:paraId="16F69B69" w14:textId="208061F4" w:rsidR="009F7192" w:rsidRPr="00ED21CD" w:rsidRDefault="009F7192" w:rsidP="009F7192">
            <w:pPr>
              <w:rPr>
                <w:rFonts w:asciiTheme="minorHAnsi" w:hAnsiTheme="minorHAnsi" w:cs="Arial"/>
                <w:strike/>
                <w:sz w:val="22"/>
                <w:szCs w:val="22"/>
              </w:rPr>
            </w:pPr>
            <w:r>
              <w:rPr>
                <w:rFonts w:asciiTheme="minorHAnsi" w:hAnsiTheme="minorHAnsi" w:cs="Arial"/>
                <w:sz w:val="22"/>
                <w:szCs w:val="22"/>
              </w:rPr>
              <w:t xml:space="preserve">                                                                                                                                                  </w:t>
            </w:r>
            <w:r w:rsidRPr="00ED21CD">
              <w:rPr>
                <w:rFonts w:asciiTheme="minorHAnsi" w:hAnsiTheme="minorHAnsi" w:cs="Arial"/>
                <w:strike/>
                <w:color w:val="FF0000"/>
                <w:sz w:val="22"/>
                <w:szCs w:val="22"/>
              </w:rPr>
              <w:t xml:space="preserve"> G0414</w:t>
            </w:r>
          </w:p>
          <w:p w14:paraId="0DB4B64E" w14:textId="36F0BDCF" w:rsidR="009F7192" w:rsidRDefault="009F7192" w:rsidP="009F7192">
            <w:pPr>
              <w:rPr>
                <w:rFonts w:asciiTheme="minorHAnsi" w:hAnsiTheme="minorHAnsi" w:cs="Arial"/>
                <w:strike/>
                <w:color w:val="FF0000"/>
                <w:sz w:val="22"/>
                <w:szCs w:val="22"/>
              </w:rPr>
            </w:pPr>
            <w:r>
              <w:rPr>
                <w:rFonts w:asciiTheme="minorHAnsi" w:hAnsiTheme="minorHAnsi" w:cs="Arial"/>
                <w:sz w:val="22"/>
                <w:szCs w:val="22"/>
              </w:rPr>
              <w:t xml:space="preserve">                                                                                                                                                   </w:t>
            </w:r>
            <w:r w:rsidRPr="008A61AF">
              <w:rPr>
                <w:rFonts w:asciiTheme="minorHAnsi" w:hAnsiTheme="minorHAnsi" w:cs="Arial"/>
                <w:strike/>
                <w:color w:val="FF0000"/>
                <w:sz w:val="22"/>
                <w:szCs w:val="22"/>
              </w:rPr>
              <w:t>R0021</w:t>
            </w:r>
          </w:p>
          <w:p w14:paraId="4CAE8BB6" w14:textId="63F355D3" w:rsidR="008A61AF" w:rsidRPr="008A61AF" w:rsidRDefault="008A61AF" w:rsidP="009F7192">
            <w:pPr>
              <w:rPr>
                <w:rFonts w:asciiTheme="minorHAnsi" w:hAnsiTheme="minorHAnsi" w:cs="Arial"/>
                <w:sz w:val="22"/>
                <w:szCs w:val="22"/>
              </w:rPr>
            </w:pPr>
            <w:r w:rsidRPr="008A61AF">
              <w:rPr>
                <w:rFonts w:asciiTheme="minorHAnsi" w:hAnsiTheme="minorHAnsi" w:cs="Arial"/>
                <w:sz w:val="22"/>
                <w:szCs w:val="22"/>
              </w:rPr>
              <w:t xml:space="preserve">                                                                                                                                                   </w:t>
            </w:r>
            <w:r w:rsidRPr="00B45AA1">
              <w:rPr>
                <w:rFonts w:asciiTheme="minorHAnsi" w:hAnsiTheme="minorHAnsi" w:cs="Arial"/>
                <w:sz w:val="22"/>
                <w:szCs w:val="22"/>
                <w:highlight w:val="green"/>
              </w:rPr>
              <w:t>G0321</w:t>
            </w:r>
          </w:p>
          <w:p w14:paraId="68C299C9" w14:textId="00BD0929" w:rsidR="009F7192" w:rsidRPr="009F7192" w:rsidRDefault="009F7192" w:rsidP="009F7192">
            <w:pPr>
              <w:rPr>
                <w:rFonts w:asciiTheme="minorHAnsi" w:hAnsiTheme="minorHAnsi" w:cs="Arial"/>
                <w:sz w:val="22"/>
                <w:szCs w:val="22"/>
              </w:rPr>
            </w:pPr>
            <w:r w:rsidRPr="009F7192">
              <w:rPr>
                <w:rFonts w:asciiTheme="minorHAnsi" w:hAnsiTheme="minorHAnsi" w:cs="Arial"/>
                <w:sz w:val="22"/>
                <w:szCs w:val="22"/>
              </w:rPr>
              <w:tab/>
              <w:t xml:space="preserve">Goods item number </w:t>
            </w:r>
            <w:r>
              <w:rPr>
                <w:rFonts w:asciiTheme="minorHAnsi" w:hAnsiTheme="minorHAnsi" w:cs="Arial"/>
                <w:sz w:val="22"/>
                <w:szCs w:val="22"/>
              </w:rPr>
              <w:t xml:space="preserve">                                  </w:t>
            </w:r>
            <w:r w:rsidRPr="009F7192">
              <w:rPr>
                <w:rFonts w:asciiTheme="minorHAnsi" w:hAnsiTheme="minorHAnsi" w:cs="Arial"/>
                <w:sz w:val="22"/>
                <w:szCs w:val="22"/>
              </w:rPr>
              <w:t xml:space="preserve">O </w:t>
            </w:r>
            <w:r>
              <w:rPr>
                <w:rFonts w:asciiTheme="minorHAnsi" w:hAnsiTheme="minorHAnsi" w:cs="Arial"/>
                <w:sz w:val="22"/>
                <w:szCs w:val="22"/>
              </w:rPr>
              <w:t xml:space="preserve">                </w:t>
            </w:r>
            <w:r w:rsidRPr="009F7192">
              <w:rPr>
                <w:rFonts w:asciiTheme="minorHAnsi" w:hAnsiTheme="minorHAnsi" w:cs="Arial"/>
                <w:sz w:val="22"/>
                <w:szCs w:val="22"/>
              </w:rPr>
              <w:t xml:space="preserve">n..5 </w:t>
            </w:r>
            <w:r>
              <w:rPr>
                <w:rFonts w:asciiTheme="minorHAnsi" w:hAnsiTheme="minorHAnsi" w:cs="Arial"/>
                <w:sz w:val="22"/>
                <w:szCs w:val="22"/>
              </w:rPr>
              <w:t xml:space="preserve">                                  </w:t>
            </w:r>
            <w:r w:rsidRPr="009F7192">
              <w:rPr>
                <w:rFonts w:asciiTheme="minorHAnsi" w:hAnsiTheme="minorHAnsi" w:cs="Arial"/>
                <w:sz w:val="22"/>
                <w:szCs w:val="22"/>
              </w:rPr>
              <w:t>G0058</w:t>
            </w:r>
          </w:p>
          <w:p w14:paraId="0C92B0DB" w14:textId="47C39D34" w:rsidR="009F7192" w:rsidRPr="009F7192" w:rsidRDefault="009F7192" w:rsidP="009F7192">
            <w:pPr>
              <w:rPr>
                <w:rFonts w:asciiTheme="minorHAnsi" w:hAnsiTheme="minorHAnsi" w:cs="Arial"/>
                <w:sz w:val="22"/>
                <w:szCs w:val="22"/>
              </w:rPr>
            </w:pPr>
            <w:r w:rsidRPr="009F7192">
              <w:rPr>
                <w:rFonts w:asciiTheme="minorHAnsi" w:hAnsiTheme="minorHAnsi" w:cs="Arial"/>
                <w:sz w:val="22"/>
                <w:szCs w:val="22"/>
              </w:rPr>
              <w:tab/>
              <w:t xml:space="preserve">Type of packages </w:t>
            </w:r>
            <w:r>
              <w:rPr>
                <w:rFonts w:asciiTheme="minorHAnsi" w:hAnsiTheme="minorHAnsi" w:cs="Arial"/>
                <w:sz w:val="22"/>
                <w:szCs w:val="22"/>
              </w:rPr>
              <w:t xml:space="preserve">                                       </w:t>
            </w:r>
            <w:r w:rsidRPr="009F7192">
              <w:rPr>
                <w:rFonts w:asciiTheme="minorHAnsi" w:hAnsiTheme="minorHAnsi" w:cs="Arial"/>
                <w:sz w:val="22"/>
                <w:szCs w:val="22"/>
              </w:rPr>
              <w:t xml:space="preserve">O </w:t>
            </w:r>
            <w:r>
              <w:rPr>
                <w:rFonts w:asciiTheme="minorHAnsi" w:hAnsiTheme="minorHAnsi" w:cs="Arial"/>
                <w:sz w:val="22"/>
                <w:szCs w:val="22"/>
              </w:rPr>
              <w:t xml:space="preserve">                </w:t>
            </w:r>
            <w:r w:rsidRPr="009F7192">
              <w:rPr>
                <w:rFonts w:asciiTheme="minorHAnsi" w:hAnsiTheme="minorHAnsi" w:cs="Arial"/>
                <w:sz w:val="22"/>
                <w:szCs w:val="22"/>
              </w:rPr>
              <w:t xml:space="preserve">an2 </w:t>
            </w:r>
            <w:r>
              <w:rPr>
                <w:rFonts w:asciiTheme="minorHAnsi" w:hAnsiTheme="minorHAnsi" w:cs="Arial"/>
                <w:sz w:val="22"/>
                <w:szCs w:val="22"/>
              </w:rPr>
              <w:t xml:space="preserve">                 </w:t>
            </w:r>
            <w:r w:rsidRPr="009F7192">
              <w:rPr>
                <w:rFonts w:asciiTheme="minorHAnsi" w:hAnsiTheme="minorHAnsi" w:cs="Arial"/>
                <w:sz w:val="22"/>
                <w:szCs w:val="22"/>
              </w:rPr>
              <w:t>CL017</w:t>
            </w:r>
          </w:p>
          <w:p w14:paraId="72976632" w14:textId="7B7A38B1" w:rsidR="009F7192" w:rsidRPr="009F7192" w:rsidRDefault="009F7192" w:rsidP="009F7192">
            <w:pPr>
              <w:rPr>
                <w:rFonts w:asciiTheme="minorHAnsi" w:hAnsiTheme="minorHAnsi" w:cs="Arial"/>
                <w:sz w:val="22"/>
                <w:szCs w:val="22"/>
              </w:rPr>
            </w:pPr>
            <w:r w:rsidRPr="009F7192">
              <w:rPr>
                <w:rFonts w:asciiTheme="minorHAnsi" w:hAnsiTheme="minorHAnsi" w:cs="Arial"/>
                <w:sz w:val="22"/>
                <w:szCs w:val="22"/>
              </w:rPr>
              <w:lastRenderedPageBreak/>
              <w:tab/>
              <w:t xml:space="preserve">Number of packages </w:t>
            </w:r>
            <w:r>
              <w:rPr>
                <w:rFonts w:asciiTheme="minorHAnsi" w:hAnsiTheme="minorHAnsi" w:cs="Arial"/>
                <w:sz w:val="22"/>
                <w:szCs w:val="22"/>
              </w:rPr>
              <w:t xml:space="preserve">                                 </w:t>
            </w:r>
            <w:r w:rsidRPr="009F7192">
              <w:rPr>
                <w:rFonts w:asciiTheme="minorHAnsi" w:hAnsiTheme="minorHAnsi" w:cs="Arial"/>
                <w:sz w:val="22"/>
                <w:szCs w:val="22"/>
              </w:rPr>
              <w:t xml:space="preserve">O </w:t>
            </w:r>
            <w:r>
              <w:rPr>
                <w:rFonts w:asciiTheme="minorHAnsi" w:hAnsiTheme="minorHAnsi" w:cs="Arial"/>
                <w:sz w:val="22"/>
                <w:szCs w:val="22"/>
              </w:rPr>
              <w:t xml:space="preserve">                </w:t>
            </w:r>
            <w:r w:rsidRPr="009F7192">
              <w:rPr>
                <w:rFonts w:asciiTheme="minorHAnsi" w:hAnsiTheme="minorHAnsi" w:cs="Arial"/>
                <w:sz w:val="22"/>
                <w:szCs w:val="22"/>
              </w:rPr>
              <w:t>n..8</w:t>
            </w:r>
          </w:p>
          <w:p w14:paraId="3538858D" w14:textId="1CC8AF94" w:rsidR="009F7192" w:rsidRPr="009F7192" w:rsidRDefault="009F7192" w:rsidP="009F7192">
            <w:pPr>
              <w:rPr>
                <w:rFonts w:asciiTheme="minorHAnsi" w:hAnsiTheme="minorHAnsi" w:cs="Arial"/>
                <w:sz w:val="22"/>
                <w:szCs w:val="22"/>
              </w:rPr>
            </w:pPr>
            <w:r w:rsidRPr="009F7192">
              <w:rPr>
                <w:rFonts w:asciiTheme="minorHAnsi" w:hAnsiTheme="minorHAnsi" w:cs="Arial"/>
                <w:sz w:val="22"/>
                <w:szCs w:val="22"/>
              </w:rPr>
              <w:tab/>
              <w:t xml:space="preserve">Measurement unit and qualifier </w:t>
            </w:r>
            <w:r>
              <w:rPr>
                <w:rFonts w:asciiTheme="minorHAnsi" w:hAnsiTheme="minorHAnsi" w:cs="Arial"/>
                <w:sz w:val="22"/>
                <w:szCs w:val="22"/>
              </w:rPr>
              <w:t xml:space="preserve">             </w:t>
            </w:r>
            <w:r w:rsidRPr="009F7192">
              <w:rPr>
                <w:rFonts w:asciiTheme="minorHAnsi" w:hAnsiTheme="minorHAnsi" w:cs="Arial"/>
                <w:sz w:val="22"/>
                <w:szCs w:val="22"/>
              </w:rPr>
              <w:t xml:space="preserve">D </w:t>
            </w:r>
            <w:r>
              <w:rPr>
                <w:rFonts w:asciiTheme="minorHAnsi" w:hAnsiTheme="minorHAnsi" w:cs="Arial"/>
                <w:sz w:val="22"/>
                <w:szCs w:val="22"/>
              </w:rPr>
              <w:t xml:space="preserve">              </w:t>
            </w:r>
            <w:r w:rsidRPr="009F7192">
              <w:rPr>
                <w:rFonts w:asciiTheme="minorHAnsi" w:hAnsiTheme="minorHAnsi" w:cs="Arial"/>
                <w:sz w:val="22"/>
                <w:szCs w:val="22"/>
              </w:rPr>
              <w:t xml:space="preserve">an..4 </w:t>
            </w:r>
            <w:r>
              <w:rPr>
                <w:rFonts w:asciiTheme="minorHAnsi" w:hAnsiTheme="minorHAnsi" w:cs="Arial"/>
                <w:sz w:val="22"/>
                <w:szCs w:val="22"/>
              </w:rPr>
              <w:t xml:space="preserve">                 </w:t>
            </w:r>
            <w:r w:rsidRPr="009F7192">
              <w:rPr>
                <w:rFonts w:asciiTheme="minorHAnsi" w:hAnsiTheme="minorHAnsi" w:cs="Arial"/>
                <w:sz w:val="22"/>
                <w:szCs w:val="22"/>
              </w:rPr>
              <w:t xml:space="preserve">CL349 </w:t>
            </w:r>
            <w:r>
              <w:rPr>
                <w:rFonts w:asciiTheme="minorHAnsi" w:hAnsiTheme="minorHAnsi" w:cs="Arial"/>
                <w:sz w:val="22"/>
                <w:szCs w:val="22"/>
              </w:rPr>
              <w:t xml:space="preserve">      </w:t>
            </w:r>
            <w:r w:rsidRPr="009F7192">
              <w:rPr>
                <w:rFonts w:asciiTheme="minorHAnsi" w:hAnsiTheme="minorHAnsi" w:cs="Arial"/>
                <w:sz w:val="22"/>
                <w:szCs w:val="22"/>
              </w:rPr>
              <w:t>C0298</w:t>
            </w:r>
          </w:p>
          <w:p w14:paraId="54682F97" w14:textId="5D16D049" w:rsidR="009F7192" w:rsidRPr="009F7192" w:rsidRDefault="009F7192" w:rsidP="009F7192">
            <w:pPr>
              <w:rPr>
                <w:rFonts w:asciiTheme="minorHAnsi" w:hAnsiTheme="minorHAnsi" w:cs="Arial"/>
                <w:sz w:val="22"/>
                <w:szCs w:val="22"/>
              </w:rPr>
            </w:pPr>
            <w:r w:rsidRPr="009F7192">
              <w:rPr>
                <w:rFonts w:asciiTheme="minorHAnsi" w:hAnsiTheme="minorHAnsi" w:cs="Arial"/>
                <w:sz w:val="22"/>
                <w:szCs w:val="22"/>
              </w:rPr>
              <w:tab/>
              <w:t xml:space="preserve">Quantity </w:t>
            </w:r>
            <w:r>
              <w:rPr>
                <w:rFonts w:asciiTheme="minorHAnsi" w:hAnsiTheme="minorHAnsi" w:cs="Arial"/>
                <w:sz w:val="22"/>
                <w:szCs w:val="22"/>
              </w:rPr>
              <w:t xml:space="preserve">                                                         </w:t>
            </w:r>
            <w:r w:rsidRPr="009F7192">
              <w:rPr>
                <w:rFonts w:asciiTheme="minorHAnsi" w:hAnsiTheme="minorHAnsi" w:cs="Arial"/>
                <w:sz w:val="22"/>
                <w:szCs w:val="22"/>
              </w:rPr>
              <w:t xml:space="preserve">O </w:t>
            </w:r>
            <w:r>
              <w:rPr>
                <w:rFonts w:asciiTheme="minorHAnsi" w:hAnsiTheme="minorHAnsi" w:cs="Arial"/>
                <w:sz w:val="22"/>
                <w:szCs w:val="22"/>
              </w:rPr>
              <w:t xml:space="preserve">         </w:t>
            </w:r>
            <w:r w:rsidRPr="009F7192">
              <w:rPr>
                <w:rFonts w:asciiTheme="minorHAnsi" w:hAnsiTheme="minorHAnsi" w:cs="Arial"/>
                <w:sz w:val="22"/>
                <w:szCs w:val="22"/>
              </w:rPr>
              <w:t>n..16,6</w:t>
            </w:r>
          </w:p>
          <w:p w14:paraId="3BF684A1" w14:textId="7B5165D9" w:rsidR="009F7192" w:rsidRPr="009F7192" w:rsidRDefault="009F7192" w:rsidP="009F7192">
            <w:pPr>
              <w:rPr>
                <w:rFonts w:asciiTheme="minorHAnsi" w:hAnsiTheme="minorHAnsi" w:cs="Arial"/>
                <w:sz w:val="22"/>
                <w:szCs w:val="22"/>
              </w:rPr>
            </w:pPr>
            <w:r w:rsidRPr="009F7192">
              <w:rPr>
                <w:rFonts w:asciiTheme="minorHAnsi" w:hAnsiTheme="minorHAnsi" w:cs="Arial"/>
                <w:sz w:val="22"/>
                <w:szCs w:val="22"/>
              </w:rPr>
              <w:tab/>
              <w:t>Complement of information</w:t>
            </w:r>
            <w:r>
              <w:rPr>
                <w:rFonts w:asciiTheme="minorHAnsi" w:hAnsiTheme="minorHAnsi" w:cs="Arial"/>
                <w:sz w:val="22"/>
                <w:szCs w:val="22"/>
              </w:rPr>
              <w:t xml:space="preserve">                      </w:t>
            </w:r>
            <w:r w:rsidRPr="009F7192">
              <w:rPr>
                <w:rFonts w:asciiTheme="minorHAnsi" w:hAnsiTheme="minorHAnsi" w:cs="Arial"/>
                <w:sz w:val="22"/>
                <w:szCs w:val="22"/>
              </w:rPr>
              <w:t xml:space="preserve"> O </w:t>
            </w:r>
            <w:r>
              <w:rPr>
                <w:rFonts w:asciiTheme="minorHAnsi" w:hAnsiTheme="minorHAnsi" w:cs="Arial"/>
                <w:sz w:val="22"/>
                <w:szCs w:val="22"/>
              </w:rPr>
              <w:t xml:space="preserve">           </w:t>
            </w:r>
            <w:r w:rsidRPr="009F7192">
              <w:rPr>
                <w:rFonts w:asciiTheme="minorHAnsi" w:hAnsiTheme="minorHAnsi" w:cs="Arial"/>
                <w:sz w:val="22"/>
                <w:szCs w:val="22"/>
              </w:rPr>
              <w:t>an..35</w:t>
            </w:r>
            <w:r>
              <w:rPr>
                <w:rFonts w:asciiTheme="minorHAnsi" w:hAnsiTheme="minorHAnsi" w:cs="Arial"/>
                <w:sz w:val="22"/>
                <w:szCs w:val="22"/>
              </w:rPr>
              <w:t xml:space="preserve">                                    </w:t>
            </w:r>
            <w:r w:rsidRPr="009F7192">
              <w:rPr>
                <w:rFonts w:asciiTheme="minorHAnsi" w:hAnsiTheme="minorHAnsi" w:cs="Arial"/>
                <w:sz w:val="22"/>
                <w:szCs w:val="22"/>
              </w:rPr>
              <w:t xml:space="preserve"> E1117</w:t>
            </w:r>
          </w:p>
          <w:p w14:paraId="7B4AE6FB" w14:textId="77777777" w:rsidR="009F7192" w:rsidRPr="009F7192" w:rsidRDefault="009F7192" w:rsidP="009F7192">
            <w:pPr>
              <w:rPr>
                <w:rFonts w:asciiTheme="minorHAnsi" w:hAnsiTheme="minorHAnsi" w:cs="Arial"/>
                <w:sz w:val="22"/>
                <w:szCs w:val="22"/>
              </w:rPr>
            </w:pPr>
            <w:r w:rsidRPr="009F7192">
              <w:rPr>
                <w:rFonts w:asciiTheme="minorHAnsi" w:hAnsiTheme="minorHAnsi" w:cs="Arial"/>
                <w:sz w:val="22"/>
                <w:szCs w:val="22"/>
              </w:rPr>
              <w:t>------------SUPPORTING DOCUMENT</w:t>
            </w:r>
          </w:p>
          <w:p w14:paraId="038C2ADE" w14:textId="57D5B14B" w:rsidR="009F7192" w:rsidRPr="009F7192" w:rsidRDefault="009F7192" w:rsidP="009F7192">
            <w:pPr>
              <w:rPr>
                <w:rFonts w:asciiTheme="minorHAnsi" w:hAnsiTheme="minorHAnsi" w:cs="Arial"/>
                <w:sz w:val="22"/>
                <w:szCs w:val="22"/>
              </w:rPr>
            </w:pPr>
            <w:r w:rsidRPr="009F7192">
              <w:rPr>
                <w:rFonts w:asciiTheme="minorHAnsi" w:hAnsiTheme="minorHAnsi" w:cs="Arial"/>
                <w:sz w:val="22"/>
                <w:szCs w:val="22"/>
              </w:rPr>
              <w:tab/>
              <w:t>Sequence number</w:t>
            </w:r>
            <w:r>
              <w:rPr>
                <w:rFonts w:asciiTheme="minorHAnsi" w:hAnsiTheme="minorHAnsi" w:cs="Arial"/>
                <w:sz w:val="22"/>
                <w:szCs w:val="22"/>
              </w:rPr>
              <w:t xml:space="preserve">                                        </w:t>
            </w:r>
            <w:r w:rsidRPr="009F7192">
              <w:rPr>
                <w:rFonts w:asciiTheme="minorHAnsi" w:hAnsiTheme="minorHAnsi" w:cs="Arial"/>
                <w:sz w:val="22"/>
                <w:szCs w:val="22"/>
              </w:rPr>
              <w:t xml:space="preserve"> R</w:t>
            </w:r>
            <w:r>
              <w:rPr>
                <w:rFonts w:asciiTheme="minorHAnsi" w:hAnsiTheme="minorHAnsi" w:cs="Arial"/>
                <w:sz w:val="22"/>
                <w:szCs w:val="22"/>
              </w:rPr>
              <w:t xml:space="preserve">                </w:t>
            </w:r>
            <w:r w:rsidRPr="009F7192">
              <w:rPr>
                <w:rFonts w:asciiTheme="minorHAnsi" w:hAnsiTheme="minorHAnsi" w:cs="Arial"/>
                <w:sz w:val="22"/>
                <w:szCs w:val="22"/>
              </w:rPr>
              <w:t xml:space="preserve"> n..5 </w:t>
            </w:r>
            <w:r>
              <w:rPr>
                <w:rFonts w:asciiTheme="minorHAnsi" w:hAnsiTheme="minorHAnsi" w:cs="Arial"/>
                <w:sz w:val="22"/>
                <w:szCs w:val="22"/>
              </w:rPr>
              <w:t xml:space="preserve">                                   </w:t>
            </w:r>
            <w:r w:rsidRPr="009F7192">
              <w:rPr>
                <w:rFonts w:asciiTheme="minorHAnsi" w:hAnsiTheme="minorHAnsi" w:cs="Arial"/>
                <w:sz w:val="22"/>
                <w:szCs w:val="22"/>
              </w:rPr>
              <w:t>R0987</w:t>
            </w:r>
          </w:p>
          <w:p w14:paraId="3355278B" w14:textId="692A7516" w:rsidR="009F7192" w:rsidRPr="009F7192" w:rsidRDefault="009F7192" w:rsidP="009F7192">
            <w:pPr>
              <w:rPr>
                <w:rFonts w:asciiTheme="minorHAnsi" w:hAnsiTheme="minorHAnsi" w:cs="Arial"/>
                <w:sz w:val="22"/>
                <w:szCs w:val="22"/>
              </w:rPr>
            </w:pPr>
            <w:r w:rsidRPr="009F7192">
              <w:rPr>
                <w:rFonts w:asciiTheme="minorHAnsi" w:hAnsiTheme="minorHAnsi" w:cs="Arial"/>
                <w:sz w:val="22"/>
                <w:szCs w:val="22"/>
              </w:rPr>
              <w:tab/>
              <w:t xml:space="preserve">Type </w:t>
            </w:r>
            <w:r w:rsidR="00E97D33">
              <w:rPr>
                <w:rFonts w:asciiTheme="minorHAnsi" w:hAnsiTheme="minorHAnsi" w:cs="Arial"/>
                <w:sz w:val="22"/>
                <w:szCs w:val="22"/>
              </w:rPr>
              <w:t xml:space="preserve">                                                                </w:t>
            </w:r>
            <w:r w:rsidRPr="009F7192">
              <w:rPr>
                <w:rFonts w:asciiTheme="minorHAnsi" w:hAnsiTheme="minorHAnsi" w:cs="Arial"/>
                <w:sz w:val="22"/>
                <w:szCs w:val="22"/>
              </w:rPr>
              <w:t xml:space="preserve">R </w:t>
            </w:r>
            <w:r w:rsidR="00E97D33">
              <w:rPr>
                <w:rFonts w:asciiTheme="minorHAnsi" w:hAnsiTheme="minorHAnsi" w:cs="Arial"/>
                <w:sz w:val="22"/>
                <w:szCs w:val="22"/>
              </w:rPr>
              <w:t xml:space="preserve">                </w:t>
            </w:r>
            <w:r w:rsidRPr="009F7192">
              <w:rPr>
                <w:rFonts w:asciiTheme="minorHAnsi" w:hAnsiTheme="minorHAnsi" w:cs="Arial"/>
                <w:sz w:val="22"/>
                <w:szCs w:val="22"/>
              </w:rPr>
              <w:t xml:space="preserve">an4 </w:t>
            </w:r>
            <w:r w:rsidR="00E97D33">
              <w:rPr>
                <w:rFonts w:asciiTheme="minorHAnsi" w:hAnsiTheme="minorHAnsi" w:cs="Arial"/>
                <w:sz w:val="22"/>
                <w:szCs w:val="22"/>
              </w:rPr>
              <w:t xml:space="preserve">                </w:t>
            </w:r>
            <w:r w:rsidRPr="009F7192">
              <w:rPr>
                <w:rFonts w:asciiTheme="minorHAnsi" w:hAnsiTheme="minorHAnsi" w:cs="Arial"/>
                <w:sz w:val="22"/>
                <w:szCs w:val="22"/>
              </w:rPr>
              <w:t>CL213</w:t>
            </w:r>
            <w:r w:rsidR="00E97D33">
              <w:rPr>
                <w:rFonts w:asciiTheme="minorHAnsi" w:hAnsiTheme="minorHAnsi" w:cs="Arial"/>
                <w:sz w:val="22"/>
                <w:szCs w:val="22"/>
              </w:rPr>
              <w:t xml:space="preserve">       </w:t>
            </w:r>
            <w:r w:rsidRPr="009F7192">
              <w:rPr>
                <w:rFonts w:asciiTheme="minorHAnsi" w:hAnsiTheme="minorHAnsi" w:cs="Arial"/>
                <w:sz w:val="22"/>
                <w:szCs w:val="22"/>
              </w:rPr>
              <w:t xml:space="preserve"> G0057</w:t>
            </w:r>
          </w:p>
          <w:p w14:paraId="64DACF5E" w14:textId="316164FA" w:rsidR="009F7192" w:rsidRDefault="009F7192" w:rsidP="009F7192">
            <w:pPr>
              <w:rPr>
                <w:rFonts w:asciiTheme="minorHAnsi" w:hAnsiTheme="minorHAnsi" w:cs="Arial"/>
                <w:sz w:val="22"/>
                <w:szCs w:val="22"/>
              </w:rPr>
            </w:pPr>
            <w:r w:rsidRPr="009F7192">
              <w:rPr>
                <w:rFonts w:asciiTheme="minorHAnsi" w:hAnsiTheme="minorHAnsi" w:cs="Arial"/>
                <w:sz w:val="22"/>
                <w:szCs w:val="22"/>
              </w:rPr>
              <w:tab/>
              <w:t xml:space="preserve">Reference number </w:t>
            </w:r>
            <w:r w:rsidR="00E97D33">
              <w:rPr>
                <w:rFonts w:asciiTheme="minorHAnsi" w:hAnsiTheme="minorHAnsi" w:cs="Arial"/>
                <w:sz w:val="22"/>
                <w:szCs w:val="22"/>
              </w:rPr>
              <w:t xml:space="preserve">                                       </w:t>
            </w:r>
            <w:r w:rsidRPr="009F7192">
              <w:rPr>
                <w:rFonts w:asciiTheme="minorHAnsi" w:hAnsiTheme="minorHAnsi" w:cs="Arial"/>
                <w:sz w:val="22"/>
                <w:szCs w:val="22"/>
              </w:rPr>
              <w:t xml:space="preserve">R </w:t>
            </w:r>
            <w:r w:rsidR="00E97D33">
              <w:rPr>
                <w:rFonts w:asciiTheme="minorHAnsi" w:hAnsiTheme="minorHAnsi" w:cs="Arial"/>
                <w:sz w:val="22"/>
                <w:szCs w:val="22"/>
              </w:rPr>
              <w:t xml:space="preserve">            </w:t>
            </w:r>
            <w:r w:rsidRPr="009F7192">
              <w:rPr>
                <w:rFonts w:asciiTheme="minorHAnsi" w:hAnsiTheme="minorHAnsi" w:cs="Arial"/>
                <w:sz w:val="22"/>
                <w:szCs w:val="22"/>
              </w:rPr>
              <w:t xml:space="preserve">an..70 </w:t>
            </w:r>
            <w:r w:rsidR="00E97D33">
              <w:rPr>
                <w:rFonts w:asciiTheme="minorHAnsi" w:hAnsiTheme="minorHAnsi" w:cs="Arial"/>
                <w:sz w:val="22"/>
                <w:szCs w:val="22"/>
              </w:rPr>
              <w:t xml:space="preserve">                                   </w:t>
            </w:r>
            <w:r w:rsidRPr="009F7192">
              <w:rPr>
                <w:rFonts w:asciiTheme="minorHAnsi" w:hAnsiTheme="minorHAnsi" w:cs="Arial"/>
                <w:sz w:val="22"/>
                <w:szCs w:val="22"/>
              </w:rPr>
              <w:t>E1104</w:t>
            </w:r>
          </w:p>
          <w:p w14:paraId="006B977A" w14:textId="1FAF9083" w:rsidR="00ED21CD" w:rsidRPr="009F7192" w:rsidRDefault="00ED21CD" w:rsidP="009F7192">
            <w:pPr>
              <w:rPr>
                <w:rFonts w:asciiTheme="minorHAnsi" w:hAnsiTheme="minorHAnsi" w:cs="Arial"/>
                <w:sz w:val="22"/>
                <w:szCs w:val="22"/>
              </w:rPr>
            </w:pPr>
            <w:r>
              <w:rPr>
                <w:rFonts w:asciiTheme="minorHAnsi" w:hAnsiTheme="minorHAnsi" w:cs="Arial"/>
                <w:sz w:val="22"/>
                <w:szCs w:val="22"/>
              </w:rPr>
              <w:t xml:space="preserve">                                                                                                                                                       </w:t>
            </w:r>
            <w:r w:rsidRPr="00B45AA1">
              <w:rPr>
                <w:rFonts w:asciiTheme="minorHAnsi" w:hAnsiTheme="minorHAnsi" w:cs="Arial"/>
                <w:sz w:val="22"/>
                <w:szCs w:val="22"/>
                <w:highlight w:val="green"/>
              </w:rPr>
              <w:t>G0414</w:t>
            </w:r>
          </w:p>
          <w:p w14:paraId="39523B1D" w14:textId="2A43D14E" w:rsidR="009F7192" w:rsidRPr="00FC019D" w:rsidRDefault="00E97D33" w:rsidP="009F7192">
            <w:pPr>
              <w:rPr>
                <w:rFonts w:asciiTheme="minorHAnsi" w:hAnsiTheme="minorHAnsi" w:cs="Arial"/>
                <w:strike/>
                <w:sz w:val="22"/>
                <w:szCs w:val="22"/>
              </w:rPr>
            </w:pPr>
            <w:r>
              <w:rPr>
                <w:rFonts w:asciiTheme="minorHAnsi" w:hAnsiTheme="minorHAnsi" w:cs="Arial"/>
                <w:sz w:val="22"/>
                <w:szCs w:val="22"/>
              </w:rPr>
              <w:t xml:space="preserve">                                                                                                                                                      </w:t>
            </w:r>
            <w:r w:rsidRPr="00FC019D">
              <w:rPr>
                <w:rFonts w:asciiTheme="minorHAnsi" w:hAnsiTheme="minorHAnsi" w:cs="Arial"/>
                <w:strike/>
                <w:color w:val="FF0000"/>
                <w:sz w:val="22"/>
                <w:szCs w:val="22"/>
              </w:rPr>
              <w:t xml:space="preserve"> </w:t>
            </w:r>
            <w:r w:rsidR="009F7192" w:rsidRPr="00946DA1">
              <w:rPr>
                <w:rFonts w:asciiTheme="minorHAnsi" w:hAnsiTheme="minorHAnsi" w:cs="Arial"/>
                <w:strike/>
                <w:color w:val="FF0000"/>
                <w:sz w:val="22"/>
                <w:szCs w:val="22"/>
                <w:highlight w:val="green"/>
              </w:rPr>
              <w:t>G0424</w:t>
            </w:r>
          </w:p>
          <w:p w14:paraId="22B2ABF1" w14:textId="411FAAC6" w:rsidR="009F7192" w:rsidRPr="009F7192" w:rsidRDefault="00E97D33" w:rsidP="009F7192">
            <w:pPr>
              <w:rPr>
                <w:rFonts w:asciiTheme="minorHAnsi" w:hAnsiTheme="minorHAnsi" w:cs="Arial"/>
                <w:sz w:val="22"/>
                <w:szCs w:val="22"/>
              </w:rPr>
            </w:pPr>
            <w:r>
              <w:rPr>
                <w:rFonts w:asciiTheme="minorHAnsi" w:hAnsiTheme="minorHAnsi" w:cs="Arial"/>
                <w:sz w:val="22"/>
                <w:szCs w:val="22"/>
              </w:rPr>
              <w:t xml:space="preserve">                                                                                                                                                       </w:t>
            </w:r>
            <w:r w:rsidR="009F7192" w:rsidRPr="00ED21CD">
              <w:rPr>
                <w:rFonts w:asciiTheme="minorHAnsi" w:hAnsiTheme="minorHAnsi" w:cs="Arial"/>
                <w:strike/>
                <w:color w:val="FF0000"/>
                <w:sz w:val="22"/>
                <w:szCs w:val="22"/>
              </w:rPr>
              <w:t>R0021</w:t>
            </w:r>
            <w:r w:rsidR="00ED21CD" w:rsidRPr="00B45AA1">
              <w:rPr>
                <w:rFonts w:asciiTheme="minorHAnsi" w:hAnsiTheme="minorHAnsi" w:cs="Arial"/>
                <w:sz w:val="22"/>
                <w:szCs w:val="22"/>
                <w:highlight w:val="green"/>
              </w:rPr>
              <w:t xml:space="preserve"> G0321</w:t>
            </w:r>
            <w:r w:rsidR="00ED21CD" w:rsidRPr="00B45AA1">
              <w:rPr>
                <w:rStyle w:val="FootnoteReference"/>
                <w:rFonts w:asciiTheme="minorHAnsi" w:hAnsiTheme="minorHAnsi" w:cs="Arial"/>
                <w:sz w:val="22"/>
                <w:szCs w:val="22"/>
                <w:highlight w:val="green"/>
              </w:rPr>
              <w:footnoteReference w:id="7"/>
            </w:r>
          </w:p>
          <w:p w14:paraId="3B7AFF50" w14:textId="6E3278F2" w:rsidR="009F7192" w:rsidRPr="00733D90" w:rsidRDefault="00E97D33" w:rsidP="009F7192">
            <w:pPr>
              <w:rPr>
                <w:rFonts w:asciiTheme="minorHAnsi" w:hAnsiTheme="minorHAnsi" w:cs="Arial"/>
                <w:strike/>
                <w:sz w:val="22"/>
                <w:szCs w:val="22"/>
              </w:rPr>
            </w:pPr>
            <w:r>
              <w:rPr>
                <w:rFonts w:asciiTheme="minorHAnsi" w:hAnsiTheme="minorHAnsi" w:cs="Arial"/>
                <w:sz w:val="22"/>
                <w:szCs w:val="22"/>
              </w:rPr>
              <w:t xml:space="preserve">                                                                                                                                                      </w:t>
            </w:r>
            <w:r w:rsidRPr="00733D90">
              <w:rPr>
                <w:rFonts w:asciiTheme="minorHAnsi" w:hAnsiTheme="minorHAnsi" w:cs="Arial"/>
                <w:strike/>
                <w:color w:val="FF0000"/>
                <w:sz w:val="22"/>
                <w:szCs w:val="22"/>
              </w:rPr>
              <w:t xml:space="preserve"> </w:t>
            </w:r>
            <w:r w:rsidR="009F7192" w:rsidRPr="00733D90">
              <w:rPr>
                <w:rFonts w:asciiTheme="minorHAnsi" w:hAnsiTheme="minorHAnsi" w:cs="Arial"/>
                <w:strike/>
                <w:color w:val="FF0000"/>
                <w:sz w:val="22"/>
                <w:szCs w:val="22"/>
              </w:rPr>
              <w:t>R0414</w:t>
            </w:r>
          </w:p>
          <w:p w14:paraId="78A173D4" w14:textId="63C33867" w:rsidR="009F7192" w:rsidRPr="009F7192" w:rsidRDefault="009F7192" w:rsidP="009F7192">
            <w:pPr>
              <w:rPr>
                <w:rFonts w:asciiTheme="minorHAnsi" w:hAnsiTheme="minorHAnsi" w:cs="Arial"/>
                <w:sz w:val="22"/>
                <w:szCs w:val="22"/>
              </w:rPr>
            </w:pPr>
            <w:r w:rsidRPr="009F7192">
              <w:rPr>
                <w:rFonts w:asciiTheme="minorHAnsi" w:hAnsiTheme="minorHAnsi" w:cs="Arial"/>
                <w:sz w:val="22"/>
                <w:szCs w:val="22"/>
              </w:rPr>
              <w:tab/>
              <w:t xml:space="preserve">Document line item number </w:t>
            </w:r>
            <w:r w:rsidR="00E97D33">
              <w:rPr>
                <w:rFonts w:asciiTheme="minorHAnsi" w:hAnsiTheme="minorHAnsi" w:cs="Arial"/>
                <w:sz w:val="22"/>
                <w:szCs w:val="22"/>
              </w:rPr>
              <w:t xml:space="preserve">                      </w:t>
            </w:r>
            <w:r w:rsidRPr="009F7192">
              <w:rPr>
                <w:rFonts w:asciiTheme="minorHAnsi" w:hAnsiTheme="minorHAnsi" w:cs="Arial"/>
                <w:sz w:val="22"/>
                <w:szCs w:val="22"/>
              </w:rPr>
              <w:t xml:space="preserve">O </w:t>
            </w:r>
            <w:r w:rsidR="00E97D33">
              <w:rPr>
                <w:rFonts w:asciiTheme="minorHAnsi" w:hAnsiTheme="minorHAnsi" w:cs="Arial"/>
                <w:sz w:val="22"/>
                <w:szCs w:val="22"/>
              </w:rPr>
              <w:t xml:space="preserve">                 </w:t>
            </w:r>
            <w:r w:rsidRPr="009F7192">
              <w:rPr>
                <w:rFonts w:asciiTheme="minorHAnsi" w:hAnsiTheme="minorHAnsi" w:cs="Arial"/>
                <w:sz w:val="22"/>
                <w:szCs w:val="22"/>
              </w:rPr>
              <w:t xml:space="preserve">n..5 </w:t>
            </w:r>
            <w:r w:rsidR="00E97D33">
              <w:rPr>
                <w:rFonts w:asciiTheme="minorHAnsi" w:hAnsiTheme="minorHAnsi" w:cs="Arial"/>
                <w:sz w:val="22"/>
                <w:szCs w:val="22"/>
              </w:rPr>
              <w:t xml:space="preserve">                                  </w:t>
            </w:r>
            <w:r w:rsidRPr="00ED21CD">
              <w:rPr>
                <w:rFonts w:asciiTheme="minorHAnsi" w:hAnsiTheme="minorHAnsi" w:cs="Arial"/>
                <w:strike/>
                <w:color w:val="FF0000"/>
                <w:sz w:val="22"/>
                <w:szCs w:val="22"/>
              </w:rPr>
              <w:t>R0817</w:t>
            </w:r>
          </w:p>
          <w:p w14:paraId="0291C7A4" w14:textId="38B1386C" w:rsidR="009F7192" w:rsidRDefault="009F7192" w:rsidP="009F7192">
            <w:pPr>
              <w:rPr>
                <w:rFonts w:asciiTheme="minorHAnsi" w:hAnsiTheme="minorHAnsi" w:cs="Arial"/>
                <w:sz w:val="22"/>
                <w:szCs w:val="22"/>
              </w:rPr>
            </w:pPr>
            <w:r w:rsidRPr="009F7192">
              <w:rPr>
                <w:rFonts w:asciiTheme="minorHAnsi" w:hAnsiTheme="minorHAnsi" w:cs="Arial"/>
                <w:sz w:val="22"/>
                <w:szCs w:val="22"/>
              </w:rPr>
              <w:tab/>
              <w:t xml:space="preserve">Complement of information </w:t>
            </w:r>
            <w:r w:rsidR="00E97D33">
              <w:rPr>
                <w:rFonts w:asciiTheme="minorHAnsi" w:hAnsiTheme="minorHAnsi" w:cs="Arial"/>
                <w:sz w:val="22"/>
                <w:szCs w:val="22"/>
              </w:rPr>
              <w:t xml:space="preserve">                       </w:t>
            </w:r>
            <w:r w:rsidRPr="009F7192">
              <w:rPr>
                <w:rFonts w:asciiTheme="minorHAnsi" w:hAnsiTheme="minorHAnsi" w:cs="Arial"/>
                <w:sz w:val="22"/>
                <w:szCs w:val="22"/>
              </w:rPr>
              <w:t xml:space="preserve">O </w:t>
            </w:r>
            <w:r w:rsidR="00E97D33">
              <w:rPr>
                <w:rFonts w:asciiTheme="minorHAnsi" w:hAnsiTheme="minorHAnsi" w:cs="Arial"/>
                <w:sz w:val="22"/>
                <w:szCs w:val="22"/>
              </w:rPr>
              <w:t xml:space="preserve">             </w:t>
            </w:r>
            <w:r w:rsidRPr="009F7192">
              <w:rPr>
                <w:rFonts w:asciiTheme="minorHAnsi" w:hAnsiTheme="minorHAnsi" w:cs="Arial"/>
                <w:sz w:val="22"/>
                <w:szCs w:val="22"/>
              </w:rPr>
              <w:t xml:space="preserve">an..35 </w:t>
            </w:r>
            <w:r w:rsidR="00E97D33">
              <w:rPr>
                <w:rFonts w:asciiTheme="minorHAnsi" w:hAnsiTheme="minorHAnsi" w:cs="Arial"/>
                <w:sz w:val="22"/>
                <w:szCs w:val="22"/>
              </w:rPr>
              <w:t xml:space="preserve">                                 </w:t>
            </w:r>
            <w:r w:rsidRPr="009F7192">
              <w:rPr>
                <w:rFonts w:asciiTheme="minorHAnsi" w:hAnsiTheme="minorHAnsi" w:cs="Arial"/>
                <w:sz w:val="22"/>
                <w:szCs w:val="22"/>
              </w:rPr>
              <w:t>E1117</w:t>
            </w:r>
          </w:p>
          <w:p w14:paraId="23E14791" w14:textId="77777777" w:rsidR="00917D38" w:rsidRPr="00086DF1" w:rsidRDefault="00917D38" w:rsidP="00917D38">
            <w:pPr>
              <w:ind w:left="360"/>
              <w:rPr>
                <w:rFonts w:ascii="Calibri Light" w:hAnsi="Calibri Light" w:cs="Arial"/>
                <w:sz w:val="22"/>
                <w:szCs w:val="22"/>
              </w:rPr>
            </w:pPr>
            <w:r>
              <w:rPr>
                <w:rFonts w:ascii="Calibri Light" w:hAnsi="Calibri Light" w:cs="Arial"/>
                <w:sz w:val="22"/>
                <w:szCs w:val="22"/>
              </w:rPr>
              <w:t>(…)</w:t>
            </w:r>
          </w:p>
          <w:p w14:paraId="459F1C5A" w14:textId="77777777" w:rsidR="002F4492" w:rsidRPr="002F4492" w:rsidRDefault="002F4492" w:rsidP="002F4492">
            <w:pPr>
              <w:rPr>
                <w:rFonts w:asciiTheme="minorHAnsi" w:hAnsiTheme="minorHAnsi" w:cs="Arial"/>
                <w:sz w:val="22"/>
                <w:szCs w:val="22"/>
              </w:rPr>
            </w:pPr>
            <w:r w:rsidRPr="002F4492">
              <w:rPr>
                <w:rFonts w:asciiTheme="minorHAnsi" w:hAnsiTheme="minorHAnsi" w:cs="Arial"/>
                <w:sz w:val="22"/>
                <w:szCs w:val="22"/>
              </w:rPr>
              <w:t>------------ADDITIONAL REFERENCE</w:t>
            </w:r>
          </w:p>
          <w:p w14:paraId="040F7859" w14:textId="07868CEC" w:rsidR="002F4492" w:rsidRPr="002F4492" w:rsidRDefault="002F4492" w:rsidP="002F4492">
            <w:pPr>
              <w:rPr>
                <w:rFonts w:asciiTheme="minorHAnsi" w:hAnsiTheme="minorHAnsi" w:cs="Arial"/>
                <w:sz w:val="22"/>
                <w:szCs w:val="22"/>
              </w:rPr>
            </w:pPr>
            <w:r w:rsidRPr="002F4492">
              <w:rPr>
                <w:rFonts w:asciiTheme="minorHAnsi" w:hAnsiTheme="minorHAnsi" w:cs="Arial"/>
                <w:sz w:val="22"/>
                <w:szCs w:val="22"/>
              </w:rPr>
              <w:tab/>
              <w:t xml:space="preserve">Sequence number </w:t>
            </w:r>
            <w:r>
              <w:rPr>
                <w:rFonts w:asciiTheme="minorHAnsi" w:hAnsiTheme="minorHAnsi" w:cs="Arial"/>
                <w:sz w:val="22"/>
                <w:szCs w:val="22"/>
              </w:rPr>
              <w:t xml:space="preserve">                                        </w:t>
            </w:r>
            <w:r w:rsidRPr="002F4492">
              <w:rPr>
                <w:rFonts w:asciiTheme="minorHAnsi" w:hAnsiTheme="minorHAnsi" w:cs="Arial"/>
                <w:sz w:val="22"/>
                <w:szCs w:val="22"/>
              </w:rPr>
              <w:t xml:space="preserve">R </w:t>
            </w:r>
            <w:r>
              <w:rPr>
                <w:rFonts w:asciiTheme="minorHAnsi" w:hAnsiTheme="minorHAnsi" w:cs="Arial"/>
                <w:sz w:val="22"/>
                <w:szCs w:val="22"/>
              </w:rPr>
              <w:t xml:space="preserve">                   </w:t>
            </w:r>
            <w:r w:rsidRPr="002F4492">
              <w:rPr>
                <w:rFonts w:asciiTheme="minorHAnsi" w:hAnsiTheme="minorHAnsi" w:cs="Arial"/>
                <w:sz w:val="22"/>
                <w:szCs w:val="22"/>
              </w:rPr>
              <w:t>n..5</w:t>
            </w:r>
            <w:r>
              <w:rPr>
                <w:rFonts w:asciiTheme="minorHAnsi" w:hAnsiTheme="minorHAnsi" w:cs="Arial"/>
                <w:sz w:val="22"/>
                <w:szCs w:val="22"/>
              </w:rPr>
              <w:t xml:space="preserve">                                 </w:t>
            </w:r>
            <w:r w:rsidRPr="002F4492">
              <w:rPr>
                <w:rFonts w:asciiTheme="minorHAnsi" w:hAnsiTheme="minorHAnsi" w:cs="Arial"/>
                <w:sz w:val="22"/>
                <w:szCs w:val="22"/>
              </w:rPr>
              <w:t xml:space="preserve"> R0987</w:t>
            </w:r>
          </w:p>
          <w:p w14:paraId="6088A507" w14:textId="067FE06B" w:rsidR="002F4492" w:rsidRPr="002F4492" w:rsidRDefault="002F4492" w:rsidP="002F4492">
            <w:pPr>
              <w:rPr>
                <w:rFonts w:asciiTheme="minorHAnsi" w:hAnsiTheme="minorHAnsi" w:cs="Arial"/>
                <w:sz w:val="22"/>
                <w:szCs w:val="22"/>
              </w:rPr>
            </w:pPr>
            <w:r w:rsidRPr="002F4492">
              <w:rPr>
                <w:rFonts w:asciiTheme="minorHAnsi" w:hAnsiTheme="minorHAnsi" w:cs="Arial"/>
                <w:sz w:val="22"/>
                <w:szCs w:val="22"/>
              </w:rPr>
              <w:tab/>
              <w:t xml:space="preserve">Type </w:t>
            </w:r>
            <w:r>
              <w:rPr>
                <w:rFonts w:asciiTheme="minorHAnsi" w:hAnsiTheme="minorHAnsi" w:cs="Arial"/>
                <w:sz w:val="22"/>
                <w:szCs w:val="22"/>
              </w:rPr>
              <w:t xml:space="preserve">                                                                </w:t>
            </w:r>
            <w:r w:rsidRPr="002F4492">
              <w:rPr>
                <w:rFonts w:asciiTheme="minorHAnsi" w:hAnsiTheme="minorHAnsi" w:cs="Arial"/>
                <w:sz w:val="22"/>
                <w:szCs w:val="22"/>
              </w:rPr>
              <w:t xml:space="preserve">R </w:t>
            </w:r>
            <w:r>
              <w:rPr>
                <w:rFonts w:asciiTheme="minorHAnsi" w:hAnsiTheme="minorHAnsi" w:cs="Arial"/>
                <w:sz w:val="22"/>
                <w:szCs w:val="22"/>
              </w:rPr>
              <w:t xml:space="preserve">                   </w:t>
            </w:r>
            <w:r w:rsidRPr="002F4492">
              <w:rPr>
                <w:rFonts w:asciiTheme="minorHAnsi" w:hAnsiTheme="minorHAnsi" w:cs="Arial"/>
                <w:sz w:val="22"/>
                <w:szCs w:val="22"/>
              </w:rPr>
              <w:t>an4</w:t>
            </w:r>
            <w:r>
              <w:rPr>
                <w:rFonts w:asciiTheme="minorHAnsi" w:hAnsiTheme="minorHAnsi" w:cs="Arial"/>
                <w:sz w:val="22"/>
                <w:szCs w:val="22"/>
              </w:rPr>
              <w:t xml:space="preserve">              </w:t>
            </w:r>
            <w:r w:rsidRPr="002F4492">
              <w:rPr>
                <w:rFonts w:asciiTheme="minorHAnsi" w:hAnsiTheme="minorHAnsi" w:cs="Arial"/>
                <w:sz w:val="22"/>
                <w:szCs w:val="22"/>
              </w:rPr>
              <w:t xml:space="preserve"> CL380</w:t>
            </w:r>
            <w:r>
              <w:rPr>
                <w:rFonts w:asciiTheme="minorHAnsi" w:hAnsiTheme="minorHAnsi" w:cs="Arial"/>
                <w:sz w:val="22"/>
                <w:szCs w:val="22"/>
              </w:rPr>
              <w:t xml:space="preserve">       </w:t>
            </w:r>
            <w:r w:rsidRPr="002F4492">
              <w:rPr>
                <w:rFonts w:asciiTheme="minorHAnsi" w:hAnsiTheme="minorHAnsi" w:cs="Arial"/>
                <w:sz w:val="22"/>
                <w:szCs w:val="22"/>
              </w:rPr>
              <w:t xml:space="preserve"> G0057</w:t>
            </w:r>
          </w:p>
          <w:p w14:paraId="752FEE4F" w14:textId="3819F094" w:rsidR="002F4492" w:rsidRDefault="002F4492" w:rsidP="002F4492">
            <w:pPr>
              <w:rPr>
                <w:rFonts w:asciiTheme="minorHAnsi" w:hAnsiTheme="minorHAnsi" w:cs="Arial"/>
                <w:sz w:val="22"/>
                <w:szCs w:val="22"/>
              </w:rPr>
            </w:pPr>
            <w:r w:rsidRPr="002F4492">
              <w:rPr>
                <w:rFonts w:asciiTheme="minorHAnsi" w:hAnsiTheme="minorHAnsi" w:cs="Arial"/>
                <w:sz w:val="22"/>
                <w:szCs w:val="22"/>
              </w:rPr>
              <w:tab/>
              <w:t xml:space="preserve">Reference number </w:t>
            </w:r>
            <w:r>
              <w:rPr>
                <w:rFonts w:asciiTheme="minorHAnsi" w:hAnsiTheme="minorHAnsi" w:cs="Arial"/>
                <w:sz w:val="22"/>
                <w:szCs w:val="22"/>
              </w:rPr>
              <w:t xml:space="preserve">                                       </w:t>
            </w:r>
            <w:r w:rsidRPr="002F4492">
              <w:rPr>
                <w:rFonts w:asciiTheme="minorHAnsi" w:hAnsiTheme="minorHAnsi" w:cs="Arial"/>
                <w:sz w:val="22"/>
                <w:szCs w:val="22"/>
              </w:rPr>
              <w:t xml:space="preserve">O </w:t>
            </w:r>
            <w:r>
              <w:rPr>
                <w:rFonts w:asciiTheme="minorHAnsi" w:hAnsiTheme="minorHAnsi" w:cs="Arial"/>
                <w:sz w:val="22"/>
                <w:szCs w:val="22"/>
              </w:rPr>
              <w:t xml:space="preserve">               </w:t>
            </w:r>
            <w:r w:rsidRPr="002F4492">
              <w:rPr>
                <w:rFonts w:asciiTheme="minorHAnsi" w:hAnsiTheme="minorHAnsi" w:cs="Arial"/>
                <w:sz w:val="22"/>
                <w:szCs w:val="22"/>
              </w:rPr>
              <w:t>an..70</w:t>
            </w:r>
            <w:r>
              <w:rPr>
                <w:rFonts w:asciiTheme="minorHAnsi" w:hAnsiTheme="minorHAnsi" w:cs="Arial"/>
                <w:sz w:val="22"/>
                <w:szCs w:val="22"/>
              </w:rPr>
              <w:t xml:space="preserve">                                 </w:t>
            </w:r>
            <w:r w:rsidRPr="002F4492">
              <w:rPr>
                <w:rFonts w:asciiTheme="minorHAnsi" w:hAnsiTheme="minorHAnsi" w:cs="Arial"/>
                <w:sz w:val="22"/>
                <w:szCs w:val="22"/>
              </w:rPr>
              <w:t xml:space="preserve"> E1104</w:t>
            </w:r>
          </w:p>
          <w:p w14:paraId="562F2672" w14:textId="4AE03E4A" w:rsidR="00183FFE" w:rsidRDefault="00183FFE" w:rsidP="002F4492">
            <w:pPr>
              <w:rPr>
                <w:rFonts w:asciiTheme="minorHAnsi" w:hAnsiTheme="minorHAnsi" w:cs="Arial"/>
                <w:sz w:val="22"/>
                <w:szCs w:val="22"/>
              </w:rPr>
            </w:pPr>
            <w:r>
              <w:rPr>
                <w:rFonts w:asciiTheme="minorHAnsi" w:hAnsiTheme="minorHAnsi" w:cs="Arial"/>
                <w:sz w:val="22"/>
                <w:szCs w:val="22"/>
              </w:rPr>
              <w:t xml:space="preserve">                                                                                                                                                        </w:t>
            </w:r>
            <w:r w:rsidRPr="00B45AA1">
              <w:rPr>
                <w:rFonts w:asciiTheme="minorHAnsi" w:hAnsiTheme="minorHAnsi" w:cs="Arial"/>
                <w:sz w:val="22"/>
                <w:szCs w:val="22"/>
                <w:highlight w:val="green"/>
              </w:rPr>
              <w:t>C0015</w:t>
            </w:r>
          </w:p>
          <w:p w14:paraId="18C86A93" w14:textId="0228259A" w:rsidR="00183FFE" w:rsidRDefault="00183FFE" w:rsidP="002F4492">
            <w:pPr>
              <w:rPr>
                <w:rFonts w:asciiTheme="minorHAnsi" w:hAnsiTheme="minorHAnsi" w:cs="Arial"/>
                <w:sz w:val="22"/>
                <w:szCs w:val="22"/>
              </w:rPr>
            </w:pPr>
            <w:r>
              <w:rPr>
                <w:rFonts w:asciiTheme="minorHAnsi" w:hAnsiTheme="minorHAnsi" w:cs="Arial"/>
                <w:sz w:val="22"/>
                <w:szCs w:val="22"/>
              </w:rPr>
              <w:t xml:space="preserve">                                                                                                                                                        </w:t>
            </w:r>
            <w:r w:rsidR="00A7476B" w:rsidRPr="00B45AA1">
              <w:rPr>
                <w:rFonts w:asciiTheme="minorHAnsi" w:hAnsiTheme="minorHAnsi" w:cs="Arial"/>
                <w:sz w:val="22"/>
                <w:szCs w:val="22"/>
                <w:highlight w:val="green"/>
              </w:rPr>
              <w:t>G0424</w:t>
            </w:r>
          </w:p>
          <w:p w14:paraId="1ABEA3F8" w14:textId="5B3CC5A4" w:rsidR="00183FFE" w:rsidRPr="002F4492" w:rsidRDefault="00183FFE" w:rsidP="002F4492">
            <w:pPr>
              <w:rPr>
                <w:rFonts w:asciiTheme="minorHAnsi" w:hAnsiTheme="minorHAnsi" w:cs="Arial"/>
                <w:sz w:val="22"/>
                <w:szCs w:val="22"/>
              </w:rPr>
            </w:pPr>
            <w:r>
              <w:rPr>
                <w:rFonts w:asciiTheme="minorHAnsi" w:hAnsiTheme="minorHAnsi" w:cs="Arial"/>
                <w:sz w:val="22"/>
                <w:szCs w:val="22"/>
              </w:rPr>
              <w:t xml:space="preserve">                                                                                                                                                        </w:t>
            </w:r>
            <w:r w:rsidRPr="00B45AA1">
              <w:rPr>
                <w:rFonts w:asciiTheme="minorHAnsi" w:hAnsiTheme="minorHAnsi" w:cs="Arial"/>
                <w:sz w:val="22"/>
                <w:szCs w:val="22"/>
                <w:highlight w:val="green"/>
              </w:rPr>
              <w:t>R0023</w:t>
            </w:r>
          </w:p>
          <w:p w14:paraId="6A7E53FB" w14:textId="17158B8C" w:rsidR="002F4492" w:rsidRDefault="002F4492" w:rsidP="002F4492">
            <w:pPr>
              <w:rPr>
                <w:rFonts w:asciiTheme="minorHAnsi" w:hAnsiTheme="minorHAnsi" w:cs="Arial"/>
                <w:sz w:val="22"/>
                <w:szCs w:val="22"/>
              </w:rPr>
            </w:pPr>
            <w:r>
              <w:rPr>
                <w:rFonts w:asciiTheme="minorHAnsi" w:hAnsiTheme="minorHAnsi" w:cs="Arial"/>
                <w:sz w:val="22"/>
                <w:szCs w:val="22"/>
              </w:rPr>
              <w:t xml:space="preserve">                                                                                                                                                        </w:t>
            </w:r>
            <w:r w:rsidRPr="00183FFE">
              <w:rPr>
                <w:rFonts w:asciiTheme="minorHAnsi" w:hAnsiTheme="minorHAnsi" w:cs="Arial"/>
                <w:strike/>
                <w:color w:val="FF0000"/>
                <w:sz w:val="22"/>
                <w:szCs w:val="22"/>
              </w:rPr>
              <w:t>R0021</w:t>
            </w:r>
            <w:r w:rsidR="00183FFE">
              <w:rPr>
                <w:rFonts w:asciiTheme="minorHAnsi" w:hAnsiTheme="minorHAnsi" w:cs="Arial"/>
                <w:sz w:val="22"/>
                <w:szCs w:val="22"/>
              </w:rPr>
              <w:t xml:space="preserve"> </w:t>
            </w:r>
            <w:r w:rsidR="00183FFE" w:rsidRPr="00B45AA1">
              <w:rPr>
                <w:rFonts w:asciiTheme="minorHAnsi" w:hAnsiTheme="minorHAnsi" w:cs="Arial"/>
                <w:sz w:val="22"/>
                <w:szCs w:val="22"/>
                <w:highlight w:val="green"/>
              </w:rPr>
              <w:t>G0321</w:t>
            </w:r>
            <w:r w:rsidR="00183FFE" w:rsidRPr="00B45AA1">
              <w:rPr>
                <w:rStyle w:val="FootnoteReference"/>
                <w:rFonts w:asciiTheme="minorHAnsi" w:hAnsiTheme="minorHAnsi" w:cs="Arial"/>
                <w:sz w:val="22"/>
                <w:szCs w:val="22"/>
                <w:highlight w:val="green"/>
              </w:rPr>
              <w:footnoteReference w:id="8"/>
            </w:r>
          </w:p>
          <w:p w14:paraId="265CBEB2" w14:textId="5863E160" w:rsidR="00183FFE" w:rsidRDefault="00183FFE" w:rsidP="002F4492">
            <w:pPr>
              <w:rPr>
                <w:rFonts w:asciiTheme="minorHAnsi" w:hAnsiTheme="minorHAnsi" w:cs="Arial"/>
                <w:sz w:val="22"/>
                <w:szCs w:val="22"/>
              </w:rPr>
            </w:pPr>
            <w:r>
              <w:rPr>
                <w:rFonts w:asciiTheme="minorHAnsi" w:hAnsiTheme="minorHAnsi" w:cs="Arial"/>
                <w:sz w:val="22"/>
                <w:szCs w:val="22"/>
              </w:rPr>
              <w:t xml:space="preserve">                                                                                                                                                        </w:t>
            </w:r>
            <w:r w:rsidRPr="00B45AA1">
              <w:rPr>
                <w:rFonts w:asciiTheme="minorHAnsi" w:hAnsiTheme="minorHAnsi" w:cs="Arial"/>
                <w:sz w:val="22"/>
                <w:szCs w:val="22"/>
                <w:highlight w:val="green"/>
              </w:rPr>
              <w:t>G0050</w:t>
            </w:r>
          </w:p>
          <w:p w14:paraId="148353D4" w14:textId="77777777" w:rsidR="00917D38" w:rsidRPr="00086DF1" w:rsidRDefault="00917D38" w:rsidP="00917D38">
            <w:pPr>
              <w:ind w:left="360"/>
              <w:rPr>
                <w:rFonts w:ascii="Calibri Light" w:hAnsi="Calibri Light" w:cs="Arial"/>
                <w:sz w:val="22"/>
                <w:szCs w:val="22"/>
              </w:rPr>
            </w:pPr>
            <w:r>
              <w:rPr>
                <w:rFonts w:ascii="Calibri Light" w:hAnsi="Calibri Light" w:cs="Arial"/>
                <w:sz w:val="22"/>
                <w:szCs w:val="22"/>
              </w:rPr>
              <w:t>(…)</w:t>
            </w:r>
          </w:p>
          <w:p w14:paraId="1C282469" w14:textId="77777777" w:rsidR="009F7192" w:rsidRDefault="009F7192" w:rsidP="0058671C">
            <w:pPr>
              <w:rPr>
                <w:rFonts w:asciiTheme="minorHAnsi" w:hAnsiTheme="minorHAnsi" w:cs="Arial"/>
                <w:sz w:val="22"/>
                <w:szCs w:val="22"/>
              </w:rPr>
            </w:pPr>
          </w:p>
          <w:p w14:paraId="7E29BF6E" w14:textId="18970B39" w:rsidR="009856B9" w:rsidRDefault="009856B9" w:rsidP="0058671C">
            <w:pPr>
              <w:rPr>
                <w:rFonts w:asciiTheme="minorHAnsi" w:hAnsiTheme="minorHAnsi" w:cs="Arial"/>
                <w:sz w:val="22"/>
                <w:szCs w:val="22"/>
              </w:rPr>
            </w:pPr>
          </w:p>
          <w:p w14:paraId="65D170D9" w14:textId="3AF0FE99" w:rsidR="00A55D0B" w:rsidRDefault="00A55D0B" w:rsidP="00A55D0B">
            <w:pPr>
              <w:rPr>
                <w:rFonts w:ascii="Calibri" w:hAnsi="Calibri" w:cs="Calibri"/>
                <w:sz w:val="22"/>
                <w:szCs w:val="22"/>
              </w:rPr>
            </w:pPr>
            <w:r w:rsidRPr="00A55D0B">
              <w:rPr>
                <w:rFonts w:ascii="Calibri" w:hAnsi="Calibri" w:cs="Calibri"/>
                <w:sz w:val="22"/>
                <w:szCs w:val="22"/>
              </w:rPr>
              <w:t xml:space="preserve">The existing </w:t>
            </w:r>
            <w:r w:rsidRPr="00A55D0B">
              <w:rPr>
                <w:rFonts w:ascii="Calibri" w:hAnsi="Calibri" w:cs="Calibri"/>
                <w:b/>
                <w:bCs/>
                <w:sz w:val="22"/>
                <w:szCs w:val="22"/>
                <w:u w:val="single"/>
              </w:rPr>
              <w:t>G0414</w:t>
            </w:r>
            <w:r w:rsidRPr="00A55D0B">
              <w:rPr>
                <w:rFonts w:ascii="Calibri" w:hAnsi="Calibri" w:cs="Calibri"/>
                <w:sz w:val="22"/>
                <w:szCs w:val="22"/>
              </w:rPr>
              <w:t xml:space="preserve"> shall be applied in &lt;CONSIGNMENT- HOUSE CONSIGNMENT- CONSIGNMENT ITEM-SUPPORTING DOCUMENT. Reference number&gt;  in messages CC015C, CC013C with the following wording: </w:t>
            </w:r>
          </w:p>
          <w:p w14:paraId="79C2ECA8" w14:textId="77777777" w:rsidR="00A55D0B" w:rsidRPr="00D44A5A" w:rsidRDefault="00A55D0B" w:rsidP="00A55D0B">
            <w:pPr>
              <w:rPr>
                <w:rFonts w:asciiTheme="minorHAnsi" w:hAnsiTheme="minorHAnsi" w:cs="Arial"/>
                <w:b/>
                <w:bCs/>
                <w:sz w:val="22"/>
                <w:szCs w:val="22"/>
                <w:highlight w:val="green"/>
              </w:rPr>
            </w:pPr>
            <w:r w:rsidRPr="00D44A5A">
              <w:rPr>
                <w:rFonts w:asciiTheme="minorHAnsi" w:hAnsiTheme="minorHAnsi" w:cs="Arial"/>
                <w:b/>
                <w:bCs/>
                <w:sz w:val="22"/>
                <w:szCs w:val="22"/>
                <w:highlight w:val="green"/>
              </w:rPr>
              <w:t>Technical Description:</w:t>
            </w:r>
          </w:p>
          <w:p w14:paraId="4A64028E" w14:textId="6C843624" w:rsidR="00A55D0B" w:rsidRPr="00D44A5A" w:rsidRDefault="00A55D0B" w:rsidP="00A55D0B">
            <w:pPr>
              <w:rPr>
                <w:rFonts w:asciiTheme="minorHAnsi" w:hAnsiTheme="minorHAnsi" w:cs="Arial"/>
                <w:sz w:val="22"/>
                <w:szCs w:val="22"/>
                <w:highlight w:val="green"/>
              </w:rPr>
            </w:pPr>
            <w:r w:rsidRPr="00D44A5A">
              <w:rPr>
                <w:rFonts w:asciiTheme="minorHAnsi" w:hAnsiTheme="minorHAnsi" w:cs="Arial"/>
                <w:sz w:val="22"/>
                <w:szCs w:val="22"/>
                <w:highlight w:val="green"/>
              </w:rPr>
              <w:t>N/A</w:t>
            </w:r>
          </w:p>
          <w:p w14:paraId="2EE31E55" w14:textId="77777777" w:rsidR="00A55D0B" w:rsidRPr="00D44A5A" w:rsidRDefault="00A55D0B" w:rsidP="00A55D0B">
            <w:pPr>
              <w:rPr>
                <w:rFonts w:ascii="Calibri" w:eastAsiaTheme="minorHAnsi" w:hAnsi="Calibri" w:cs="Calibri"/>
                <w:b/>
                <w:bCs/>
                <w:sz w:val="22"/>
                <w:szCs w:val="22"/>
                <w:highlight w:val="green"/>
              </w:rPr>
            </w:pPr>
            <w:r w:rsidRPr="00D44A5A">
              <w:rPr>
                <w:rFonts w:ascii="Calibri" w:hAnsi="Calibri" w:cs="Calibri"/>
                <w:b/>
                <w:bCs/>
                <w:sz w:val="22"/>
                <w:szCs w:val="22"/>
                <w:highlight w:val="green"/>
              </w:rPr>
              <w:t>Functional Description:</w:t>
            </w:r>
          </w:p>
          <w:p w14:paraId="5A0F7320" w14:textId="77777777" w:rsidR="00A55D0B" w:rsidRPr="00D44A5A" w:rsidRDefault="00A55D0B" w:rsidP="00A55D0B">
            <w:pPr>
              <w:rPr>
                <w:rFonts w:ascii="Calibri" w:hAnsi="Calibri" w:cs="Calibri"/>
                <w:sz w:val="22"/>
                <w:szCs w:val="22"/>
                <w:highlight w:val="green"/>
              </w:rPr>
            </w:pPr>
            <w:r w:rsidRPr="00D44A5A">
              <w:rPr>
                <w:rFonts w:ascii="Calibri" w:hAnsi="Calibri" w:cs="Calibri"/>
                <w:sz w:val="22"/>
                <w:szCs w:val="22"/>
                <w:highlight w:val="green"/>
              </w:rPr>
              <w:t>In case of excise goods where &lt;CONSIGNMENT.HOUSE CONSIGNMENT.CONSIGNMENT ITEM.SUPPORTING</w:t>
            </w:r>
          </w:p>
          <w:p w14:paraId="1DC08112" w14:textId="77777777" w:rsidR="00A55D0B" w:rsidRPr="00D44A5A" w:rsidRDefault="00A55D0B" w:rsidP="00A55D0B">
            <w:pPr>
              <w:rPr>
                <w:rFonts w:ascii="Calibri" w:hAnsi="Calibri" w:cs="Calibri"/>
                <w:sz w:val="22"/>
                <w:szCs w:val="22"/>
                <w:highlight w:val="green"/>
              </w:rPr>
            </w:pPr>
            <w:r w:rsidRPr="00D44A5A">
              <w:rPr>
                <w:rFonts w:ascii="Calibri" w:hAnsi="Calibri" w:cs="Calibri"/>
                <w:sz w:val="22"/>
                <w:szCs w:val="22"/>
                <w:highlight w:val="green"/>
              </w:rPr>
              <w:t>DOCUMENT.Type&gt; is EQUAL to 'C651 -AAD -Administrative Accompanying Document (EMCS)', the</w:t>
            </w:r>
          </w:p>
          <w:p w14:paraId="7D245F56" w14:textId="77777777" w:rsidR="00A55D0B" w:rsidRPr="00D44A5A" w:rsidRDefault="00A55D0B" w:rsidP="00A55D0B">
            <w:pPr>
              <w:rPr>
                <w:rFonts w:ascii="Calibri" w:hAnsi="Calibri" w:cs="Calibri"/>
                <w:sz w:val="22"/>
                <w:szCs w:val="22"/>
                <w:highlight w:val="green"/>
              </w:rPr>
            </w:pPr>
            <w:r w:rsidRPr="00D44A5A">
              <w:rPr>
                <w:rFonts w:ascii="Calibri" w:hAnsi="Calibri" w:cs="Calibri"/>
                <w:sz w:val="22"/>
                <w:szCs w:val="22"/>
                <w:highlight w:val="green"/>
              </w:rPr>
              <w:t>Administrative Reference Code (ARC number) shall be recorded in this field;</w:t>
            </w:r>
          </w:p>
          <w:p w14:paraId="776A513D" w14:textId="77777777" w:rsidR="00A55D0B" w:rsidRPr="00D44A5A" w:rsidRDefault="00A55D0B" w:rsidP="00A55D0B">
            <w:pPr>
              <w:rPr>
                <w:rFonts w:ascii="Calibri" w:hAnsi="Calibri" w:cs="Calibri"/>
                <w:sz w:val="22"/>
                <w:szCs w:val="22"/>
                <w:highlight w:val="green"/>
              </w:rPr>
            </w:pPr>
            <w:r w:rsidRPr="00D44A5A">
              <w:rPr>
                <w:rFonts w:ascii="Calibri" w:hAnsi="Calibri" w:cs="Calibri"/>
                <w:sz w:val="22"/>
                <w:szCs w:val="22"/>
                <w:highlight w:val="green"/>
              </w:rPr>
              <w:t>In case of excise goods where &lt;CONSIGNMENT.HOUSE CONSIGNMENT.CONSIGNMENT ITEM.SUPPORTING</w:t>
            </w:r>
          </w:p>
          <w:p w14:paraId="44BB79AF" w14:textId="77777777" w:rsidR="00A55D0B" w:rsidRPr="00D44A5A" w:rsidRDefault="00A55D0B" w:rsidP="00A55D0B">
            <w:pPr>
              <w:rPr>
                <w:rFonts w:ascii="Calibri" w:hAnsi="Calibri" w:cs="Calibri"/>
                <w:sz w:val="22"/>
                <w:szCs w:val="22"/>
                <w:highlight w:val="green"/>
              </w:rPr>
            </w:pPr>
            <w:r w:rsidRPr="00D44A5A">
              <w:rPr>
                <w:rFonts w:ascii="Calibri" w:hAnsi="Calibri" w:cs="Calibri"/>
                <w:sz w:val="22"/>
                <w:szCs w:val="22"/>
                <w:highlight w:val="green"/>
              </w:rPr>
              <w:t>DOCUMENT.Type&gt; is EQUAL to 'C658 -FAD -Fallback e-AD (EMCS)', the national Fallback</w:t>
            </w:r>
          </w:p>
          <w:p w14:paraId="67381766" w14:textId="156BB35E" w:rsidR="00A55D0B" w:rsidRDefault="00A55D0B" w:rsidP="00A55D0B">
            <w:pPr>
              <w:rPr>
                <w:rFonts w:ascii="Calibri" w:hAnsi="Calibri" w:cs="Calibri"/>
                <w:sz w:val="22"/>
                <w:szCs w:val="22"/>
              </w:rPr>
            </w:pPr>
            <w:r w:rsidRPr="00D44A5A">
              <w:rPr>
                <w:rFonts w:ascii="Calibri" w:hAnsi="Calibri" w:cs="Calibri"/>
                <w:sz w:val="22"/>
                <w:szCs w:val="22"/>
                <w:highlight w:val="green"/>
              </w:rPr>
              <w:t>registration number shall be recorded in this field.</w:t>
            </w:r>
          </w:p>
          <w:p w14:paraId="5FCCE83A" w14:textId="261DADBF" w:rsidR="00A55D0B" w:rsidRDefault="00A55D0B" w:rsidP="00A55D0B">
            <w:pPr>
              <w:rPr>
                <w:rFonts w:ascii="Calibri" w:hAnsi="Calibri" w:cs="Calibri"/>
                <w:sz w:val="22"/>
                <w:szCs w:val="22"/>
              </w:rPr>
            </w:pPr>
          </w:p>
          <w:p w14:paraId="5B9F5286" w14:textId="77777777" w:rsidR="00A55D0B" w:rsidRDefault="00A55D0B" w:rsidP="00A55D0B">
            <w:pPr>
              <w:rPr>
                <w:rFonts w:ascii="Calibri" w:hAnsi="Calibri" w:cs="Calibri"/>
                <w:sz w:val="22"/>
                <w:szCs w:val="22"/>
              </w:rPr>
            </w:pPr>
          </w:p>
          <w:p w14:paraId="6DE68250" w14:textId="52667E5F" w:rsidR="00A55D0B" w:rsidRDefault="00A55D0B" w:rsidP="00A55D0B">
            <w:pPr>
              <w:rPr>
                <w:rFonts w:ascii="Calibri" w:hAnsi="Calibri" w:cs="Calibri"/>
                <w:sz w:val="22"/>
                <w:szCs w:val="22"/>
              </w:rPr>
            </w:pPr>
            <w:r w:rsidRPr="00A55D0B">
              <w:rPr>
                <w:rFonts w:ascii="Calibri" w:hAnsi="Calibri" w:cs="Calibri"/>
                <w:sz w:val="22"/>
                <w:szCs w:val="22"/>
              </w:rPr>
              <w:t xml:space="preserve">The existing </w:t>
            </w:r>
            <w:r w:rsidRPr="00A55D0B">
              <w:rPr>
                <w:rFonts w:ascii="Calibri" w:hAnsi="Calibri" w:cs="Calibri"/>
                <w:b/>
                <w:bCs/>
                <w:sz w:val="22"/>
                <w:szCs w:val="22"/>
                <w:u w:val="single"/>
              </w:rPr>
              <w:t>G0424</w:t>
            </w:r>
            <w:r w:rsidRPr="00A55D0B">
              <w:rPr>
                <w:rFonts w:ascii="Calibri" w:hAnsi="Calibri" w:cs="Calibri"/>
                <w:sz w:val="22"/>
                <w:szCs w:val="22"/>
              </w:rPr>
              <w:t xml:space="preserve"> will be assigned on &lt;CONSIGNMENT- HOUSE CONSIGNMENT- CONSIGNMENT ITEM- ADDITIONAL REFERENCE. Reference number&gt; in messages CC015C, CC013C with the following wording: </w:t>
            </w:r>
          </w:p>
          <w:p w14:paraId="5960B29B" w14:textId="77777777" w:rsidR="00A55D0B" w:rsidRPr="00D44A5A" w:rsidRDefault="00A55D0B" w:rsidP="00A55D0B">
            <w:pPr>
              <w:rPr>
                <w:rFonts w:asciiTheme="minorHAnsi" w:hAnsiTheme="minorHAnsi" w:cs="Arial"/>
                <w:b/>
                <w:bCs/>
                <w:sz w:val="22"/>
                <w:szCs w:val="22"/>
                <w:highlight w:val="green"/>
              </w:rPr>
            </w:pPr>
            <w:r w:rsidRPr="00D44A5A">
              <w:rPr>
                <w:rFonts w:asciiTheme="minorHAnsi" w:hAnsiTheme="minorHAnsi" w:cs="Arial"/>
                <w:b/>
                <w:bCs/>
                <w:sz w:val="22"/>
                <w:szCs w:val="22"/>
                <w:highlight w:val="green"/>
              </w:rPr>
              <w:t>Technical Description:</w:t>
            </w:r>
          </w:p>
          <w:p w14:paraId="6DB0D2FA" w14:textId="77777777" w:rsidR="00A55D0B" w:rsidRPr="00D44A5A" w:rsidRDefault="00A55D0B" w:rsidP="00A55D0B">
            <w:pPr>
              <w:rPr>
                <w:rFonts w:asciiTheme="minorHAnsi" w:hAnsiTheme="minorHAnsi" w:cs="Arial"/>
                <w:sz w:val="22"/>
                <w:szCs w:val="22"/>
                <w:highlight w:val="green"/>
              </w:rPr>
            </w:pPr>
            <w:r w:rsidRPr="00D44A5A">
              <w:rPr>
                <w:rFonts w:asciiTheme="minorHAnsi" w:hAnsiTheme="minorHAnsi" w:cs="Arial"/>
                <w:sz w:val="22"/>
                <w:szCs w:val="22"/>
                <w:highlight w:val="green"/>
              </w:rPr>
              <w:t>N/A</w:t>
            </w:r>
          </w:p>
          <w:p w14:paraId="3F22243C" w14:textId="77777777" w:rsidR="00A55D0B" w:rsidRPr="00D44A5A" w:rsidRDefault="00A55D0B" w:rsidP="00A55D0B">
            <w:pPr>
              <w:rPr>
                <w:rFonts w:ascii="Calibri" w:eastAsiaTheme="minorHAnsi" w:hAnsi="Calibri" w:cs="Calibri"/>
                <w:b/>
                <w:bCs/>
                <w:sz w:val="22"/>
                <w:szCs w:val="22"/>
                <w:highlight w:val="green"/>
              </w:rPr>
            </w:pPr>
            <w:r w:rsidRPr="00D44A5A">
              <w:rPr>
                <w:rFonts w:ascii="Calibri" w:hAnsi="Calibri" w:cs="Calibri"/>
                <w:b/>
                <w:bCs/>
                <w:sz w:val="22"/>
                <w:szCs w:val="22"/>
                <w:highlight w:val="green"/>
              </w:rPr>
              <w:t>Functional Description:</w:t>
            </w:r>
          </w:p>
          <w:p w14:paraId="1BD4DE4D" w14:textId="77777777" w:rsidR="00A55D0B" w:rsidRPr="00D44A5A" w:rsidRDefault="00A55D0B" w:rsidP="00A55D0B">
            <w:pPr>
              <w:rPr>
                <w:rFonts w:ascii="Calibri" w:hAnsi="Calibri" w:cs="Calibri"/>
                <w:strike/>
                <w:color w:val="FF0000"/>
                <w:sz w:val="22"/>
                <w:szCs w:val="22"/>
                <w:highlight w:val="green"/>
              </w:rPr>
            </w:pPr>
            <w:r w:rsidRPr="00D44A5A">
              <w:rPr>
                <w:rFonts w:ascii="Calibri" w:hAnsi="Calibri" w:cs="Calibri"/>
                <w:sz w:val="22"/>
                <w:szCs w:val="22"/>
                <w:highlight w:val="green"/>
              </w:rPr>
              <w:t>In case of excise goods where &lt;CONSIGNMENT.HOUSE CONSIGNMENT.CONSIGNMENT ITEM.ADDITIONAL REFERENCE.Type&gt; is EQUAL to 'C651 -AAD -Administrative Accompanying Document (EMCS)', the</w:t>
            </w:r>
          </w:p>
          <w:p w14:paraId="5060F4E8" w14:textId="77777777" w:rsidR="00A55D0B" w:rsidRPr="00D44A5A" w:rsidRDefault="00A55D0B" w:rsidP="00A55D0B">
            <w:pPr>
              <w:rPr>
                <w:rFonts w:ascii="Calibri" w:hAnsi="Calibri" w:cs="Calibri"/>
                <w:sz w:val="22"/>
                <w:szCs w:val="22"/>
                <w:highlight w:val="green"/>
              </w:rPr>
            </w:pPr>
            <w:r w:rsidRPr="00D44A5A">
              <w:rPr>
                <w:rFonts w:ascii="Calibri" w:hAnsi="Calibri" w:cs="Calibri"/>
                <w:sz w:val="22"/>
                <w:szCs w:val="22"/>
                <w:highlight w:val="green"/>
              </w:rPr>
              <w:t>Administrative Reference Code (ARC number) shall be recorded in this field;</w:t>
            </w:r>
          </w:p>
          <w:p w14:paraId="49B669B1" w14:textId="6F34ABE1" w:rsidR="00A55D0B" w:rsidRPr="00A55D0B" w:rsidRDefault="00A55D0B" w:rsidP="00A55D0B">
            <w:pPr>
              <w:rPr>
                <w:rFonts w:ascii="Calibri" w:hAnsi="Calibri" w:cs="Calibri"/>
                <w:strike/>
                <w:color w:val="FF0000"/>
                <w:sz w:val="22"/>
                <w:szCs w:val="22"/>
              </w:rPr>
            </w:pPr>
            <w:r w:rsidRPr="00D44A5A">
              <w:rPr>
                <w:rFonts w:ascii="Calibri" w:hAnsi="Calibri" w:cs="Calibri"/>
                <w:sz w:val="22"/>
                <w:szCs w:val="22"/>
                <w:highlight w:val="green"/>
              </w:rPr>
              <w:lastRenderedPageBreak/>
              <w:t>In case of excise goods where &lt;CONSIGNMENT.HOUSE CONSIGNMENT.CONSIGNMENT ITEM.ADDITIONAL REFERENCE</w:t>
            </w:r>
            <w:r w:rsidR="00946DA1" w:rsidRPr="00D44A5A">
              <w:rPr>
                <w:rFonts w:ascii="Calibri" w:hAnsi="Calibri" w:cs="Calibri"/>
                <w:sz w:val="22"/>
                <w:szCs w:val="22"/>
                <w:highlight w:val="green"/>
              </w:rPr>
              <w:t>.</w:t>
            </w:r>
            <w:r w:rsidRPr="00D44A5A">
              <w:rPr>
                <w:rFonts w:ascii="Calibri" w:hAnsi="Calibri" w:cs="Calibri"/>
                <w:sz w:val="22"/>
                <w:szCs w:val="22"/>
                <w:highlight w:val="green"/>
              </w:rPr>
              <w:t>Type&gt; is EQUAL to 'C658C -FAD -Fallback e-AD (EMCS)’, the national Fallback registration number shall be recorded in this field.</w:t>
            </w:r>
          </w:p>
          <w:p w14:paraId="75963C21" w14:textId="1F8DC78F" w:rsidR="00A55D0B" w:rsidRDefault="00A55D0B" w:rsidP="0058671C">
            <w:pPr>
              <w:rPr>
                <w:rFonts w:asciiTheme="minorHAnsi" w:hAnsiTheme="minorHAnsi" w:cs="Arial"/>
                <w:sz w:val="22"/>
                <w:szCs w:val="22"/>
              </w:rPr>
            </w:pPr>
          </w:p>
          <w:p w14:paraId="1D2D7F4F" w14:textId="77777777" w:rsidR="00A55D0B" w:rsidRDefault="00A55D0B" w:rsidP="0058671C">
            <w:pPr>
              <w:rPr>
                <w:rFonts w:asciiTheme="minorHAnsi" w:hAnsiTheme="minorHAnsi" w:cs="Arial"/>
                <w:sz w:val="22"/>
                <w:szCs w:val="22"/>
              </w:rPr>
            </w:pPr>
          </w:p>
          <w:p w14:paraId="070ABE75" w14:textId="2D5C688F" w:rsidR="003E6939" w:rsidRPr="00B45AA1" w:rsidRDefault="005F2BBE" w:rsidP="003E6939">
            <w:pPr>
              <w:rPr>
                <w:rFonts w:asciiTheme="minorHAnsi" w:hAnsiTheme="minorHAnsi" w:cs="Arial"/>
                <w:sz w:val="22"/>
                <w:szCs w:val="22"/>
                <w:highlight w:val="green"/>
              </w:rPr>
            </w:pPr>
            <w:r w:rsidRPr="00B45AA1">
              <w:rPr>
                <w:rFonts w:asciiTheme="minorHAnsi" w:hAnsiTheme="minorHAnsi" w:cs="Arial"/>
                <w:sz w:val="22"/>
                <w:szCs w:val="22"/>
                <w:highlight w:val="green"/>
              </w:rPr>
              <w:t>Furthermore,</w:t>
            </w:r>
            <w:r w:rsidRPr="00B45AA1">
              <w:rPr>
                <w:rFonts w:asciiTheme="minorHAnsi" w:hAnsiTheme="minorHAnsi" w:cs="Arial"/>
                <w:b/>
                <w:bCs/>
                <w:sz w:val="22"/>
                <w:szCs w:val="22"/>
                <w:highlight w:val="green"/>
                <w:u w:val="single"/>
              </w:rPr>
              <w:t xml:space="preserve"> </w:t>
            </w:r>
            <w:r w:rsidR="003E6939" w:rsidRPr="00B45AA1">
              <w:rPr>
                <w:rFonts w:asciiTheme="minorHAnsi" w:hAnsiTheme="minorHAnsi" w:cs="Arial"/>
                <w:b/>
                <w:bCs/>
                <w:sz w:val="22"/>
                <w:szCs w:val="22"/>
                <w:highlight w:val="green"/>
                <w:u w:val="single"/>
              </w:rPr>
              <w:t>R0414</w:t>
            </w:r>
            <w:r w:rsidR="003E6939" w:rsidRPr="00B45AA1">
              <w:rPr>
                <w:rFonts w:asciiTheme="minorHAnsi" w:hAnsiTheme="minorHAnsi" w:cs="Arial"/>
                <w:sz w:val="22"/>
                <w:szCs w:val="22"/>
                <w:highlight w:val="green"/>
              </w:rPr>
              <w:t xml:space="preserve"> will be </w:t>
            </w:r>
            <w:r w:rsidRPr="00B45AA1">
              <w:rPr>
                <w:rFonts w:asciiTheme="minorHAnsi" w:hAnsiTheme="minorHAnsi" w:cs="Arial"/>
                <w:sz w:val="22"/>
                <w:szCs w:val="22"/>
                <w:highlight w:val="green"/>
              </w:rPr>
              <w:t xml:space="preserve">totally removed from all messages. </w:t>
            </w:r>
            <w:r w:rsidR="003E6939" w:rsidRPr="00B45AA1">
              <w:rPr>
                <w:rFonts w:asciiTheme="minorHAnsi" w:hAnsiTheme="minorHAnsi" w:cs="Arial"/>
                <w:sz w:val="22"/>
                <w:szCs w:val="22"/>
                <w:highlight w:val="green"/>
              </w:rPr>
              <w:t xml:space="preserve"> </w:t>
            </w:r>
          </w:p>
          <w:p w14:paraId="0FABCCD8" w14:textId="4CDE2F71" w:rsidR="00183FFE" w:rsidRPr="00B45AA1" w:rsidRDefault="00183FFE" w:rsidP="0058671C">
            <w:pPr>
              <w:rPr>
                <w:rFonts w:asciiTheme="minorHAnsi" w:hAnsiTheme="minorHAnsi" w:cs="Arial"/>
                <w:sz w:val="22"/>
                <w:szCs w:val="22"/>
                <w:highlight w:val="green"/>
              </w:rPr>
            </w:pPr>
          </w:p>
          <w:p w14:paraId="11ED07BE" w14:textId="77777777" w:rsidR="009C2E03" w:rsidRPr="00B45AA1" w:rsidRDefault="009C2E03" w:rsidP="0058671C">
            <w:pPr>
              <w:rPr>
                <w:rFonts w:asciiTheme="minorHAnsi" w:hAnsiTheme="minorHAnsi" w:cs="Arial"/>
                <w:sz w:val="22"/>
                <w:szCs w:val="22"/>
                <w:highlight w:val="green"/>
              </w:rPr>
            </w:pPr>
          </w:p>
          <w:p w14:paraId="266FBCCF" w14:textId="473D3FC6" w:rsidR="00DB29E1" w:rsidRPr="00B45AA1" w:rsidRDefault="00DB29E1" w:rsidP="00C57A58">
            <w:pPr>
              <w:pStyle w:val="ListParagraph"/>
              <w:numPr>
                <w:ilvl w:val="0"/>
                <w:numId w:val="3"/>
              </w:numPr>
              <w:rPr>
                <w:rFonts w:ascii="Calibri" w:hAnsi="Calibri" w:cs="Calibri"/>
                <w:b/>
                <w:bCs/>
                <w:color w:val="000000"/>
                <w:sz w:val="22"/>
                <w:szCs w:val="22"/>
                <w:highlight w:val="green"/>
                <w:u w:val="single"/>
                <w:shd w:val="clear" w:color="auto" w:fill="FFFFFF"/>
              </w:rPr>
            </w:pPr>
            <w:r w:rsidRPr="00B45AA1">
              <w:rPr>
                <w:rFonts w:ascii="Calibri" w:hAnsi="Calibri" w:cs="Calibri"/>
                <w:b/>
                <w:bCs/>
                <w:color w:val="000000"/>
                <w:sz w:val="22"/>
                <w:szCs w:val="22"/>
                <w:highlight w:val="green"/>
                <w:u w:val="single"/>
                <w:shd w:val="clear" w:color="auto" w:fill="FFFFFF"/>
              </w:rPr>
              <w:t>I</w:t>
            </w:r>
            <w:r w:rsidR="00C57A58" w:rsidRPr="00B45AA1">
              <w:rPr>
                <w:rFonts w:ascii="Calibri" w:hAnsi="Calibri" w:cs="Calibri"/>
                <w:b/>
                <w:bCs/>
                <w:color w:val="000000"/>
                <w:sz w:val="22"/>
                <w:szCs w:val="22"/>
                <w:highlight w:val="green"/>
                <w:u w:val="single"/>
                <w:shd w:val="clear" w:color="auto" w:fill="FFFFFF"/>
              </w:rPr>
              <w:t>n</w:t>
            </w:r>
            <w:r w:rsidRPr="00B45AA1">
              <w:rPr>
                <w:rFonts w:ascii="Calibri" w:hAnsi="Calibri" w:cs="Calibri"/>
                <w:b/>
                <w:bCs/>
                <w:color w:val="000000"/>
                <w:sz w:val="22"/>
                <w:szCs w:val="22"/>
                <w:highlight w:val="green"/>
                <w:u w:val="single"/>
                <w:shd w:val="clear" w:color="auto" w:fill="FFFFFF"/>
              </w:rPr>
              <w:t xml:space="preserve"> CS/RD2 CONF &amp; PROD:</w:t>
            </w:r>
          </w:p>
          <w:p w14:paraId="02CC4EBA" w14:textId="3863A3AC" w:rsidR="00DB29E1" w:rsidRPr="00B45AA1" w:rsidRDefault="00DB29E1" w:rsidP="00075908">
            <w:pPr>
              <w:pStyle w:val="ListParagraph"/>
              <w:numPr>
                <w:ilvl w:val="1"/>
                <w:numId w:val="12"/>
              </w:numPr>
              <w:rPr>
                <w:rFonts w:ascii="Calibri" w:hAnsi="Calibri" w:cs="Calibri"/>
                <w:bCs/>
                <w:color w:val="000000"/>
                <w:sz w:val="22"/>
                <w:szCs w:val="22"/>
                <w:highlight w:val="green"/>
                <w:shd w:val="clear" w:color="auto" w:fill="FFFFFF"/>
              </w:rPr>
            </w:pPr>
            <w:r w:rsidRPr="00B45AA1">
              <w:rPr>
                <w:rFonts w:ascii="Calibri" w:hAnsi="Calibri" w:cs="Calibri"/>
                <w:bCs/>
                <w:color w:val="000000"/>
                <w:sz w:val="22"/>
                <w:szCs w:val="22"/>
                <w:highlight w:val="green"/>
                <w:shd w:val="clear" w:color="auto" w:fill="FFFFFF"/>
              </w:rPr>
              <w:t>CL380 (AdditionalReference) shall be modified:</w:t>
            </w:r>
          </w:p>
          <w:p w14:paraId="5A768824" w14:textId="29084B01" w:rsidR="00DB29E1" w:rsidRPr="00B45AA1" w:rsidRDefault="00DB29E1" w:rsidP="00075908">
            <w:pPr>
              <w:pStyle w:val="ListParagraph"/>
              <w:numPr>
                <w:ilvl w:val="2"/>
                <w:numId w:val="12"/>
              </w:numPr>
              <w:rPr>
                <w:rFonts w:ascii="Calibri" w:hAnsi="Calibri" w:cs="Calibri"/>
                <w:bCs/>
                <w:color w:val="000000"/>
                <w:sz w:val="22"/>
                <w:szCs w:val="22"/>
                <w:highlight w:val="green"/>
                <w:shd w:val="clear" w:color="auto" w:fill="FFFFFF"/>
              </w:rPr>
            </w:pPr>
            <w:r w:rsidRPr="00B45AA1">
              <w:rPr>
                <w:rFonts w:ascii="Calibri" w:hAnsi="Calibri" w:cs="Calibri"/>
                <w:bCs/>
                <w:color w:val="000000"/>
                <w:sz w:val="22"/>
                <w:szCs w:val="22"/>
                <w:highlight w:val="green"/>
                <w:shd w:val="clear" w:color="auto" w:fill="FFFFFF"/>
              </w:rPr>
              <w:t>‘C651’ and ‘C658’ shall become valid for NCTS-P5 (only)</w:t>
            </w:r>
            <w:r w:rsidR="00C57A58" w:rsidRPr="00B45AA1">
              <w:rPr>
                <w:rFonts w:ascii="Calibri" w:hAnsi="Calibri" w:cs="Calibri"/>
                <w:bCs/>
                <w:color w:val="000000"/>
                <w:sz w:val="22"/>
                <w:szCs w:val="22"/>
                <w:highlight w:val="green"/>
                <w:shd w:val="clear" w:color="auto" w:fill="FFFFFF"/>
              </w:rPr>
              <w:t>.</w:t>
            </w:r>
          </w:p>
          <w:p w14:paraId="02BF6C1A" w14:textId="5D8AA99B" w:rsidR="00DB29E1" w:rsidRPr="00B45AA1" w:rsidRDefault="00DB29E1" w:rsidP="005C7BD5">
            <w:pPr>
              <w:rPr>
                <w:rFonts w:ascii="Calibri" w:hAnsi="Calibri" w:cs="Calibri"/>
                <w:b/>
                <w:bCs/>
                <w:color w:val="000000"/>
                <w:sz w:val="22"/>
                <w:szCs w:val="22"/>
                <w:highlight w:val="green"/>
                <w:shd w:val="clear" w:color="auto" w:fill="FFFFFF"/>
              </w:rPr>
            </w:pPr>
          </w:p>
          <w:p w14:paraId="272AE8EB" w14:textId="73852CCC" w:rsidR="00F0546C" w:rsidRPr="00B45AA1" w:rsidRDefault="00F0546C" w:rsidP="00075908">
            <w:pPr>
              <w:pStyle w:val="ListParagraph"/>
              <w:numPr>
                <w:ilvl w:val="1"/>
                <w:numId w:val="12"/>
              </w:numPr>
              <w:rPr>
                <w:rFonts w:ascii="Calibri" w:hAnsi="Calibri" w:cs="Calibri"/>
                <w:b/>
                <w:bCs/>
                <w:color w:val="000000"/>
                <w:sz w:val="22"/>
                <w:szCs w:val="22"/>
                <w:highlight w:val="green"/>
                <w:shd w:val="clear" w:color="auto" w:fill="FFFFFF"/>
              </w:rPr>
            </w:pPr>
            <w:r w:rsidRPr="00B45AA1">
              <w:rPr>
                <w:rFonts w:ascii="Calibri" w:hAnsi="Calibri" w:cs="Calibri"/>
                <w:bCs/>
                <w:color w:val="000000"/>
                <w:sz w:val="22"/>
                <w:szCs w:val="22"/>
                <w:highlight w:val="green"/>
                <w:shd w:val="clear" w:color="auto" w:fill="FFFFFF"/>
              </w:rPr>
              <w:t xml:space="preserve">The codes </w:t>
            </w:r>
            <w:r w:rsidR="00FD2819" w:rsidRPr="00B45AA1">
              <w:rPr>
                <w:rFonts w:ascii="Calibri" w:hAnsi="Calibri" w:cs="Calibri"/>
                <w:bCs/>
                <w:color w:val="000000"/>
                <w:sz w:val="22"/>
                <w:szCs w:val="22"/>
                <w:highlight w:val="green"/>
                <w:shd w:val="clear" w:color="auto" w:fill="FFFFFF"/>
              </w:rPr>
              <w:t xml:space="preserve">‘C651’ and ‘C658’ </w:t>
            </w:r>
            <w:r w:rsidRPr="00B45AA1">
              <w:rPr>
                <w:rFonts w:ascii="Calibri" w:hAnsi="Calibri" w:cs="Calibri"/>
                <w:bCs/>
                <w:color w:val="000000"/>
                <w:sz w:val="22"/>
                <w:szCs w:val="22"/>
                <w:highlight w:val="green"/>
                <w:shd w:val="clear" w:color="auto" w:fill="FFFFFF"/>
              </w:rPr>
              <w:t xml:space="preserve">remain </w:t>
            </w:r>
            <w:r w:rsidR="00FD2819" w:rsidRPr="00B45AA1">
              <w:rPr>
                <w:rFonts w:ascii="Calibri" w:hAnsi="Calibri" w:cs="Calibri"/>
                <w:bCs/>
                <w:color w:val="000000"/>
                <w:sz w:val="22"/>
                <w:szCs w:val="22"/>
                <w:highlight w:val="green"/>
                <w:shd w:val="clear" w:color="auto" w:fill="FFFFFF"/>
              </w:rPr>
              <w:t xml:space="preserve">valid in </w:t>
            </w:r>
            <w:r w:rsidRPr="00B45AA1">
              <w:rPr>
                <w:rFonts w:ascii="Calibri" w:hAnsi="Calibri" w:cs="Calibri"/>
                <w:bCs/>
                <w:color w:val="000000"/>
                <w:sz w:val="22"/>
                <w:szCs w:val="22"/>
                <w:highlight w:val="green"/>
                <w:shd w:val="clear" w:color="auto" w:fill="FFFFFF"/>
              </w:rPr>
              <w:t>CL213 (‘</w:t>
            </w:r>
            <w:r w:rsidR="00FD2819" w:rsidRPr="00B45AA1">
              <w:rPr>
                <w:rFonts w:ascii="Calibri" w:hAnsi="Calibri" w:cs="Calibri"/>
                <w:bCs/>
                <w:color w:val="000000"/>
                <w:sz w:val="22"/>
                <w:szCs w:val="22"/>
                <w:highlight w:val="green"/>
                <w:shd w:val="clear" w:color="auto" w:fill="FFFFFF"/>
              </w:rPr>
              <w:t>SupportingDocument</w:t>
            </w:r>
            <w:r w:rsidRPr="00B45AA1">
              <w:rPr>
                <w:rFonts w:ascii="Calibri" w:hAnsi="Calibri" w:cs="Calibri"/>
                <w:bCs/>
                <w:color w:val="000000"/>
                <w:sz w:val="22"/>
                <w:szCs w:val="22"/>
                <w:highlight w:val="green"/>
                <w:shd w:val="clear" w:color="auto" w:fill="FFFFFF"/>
              </w:rPr>
              <w:t>’)</w:t>
            </w:r>
            <w:r w:rsidRPr="00B45AA1">
              <w:rPr>
                <w:rFonts w:ascii="Calibri" w:hAnsi="Calibri" w:cs="Calibri"/>
                <w:b/>
                <w:bCs/>
                <w:color w:val="000000"/>
                <w:sz w:val="22"/>
                <w:szCs w:val="22"/>
                <w:highlight w:val="green"/>
                <w:shd w:val="clear" w:color="auto" w:fill="FFFFFF"/>
              </w:rPr>
              <w:t xml:space="preserve"> </w:t>
            </w:r>
            <w:r w:rsidRPr="00B45AA1">
              <w:rPr>
                <w:rFonts w:ascii="Calibri" w:hAnsi="Calibri" w:cs="Calibri"/>
                <w:bCs/>
                <w:color w:val="000000"/>
                <w:sz w:val="22"/>
                <w:szCs w:val="22"/>
                <w:highlight w:val="green"/>
                <w:shd w:val="clear" w:color="auto" w:fill="FFFFFF"/>
              </w:rPr>
              <w:t>and the applicability NCTS-P5 shall be removed for those two codes in CL214 (‘PreviousDocumentType’).</w:t>
            </w:r>
          </w:p>
          <w:p w14:paraId="4A7D49E3" w14:textId="5526A04D" w:rsidR="00F0546C" w:rsidRPr="00B45AA1" w:rsidRDefault="00F0546C" w:rsidP="005C7BD5">
            <w:pPr>
              <w:rPr>
                <w:rFonts w:ascii="Calibri" w:hAnsi="Calibri" w:cs="Calibri"/>
                <w:bCs/>
                <w:color w:val="000000"/>
                <w:sz w:val="22"/>
                <w:szCs w:val="22"/>
                <w:highlight w:val="green"/>
                <w:shd w:val="clear" w:color="auto" w:fill="FFFFFF"/>
              </w:rPr>
            </w:pPr>
          </w:p>
          <w:p w14:paraId="6016FEFB" w14:textId="77777777" w:rsidR="001544B6" w:rsidRPr="00B45AA1" w:rsidRDefault="00F0546C" w:rsidP="001544B6">
            <w:pPr>
              <w:pStyle w:val="ListParagraph"/>
              <w:numPr>
                <w:ilvl w:val="1"/>
                <w:numId w:val="12"/>
              </w:numPr>
              <w:rPr>
                <w:rFonts w:ascii="Calibri" w:hAnsi="Calibri" w:cs="Calibri"/>
                <w:bCs/>
                <w:color w:val="000000"/>
                <w:sz w:val="22"/>
                <w:szCs w:val="22"/>
                <w:highlight w:val="green"/>
                <w:shd w:val="clear" w:color="auto" w:fill="FFFFFF"/>
              </w:rPr>
            </w:pPr>
            <w:r w:rsidRPr="00B45AA1">
              <w:rPr>
                <w:rFonts w:ascii="Calibri" w:hAnsi="Calibri" w:cs="Calibri"/>
                <w:bCs/>
                <w:color w:val="000000"/>
                <w:sz w:val="22"/>
                <w:szCs w:val="22"/>
                <w:highlight w:val="green"/>
                <w:shd w:val="clear" w:color="auto" w:fill="FFFFFF"/>
              </w:rPr>
              <w:t xml:space="preserve">CL999 will be corrected as required, considering the new mapping of the codes. </w:t>
            </w:r>
          </w:p>
          <w:p w14:paraId="6D40C317" w14:textId="77777777" w:rsidR="001544B6" w:rsidRPr="00B45AA1" w:rsidRDefault="001544B6" w:rsidP="001544B6">
            <w:pPr>
              <w:pStyle w:val="ListParagraph"/>
              <w:rPr>
                <w:rFonts w:asciiTheme="minorHAnsi" w:hAnsiTheme="minorHAnsi" w:cs="Arial"/>
                <w:sz w:val="22"/>
                <w:szCs w:val="22"/>
                <w:highlight w:val="green"/>
              </w:rPr>
            </w:pPr>
          </w:p>
          <w:p w14:paraId="0E7A853B" w14:textId="3E8A70D2" w:rsidR="001544B6" w:rsidRPr="00B45AA1" w:rsidRDefault="001544B6" w:rsidP="001544B6">
            <w:pPr>
              <w:pStyle w:val="ListParagraph"/>
              <w:numPr>
                <w:ilvl w:val="1"/>
                <w:numId w:val="12"/>
              </w:numPr>
              <w:rPr>
                <w:rFonts w:ascii="Calibri" w:hAnsi="Calibri" w:cs="Calibri"/>
                <w:bCs/>
                <w:color w:val="000000"/>
                <w:sz w:val="22"/>
                <w:szCs w:val="22"/>
                <w:highlight w:val="green"/>
                <w:shd w:val="clear" w:color="auto" w:fill="FFFFFF"/>
              </w:rPr>
            </w:pPr>
            <w:r w:rsidRPr="00B45AA1">
              <w:rPr>
                <w:rFonts w:ascii="Calibri" w:hAnsi="Calibri" w:cs="Calibri"/>
                <w:bCs/>
                <w:color w:val="000000"/>
                <w:sz w:val="22"/>
                <w:szCs w:val="22"/>
                <w:highlight w:val="green"/>
                <w:shd w:val="clear" w:color="auto" w:fill="FFFFFF"/>
              </w:rPr>
              <w:t>CL100 modified for N3:</w:t>
            </w:r>
          </w:p>
          <w:p w14:paraId="0D55D5EB" w14:textId="77777777" w:rsidR="001544B6" w:rsidRPr="00231617" w:rsidRDefault="001544B6" w:rsidP="001544B6">
            <w:pPr>
              <w:ind w:left="1440"/>
              <w:rPr>
                <w:rFonts w:ascii="Calibri" w:hAnsi="Calibri" w:cs="Calibri"/>
                <w:bCs/>
                <w:color w:val="000000"/>
                <w:sz w:val="22"/>
                <w:szCs w:val="22"/>
                <w:shd w:val="clear" w:color="auto" w:fill="FFFFFF"/>
              </w:rPr>
            </w:pPr>
            <w:r w:rsidRPr="00B45AA1">
              <w:rPr>
                <w:rFonts w:ascii="Calibri" w:hAnsi="Calibri" w:cs="Calibri"/>
                <w:bCs/>
                <w:color w:val="000000"/>
                <w:sz w:val="22"/>
                <w:szCs w:val="22"/>
                <w:highlight w:val="green"/>
                <w:shd w:val="clear" w:color="auto" w:fill="FFFFFF"/>
              </w:rPr>
              <w:t xml:space="preserve">N3 = Negative due to failure of cross-check validation </w:t>
            </w:r>
            <w:r w:rsidRPr="00B45AA1">
              <w:rPr>
                <w:rFonts w:ascii="Calibri" w:hAnsi="Calibri" w:cs="Calibri"/>
                <w:bCs/>
                <w:strike/>
                <w:color w:val="FF0000"/>
                <w:sz w:val="22"/>
                <w:szCs w:val="22"/>
                <w:highlight w:val="green"/>
                <w:shd w:val="clear" w:color="auto" w:fill="FFFFFF"/>
              </w:rPr>
              <w:t>(EMCS)</w:t>
            </w:r>
          </w:p>
          <w:p w14:paraId="42ED3DC5" w14:textId="77777777" w:rsidR="001544B6" w:rsidRPr="001544B6" w:rsidRDefault="001544B6" w:rsidP="001544B6">
            <w:pPr>
              <w:rPr>
                <w:rFonts w:ascii="Calibri" w:hAnsi="Calibri" w:cs="Calibri"/>
                <w:bCs/>
                <w:color w:val="000000"/>
                <w:sz w:val="22"/>
                <w:szCs w:val="22"/>
                <w:shd w:val="clear" w:color="auto" w:fill="FFFFFF"/>
              </w:rPr>
            </w:pPr>
          </w:p>
          <w:p w14:paraId="147D7429" w14:textId="02694B02" w:rsidR="000E668A" w:rsidRDefault="000E668A" w:rsidP="005C7BD5">
            <w:pPr>
              <w:rPr>
                <w:rFonts w:ascii="Calibri" w:hAnsi="Calibri" w:cs="Calibri"/>
                <w:bCs/>
                <w:color w:val="000000"/>
                <w:sz w:val="22"/>
                <w:szCs w:val="22"/>
                <w:shd w:val="clear" w:color="auto" w:fill="FFFFFF"/>
              </w:rPr>
            </w:pPr>
          </w:p>
          <w:p w14:paraId="1C6F3251" w14:textId="77777777" w:rsidR="00280BC8" w:rsidRDefault="00280BC8" w:rsidP="005C7BD5">
            <w:pPr>
              <w:rPr>
                <w:rFonts w:ascii="Calibri" w:hAnsi="Calibri" w:cs="Calibri"/>
                <w:bCs/>
                <w:color w:val="000000"/>
                <w:sz w:val="22"/>
                <w:szCs w:val="22"/>
                <w:shd w:val="clear" w:color="auto" w:fill="FFFFFF"/>
              </w:rPr>
            </w:pPr>
          </w:p>
          <w:p w14:paraId="0A92E183" w14:textId="3A47D798" w:rsidR="001314C0" w:rsidRDefault="001314C0" w:rsidP="001314C0">
            <w:pPr>
              <w:rPr>
                <w:rFonts w:ascii="Calibri" w:hAnsi="Calibri" w:cs="Calibri"/>
                <w:b/>
                <w:bCs/>
                <w:color w:val="000000"/>
                <w:sz w:val="22"/>
                <w:szCs w:val="22"/>
                <w:u w:val="single"/>
                <w:shd w:val="clear" w:color="auto" w:fill="FFFFFF"/>
              </w:rPr>
            </w:pPr>
            <w:r>
              <w:rPr>
                <w:rFonts w:ascii="Calibri" w:hAnsi="Calibri" w:cs="Calibri"/>
                <w:b/>
                <w:bCs/>
                <w:color w:val="000000"/>
                <w:sz w:val="22"/>
                <w:szCs w:val="22"/>
                <w:u w:val="single"/>
                <w:shd w:val="clear" w:color="auto" w:fill="FFFFFF"/>
              </w:rPr>
              <w:t xml:space="preserve">Upgrade: </w:t>
            </w:r>
          </w:p>
          <w:p w14:paraId="33126D0D" w14:textId="2E463B9F" w:rsidR="001314C0" w:rsidRDefault="001314C0" w:rsidP="001314C0">
            <w:pPr>
              <w:rPr>
                <w:rFonts w:ascii="Calibri" w:hAnsi="Calibri" w:cs="Calibri"/>
                <w:bCs/>
                <w:color w:val="000000"/>
                <w:sz w:val="22"/>
                <w:szCs w:val="22"/>
                <w:shd w:val="clear" w:color="auto" w:fill="FFFFFF"/>
              </w:rPr>
            </w:pPr>
            <w:r w:rsidRPr="001314C0">
              <w:rPr>
                <w:rFonts w:ascii="Calibri" w:hAnsi="Calibri" w:cs="Calibri"/>
                <w:bCs/>
                <w:color w:val="000000"/>
                <w:sz w:val="22"/>
                <w:szCs w:val="22"/>
                <w:shd w:val="clear" w:color="auto" w:fill="FFFFFF"/>
              </w:rPr>
              <w:t>No issue for upgrade</w:t>
            </w:r>
          </w:p>
          <w:p w14:paraId="576A11F6" w14:textId="77777777" w:rsidR="001314C0" w:rsidRPr="001314C0" w:rsidRDefault="001314C0" w:rsidP="001314C0">
            <w:pPr>
              <w:rPr>
                <w:rFonts w:ascii="Calibri" w:hAnsi="Calibri" w:cs="Calibri"/>
                <w:bCs/>
                <w:color w:val="000000"/>
                <w:sz w:val="22"/>
                <w:szCs w:val="22"/>
                <w:shd w:val="clear" w:color="auto" w:fill="FFFFFF"/>
              </w:rPr>
            </w:pPr>
          </w:p>
          <w:p w14:paraId="34DDA293" w14:textId="00B71450" w:rsidR="001314C0" w:rsidRDefault="001314C0" w:rsidP="001314C0">
            <w:pPr>
              <w:rPr>
                <w:rFonts w:ascii="Calibri" w:hAnsi="Calibri" w:cs="Calibri"/>
                <w:b/>
                <w:bCs/>
                <w:color w:val="000000"/>
                <w:sz w:val="22"/>
                <w:szCs w:val="22"/>
                <w:u w:val="single"/>
                <w:shd w:val="clear" w:color="auto" w:fill="FFFFFF"/>
              </w:rPr>
            </w:pPr>
            <w:r>
              <w:rPr>
                <w:rFonts w:ascii="Calibri" w:hAnsi="Calibri" w:cs="Calibri"/>
                <w:b/>
                <w:bCs/>
                <w:color w:val="000000"/>
                <w:sz w:val="22"/>
                <w:szCs w:val="22"/>
                <w:u w:val="single"/>
                <w:shd w:val="clear" w:color="auto" w:fill="FFFFFF"/>
              </w:rPr>
              <w:t xml:space="preserve">Downgrade: </w:t>
            </w:r>
          </w:p>
          <w:p w14:paraId="36534DD5" w14:textId="77777777" w:rsidR="001314C0" w:rsidRDefault="001314C0" w:rsidP="001314C0">
            <w:pPr>
              <w:rPr>
                <w:rFonts w:ascii="Calibri" w:hAnsi="Calibri" w:cs="Calibri"/>
                <w:color w:val="000000"/>
                <w:sz w:val="22"/>
                <w:szCs w:val="22"/>
                <w:highlight w:val="yellow"/>
                <w:shd w:val="clear" w:color="auto" w:fill="FFFFFF"/>
              </w:rPr>
            </w:pPr>
          </w:p>
          <w:p w14:paraId="4F179745" w14:textId="1556EF7D" w:rsidR="001314C0" w:rsidRPr="00075908" w:rsidRDefault="001314C0" w:rsidP="001314C0">
            <w:pPr>
              <w:rPr>
                <w:rFonts w:ascii="Calibri" w:hAnsi="Calibri" w:cs="Calibri"/>
                <w:color w:val="000000"/>
                <w:sz w:val="22"/>
                <w:szCs w:val="22"/>
                <w:highlight w:val="yellow"/>
                <w:shd w:val="clear" w:color="auto" w:fill="FFFFFF"/>
              </w:rPr>
            </w:pPr>
            <w:r>
              <w:rPr>
                <w:rFonts w:ascii="Calibri" w:hAnsi="Calibri" w:cs="Calibri"/>
                <w:color w:val="000000"/>
                <w:sz w:val="22"/>
                <w:szCs w:val="22"/>
                <w:highlight w:val="yellow"/>
                <w:shd w:val="clear" w:color="auto" w:fill="FFFFFF"/>
              </w:rPr>
              <w:t>In case of excise goods where CONSIGNMENT.HOUSE CONSIGNMENT.CONSIGNMENT ITEM.ADDITIONAL REFEREN</w:t>
            </w:r>
            <w:r w:rsidR="00722D99">
              <w:rPr>
                <w:rFonts w:ascii="Calibri" w:hAnsi="Calibri" w:cs="Calibri"/>
                <w:color w:val="000000"/>
                <w:sz w:val="22"/>
                <w:szCs w:val="22"/>
                <w:highlight w:val="yellow"/>
                <w:shd w:val="clear" w:color="auto" w:fill="FFFFFF"/>
              </w:rPr>
              <w:t>C</w:t>
            </w:r>
            <w:r>
              <w:rPr>
                <w:rFonts w:ascii="Calibri" w:hAnsi="Calibri" w:cs="Calibri"/>
                <w:color w:val="000000"/>
                <w:sz w:val="22"/>
                <w:szCs w:val="22"/>
                <w:highlight w:val="yellow"/>
                <w:shd w:val="clear" w:color="auto" w:fill="FFFFFF"/>
              </w:rPr>
              <w:t>E.Type is in set {‘C651’, ‘C658’}, the data Group will not be mapped with NCTS. P4-GOODS ITEM.PRODUCED DOCUMENTS/CERTIFICATES and nor with NCTS. P4-GOODS ITEM.PREVIOUS ADMINISTRATIVE REFERENCES. Acceptable loss of information.</w:t>
            </w:r>
          </w:p>
          <w:p w14:paraId="211A157D" w14:textId="77777777" w:rsidR="001314C0" w:rsidRDefault="001314C0" w:rsidP="001314C0">
            <w:pPr>
              <w:rPr>
                <w:rFonts w:ascii="Calibri" w:hAnsi="Calibri" w:cs="Calibri"/>
                <w:color w:val="000000"/>
                <w:sz w:val="22"/>
                <w:szCs w:val="22"/>
                <w:highlight w:val="yellow"/>
                <w:shd w:val="clear" w:color="auto" w:fill="FFFFFF"/>
              </w:rPr>
            </w:pPr>
          </w:p>
          <w:p w14:paraId="5BB16772" w14:textId="689F03F2" w:rsidR="001314C0" w:rsidRDefault="001314C0" w:rsidP="001314C0">
            <w:pPr>
              <w:rPr>
                <w:rFonts w:ascii="Calibri" w:hAnsi="Calibri" w:cs="Calibri"/>
                <w:color w:val="000000"/>
                <w:sz w:val="22"/>
                <w:szCs w:val="22"/>
                <w:highlight w:val="yellow"/>
                <w:shd w:val="clear" w:color="auto" w:fill="FFFFFF"/>
              </w:rPr>
            </w:pPr>
            <w:r>
              <w:rPr>
                <w:rFonts w:ascii="Calibri" w:hAnsi="Calibri" w:cs="Calibri"/>
                <w:color w:val="000000"/>
                <w:sz w:val="22"/>
                <w:szCs w:val="22"/>
                <w:highlight w:val="yellow"/>
                <w:shd w:val="clear" w:color="auto" w:fill="FFFFFF"/>
              </w:rPr>
              <w:t>In case of excise goods where CONSIGNMENT.HOUSE CONSIGNMENT.CONSIGNMENT ITEM.SUPPORTING DOCUMENT.Type is in set {‘C651’, ‘C658’}), the data Group will not be mapped with NCTS. P4-GOODS ITEM.PRODUCED DOCUMENTS/CERTIFICATES and nor with NCTS. P4-GOODS ITEM.PREVIOUS ADMINISTRATIVE REFERENCES. Acceptable loss of information.</w:t>
            </w:r>
          </w:p>
          <w:p w14:paraId="37673A26" w14:textId="77777777" w:rsidR="001544B6" w:rsidRDefault="001544B6" w:rsidP="001314C0">
            <w:pPr>
              <w:rPr>
                <w:rFonts w:ascii="Calibri" w:hAnsi="Calibri" w:cs="Calibri"/>
                <w:color w:val="000000"/>
                <w:sz w:val="22"/>
                <w:szCs w:val="22"/>
                <w:highlight w:val="yellow"/>
                <w:shd w:val="clear" w:color="auto" w:fill="FFFFFF"/>
              </w:rPr>
            </w:pPr>
          </w:p>
          <w:p w14:paraId="4EB3843A" w14:textId="2B4550CC" w:rsidR="00280BC8" w:rsidRPr="00184924" w:rsidRDefault="00280BC8" w:rsidP="005C7BD5">
            <w:pPr>
              <w:rPr>
                <w:rFonts w:ascii="Calibri" w:hAnsi="Calibri" w:cs="Calibri"/>
                <w:b/>
                <w:bCs/>
                <w:color w:val="000000"/>
                <w:sz w:val="22"/>
                <w:szCs w:val="22"/>
                <w:u w:val="single"/>
                <w:shd w:val="clear" w:color="auto" w:fill="FFFFFF"/>
              </w:rPr>
            </w:pPr>
          </w:p>
          <w:p w14:paraId="76CE00D1" w14:textId="77777777" w:rsidR="00280BC8" w:rsidRDefault="00280BC8" w:rsidP="005C7BD5">
            <w:pPr>
              <w:rPr>
                <w:rFonts w:ascii="Calibri" w:hAnsi="Calibri" w:cs="Calibri"/>
                <w:b/>
                <w:bCs/>
                <w:color w:val="000000"/>
                <w:sz w:val="22"/>
                <w:szCs w:val="22"/>
                <w:shd w:val="clear" w:color="auto" w:fill="FFFFFF"/>
              </w:rPr>
            </w:pPr>
          </w:p>
          <w:p w14:paraId="519E794D" w14:textId="12F93B2D" w:rsidR="000E668A" w:rsidRPr="00075908" w:rsidRDefault="000E668A" w:rsidP="000E668A">
            <w:pPr>
              <w:pStyle w:val="ListParagraph"/>
              <w:numPr>
                <w:ilvl w:val="0"/>
                <w:numId w:val="3"/>
              </w:numPr>
              <w:rPr>
                <w:rFonts w:ascii="Calibri" w:hAnsi="Calibri" w:cs="Calibri"/>
                <w:b/>
                <w:bCs/>
                <w:color w:val="000000"/>
                <w:sz w:val="22"/>
                <w:szCs w:val="22"/>
                <w:u w:val="single"/>
                <w:shd w:val="clear" w:color="auto" w:fill="FFFFFF"/>
              </w:rPr>
            </w:pPr>
            <w:r>
              <w:rPr>
                <w:rFonts w:ascii="Calibri" w:hAnsi="Calibri" w:cs="Calibri"/>
                <w:b/>
                <w:bCs/>
                <w:color w:val="000000"/>
                <w:sz w:val="22"/>
                <w:szCs w:val="22"/>
                <w:u w:val="single"/>
                <w:shd w:val="clear" w:color="auto" w:fill="FFFFFF"/>
              </w:rPr>
              <w:t xml:space="preserve">Changes in the </w:t>
            </w:r>
            <w:r w:rsidRPr="00C57A58">
              <w:rPr>
                <w:rFonts w:ascii="Calibri" w:hAnsi="Calibri" w:cs="Calibri"/>
                <w:b/>
                <w:bCs/>
                <w:color w:val="000000"/>
                <w:sz w:val="22"/>
                <w:szCs w:val="22"/>
                <w:u w:val="single"/>
                <w:shd w:val="clear" w:color="auto" w:fill="FFFFFF"/>
              </w:rPr>
              <w:t>DDNXA-5.14.0-v1.00 – Main Document</w:t>
            </w:r>
          </w:p>
          <w:p w14:paraId="47A05537" w14:textId="075B7CC2" w:rsidR="000E668A" w:rsidRPr="00231617" w:rsidRDefault="0075120E" w:rsidP="008E3B5D">
            <w:pPr>
              <w:ind w:left="720"/>
              <w:rPr>
                <w:rFonts w:ascii="Calibri" w:hAnsi="Calibri" w:cs="Calibri"/>
                <w:b/>
                <w:bCs/>
                <w:color w:val="000000"/>
                <w:sz w:val="22"/>
                <w:szCs w:val="22"/>
                <w:shd w:val="clear" w:color="auto" w:fill="FFFFFF"/>
              </w:rPr>
            </w:pPr>
            <w:r>
              <w:rPr>
                <w:rFonts w:ascii="Calibri" w:hAnsi="Calibri" w:cs="Calibri"/>
                <w:color w:val="000000"/>
                <w:sz w:val="22"/>
                <w:szCs w:val="22"/>
                <w:shd w:val="clear" w:color="auto" w:fill="FFFFFF"/>
              </w:rPr>
              <w:t xml:space="preserve">For more </w:t>
            </w:r>
            <w:r w:rsidR="009D0621">
              <w:rPr>
                <w:rFonts w:ascii="Calibri" w:hAnsi="Calibri" w:cs="Calibri"/>
                <w:color w:val="000000"/>
                <w:sz w:val="22"/>
                <w:szCs w:val="22"/>
                <w:shd w:val="clear" w:color="auto" w:fill="FFFFFF"/>
              </w:rPr>
              <w:t>details,</w:t>
            </w:r>
            <w:r>
              <w:rPr>
                <w:rFonts w:ascii="Calibri" w:hAnsi="Calibri" w:cs="Calibri"/>
                <w:color w:val="000000"/>
                <w:sz w:val="22"/>
                <w:szCs w:val="22"/>
                <w:shd w:val="clear" w:color="auto" w:fill="FFFFFF"/>
              </w:rPr>
              <w:t xml:space="preserve"> p</w:t>
            </w:r>
            <w:r w:rsidR="000E668A">
              <w:rPr>
                <w:rFonts w:ascii="Calibri" w:hAnsi="Calibri" w:cs="Calibri"/>
                <w:color w:val="000000"/>
                <w:sz w:val="22"/>
                <w:szCs w:val="22"/>
                <w:shd w:val="clear" w:color="auto" w:fill="FFFFFF"/>
              </w:rPr>
              <w:t>lease refer to</w:t>
            </w:r>
            <w:r w:rsidR="000E668A" w:rsidRPr="001544B6">
              <w:rPr>
                <w:rFonts w:ascii="Calibri" w:hAnsi="Calibri" w:cs="Calibri"/>
                <w:color w:val="000000"/>
                <w:sz w:val="22"/>
                <w:szCs w:val="22"/>
                <w:shd w:val="clear" w:color="auto" w:fill="FFFFFF"/>
              </w:rPr>
              <w:t xml:space="preserve"> AES RFCs</w:t>
            </w:r>
            <w:r w:rsidR="00E1034E">
              <w:rPr>
                <w:rFonts w:ascii="Calibri" w:hAnsi="Calibri" w:cs="Calibri"/>
                <w:color w:val="000000"/>
                <w:sz w:val="22"/>
                <w:szCs w:val="22"/>
                <w:shd w:val="clear" w:color="auto" w:fill="FFFFFF"/>
              </w:rPr>
              <w:t xml:space="preserve">: </w:t>
            </w:r>
            <w:r w:rsidR="00231617">
              <w:rPr>
                <w:rStyle w:val="normaltextrun"/>
                <w:rFonts w:ascii="Calibri" w:hAnsi="Calibri" w:cs="Calibri"/>
                <w:b/>
                <w:bCs/>
                <w:color w:val="000000"/>
                <w:sz w:val="22"/>
                <w:szCs w:val="22"/>
                <w:shd w:val="clear" w:color="auto" w:fill="FFFFFF"/>
              </w:rPr>
              <w:t>RFC_NCTS_0130</w:t>
            </w:r>
            <w:r w:rsidR="00231617" w:rsidRPr="00231617">
              <w:rPr>
                <w:rStyle w:val="normaltextrun"/>
                <w:rFonts w:ascii="Calibri" w:hAnsi="Calibri" w:cs="Calibri"/>
                <w:b/>
                <w:bCs/>
                <w:color w:val="000000"/>
                <w:sz w:val="22"/>
                <w:szCs w:val="22"/>
                <w:shd w:val="clear" w:color="auto" w:fill="FFFFFF"/>
              </w:rPr>
              <w:t> (RTC-59817</w:t>
            </w:r>
            <w:r w:rsidR="00231617" w:rsidRPr="00231617">
              <w:rPr>
                <w:b/>
                <w:bCs/>
              </w:rPr>
              <w:t>)</w:t>
            </w:r>
            <w:r w:rsidR="009D0621" w:rsidRPr="009D0621">
              <w:rPr>
                <w:rFonts w:ascii="Calibri" w:hAnsi="Calibri" w:cs="Calibri"/>
                <w:color w:val="000000"/>
                <w:sz w:val="22"/>
                <w:szCs w:val="22"/>
                <w:shd w:val="clear" w:color="auto" w:fill="FFFFFF"/>
              </w:rPr>
              <w:t>.</w:t>
            </w:r>
          </w:p>
          <w:p w14:paraId="6CF1FB71" w14:textId="77777777" w:rsidR="000E668A" w:rsidRDefault="000E668A" w:rsidP="000E668A">
            <w:pPr>
              <w:rPr>
                <w:rFonts w:ascii="Calibri" w:hAnsi="Calibri" w:cs="Calibri"/>
                <w:b/>
                <w:bCs/>
                <w:color w:val="000000"/>
                <w:sz w:val="22"/>
                <w:szCs w:val="22"/>
                <w:shd w:val="clear" w:color="auto" w:fill="FFFFFF"/>
              </w:rPr>
            </w:pPr>
          </w:p>
          <w:p w14:paraId="56D26E01" w14:textId="794AB7AC" w:rsidR="000E668A" w:rsidRPr="00075908" w:rsidRDefault="000E668A" w:rsidP="000E668A">
            <w:pPr>
              <w:pStyle w:val="ListParagraph"/>
              <w:numPr>
                <w:ilvl w:val="0"/>
                <w:numId w:val="3"/>
              </w:numPr>
              <w:rPr>
                <w:rFonts w:ascii="Calibri" w:hAnsi="Calibri" w:cs="Calibri"/>
                <w:b/>
                <w:bCs/>
                <w:color w:val="000000"/>
                <w:sz w:val="22"/>
                <w:szCs w:val="22"/>
                <w:u w:val="single"/>
                <w:shd w:val="clear" w:color="auto" w:fill="FFFFFF"/>
              </w:rPr>
            </w:pPr>
            <w:r>
              <w:rPr>
                <w:rFonts w:ascii="Calibri" w:hAnsi="Calibri" w:cs="Calibri"/>
                <w:b/>
                <w:bCs/>
                <w:color w:val="000000"/>
                <w:sz w:val="22"/>
                <w:szCs w:val="22"/>
                <w:u w:val="single"/>
                <w:shd w:val="clear" w:color="auto" w:fill="FFFFFF"/>
              </w:rPr>
              <w:t xml:space="preserve">Changes in the </w:t>
            </w:r>
            <w:r w:rsidRPr="00C57A58">
              <w:rPr>
                <w:rFonts w:ascii="Calibri" w:hAnsi="Calibri" w:cs="Calibri"/>
                <w:b/>
                <w:bCs/>
                <w:color w:val="000000"/>
                <w:sz w:val="22"/>
                <w:szCs w:val="22"/>
                <w:u w:val="single"/>
                <w:shd w:val="clear" w:color="auto" w:fill="FFFFFF"/>
              </w:rPr>
              <w:t>DDNTA-5.14.0-v1.00 – Main Document</w:t>
            </w:r>
          </w:p>
          <w:p w14:paraId="61D2FEAB" w14:textId="427544FC" w:rsidR="000E668A" w:rsidRDefault="000E668A" w:rsidP="000E668A">
            <w:pPr>
              <w:ind w:left="720"/>
              <w:rPr>
                <w:rFonts w:ascii="Calibri" w:hAnsi="Calibri" w:cs="Calibri"/>
                <w:b/>
                <w:bCs/>
                <w:color w:val="000000"/>
                <w:sz w:val="22"/>
                <w:szCs w:val="22"/>
                <w:shd w:val="clear" w:color="auto" w:fill="FFFFFF"/>
              </w:rPr>
            </w:pPr>
            <w:r>
              <w:rPr>
                <w:rFonts w:ascii="Calibri" w:hAnsi="Calibri" w:cs="Calibri"/>
                <w:b/>
                <w:bCs/>
                <w:color w:val="000000"/>
                <w:sz w:val="22"/>
                <w:szCs w:val="22"/>
                <w:shd w:val="clear" w:color="auto" w:fill="FFFFFF"/>
              </w:rPr>
              <w:t xml:space="preserve">A/ The following updates will be performed in the section </w:t>
            </w:r>
            <w:bookmarkStart w:id="3" w:name="_Ref19207275"/>
            <w:bookmarkStart w:id="4" w:name="_Ref19207333"/>
            <w:bookmarkStart w:id="5" w:name="_Toc45648794"/>
            <w:bookmarkStart w:id="6" w:name="_Toc68274209"/>
            <w:bookmarkStart w:id="7" w:name="_Toc68274432"/>
            <w:bookmarkStart w:id="8" w:name="_Toc69205317"/>
            <w:bookmarkStart w:id="9" w:name="_Toc69724346"/>
            <w:r>
              <w:rPr>
                <w:rFonts w:ascii="Calibri" w:hAnsi="Calibri" w:cs="Calibri"/>
                <w:b/>
                <w:bCs/>
                <w:color w:val="000000"/>
                <w:sz w:val="22"/>
                <w:szCs w:val="22"/>
                <w:shd w:val="clear" w:color="auto" w:fill="FFFFFF"/>
              </w:rPr>
              <w:t xml:space="preserve">“III.II.7 </w:t>
            </w:r>
            <w:r w:rsidRPr="00304134">
              <w:rPr>
                <w:rFonts w:ascii="Calibri" w:hAnsi="Calibri" w:cs="Calibri"/>
                <w:b/>
                <w:bCs/>
                <w:color w:val="000000"/>
                <w:sz w:val="22"/>
                <w:szCs w:val="22"/>
                <w:shd w:val="clear" w:color="auto" w:fill="FFFFFF"/>
              </w:rPr>
              <w:t>Export Followed by Transit (EFT)</w:t>
            </w:r>
            <w:bookmarkEnd w:id="3"/>
            <w:bookmarkEnd w:id="4"/>
            <w:bookmarkEnd w:id="5"/>
            <w:bookmarkEnd w:id="6"/>
            <w:bookmarkEnd w:id="7"/>
            <w:bookmarkEnd w:id="8"/>
            <w:bookmarkEnd w:id="9"/>
            <w:r>
              <w:rPr>
                <w:rFonts w:ascii="Calibri" w:hAnsi="Calibri" w:cs="Calibri"/>
                <w:b/>
                <w:bCs/>
                <w:color w:val="000000"/>
                <w:sz w:val="22"/>
                <w:szCs w:val="22"/>
                <w:shd w:val="clear" w:color="auto" w:fill="FFFFFF"/>
              </w:rPr>
              <w:t>”:</w:t>
            </w:r>
          </w:p>
          <w:p w14:paraId="7680CBF2" w14:textId="77777777" w:rsidR="000E668A" w:rsidRPr="00304134" w:rsidRDefault="000E668A" w:rsidP="000E668A">
            <w:pPr>
              <w:ind w:left="720"/>
              <w:rPr>
                <w:rFonts w:ascii="Calibri" w:hAnsi="Calibri" w:cs="Calibri"/>
                <w:bCs/>
                <w:color w:val="000000"/>
                <w:sz w:val="22"/>
                <w:szCs w:val="22"/>
                <w:shd w:val="clear" w:color="auto" w:fill="FFFFFF"/>
              </w:rPr>
            </w:pPr>
            <w:r w:rsidRPr="00304134">
              <w:rPr>
                <w:rFonts w:ascii="Calibri" w:hAnsi="Calibri" w:cs="Calibri"/>
                <w:bCs/>
                <w:color w:val="000000"/>
                <w:sz w:val="22"/>
                <w:szCs w:val="22"/>
                <w:shd w:val="clear" w:color="auto" w:fill="FFFFFF"/>
              </w:rPr>
              <w:t>(…)</w:t>
            </w:r>
          </w:p>
          <w:p w14:paraId="461CFD59" w14:textId="77777777" w:rsidR="000E668A" w:rsidRPr="00664975" w:rsidRDefault="000E668A" w:rsidP="000E668A">
            <w:pPr>
              <w:pStyle w:val="FootnoteText"/>
              <w:ind w:left="720"/>
              <w:rPr>
                <w:sz w:val="24"/>
                <w:szCs w:val="24"/>
              </w:rPr>
            </w:pPr>
            <w:r w:rsidRPr="00664975">
              <w:rPr>
                <w:sz w:val="24"/>
                <w:szCs w:val="24"/>
              </w:rPr>
              <w:t>The validations to be performed as part of the cross-checking of the transit declaration against the export referenced data that is executed by the AES at the Office of Exit are classified according to their optionality (Minimum-Mandatory, Extended-Recommended, Excise-Specific), as follows:</w:t>
            </w:r>
          </w:p>
          <w:p w14:paraId="613011AD" w14:textId="77777777" w:rsidR="000E668A" w:rsidRPr="00664975" w:rsidRDefault="000E668A" w:rsidP="000E668A">
            <w:pPr>
              <w:pStyle w:val="FootnoteText"/>
              <w:ind w:left="720"/>
              <w:rPr>
                <w:sz w:val="24"/>
                <w:szCs w:val="24"/>
              </w:rPr>
            </w:pPr>
          </w:p>
          <w:p w14:paraId="0C230B98" w14:textId="77777777" w:rsidR="000E668A" w:rsidRPr="00664975" w:rsidRDefault="000E668A" w:rsidP="000E668A">
            <w:pPr>
              <w:pStyle w:val="FootnoteText"/>
              <w:numPr>
                <w:ilvl w:val="0"/>
                <w:numId w:val="5"/>
              </w:numPr>
              <w:ind w:left="1440"/>
              <w:jc w:val="both"/>
              <w:rPr>
                <w:bCs/>
                <w:sz w:val="24"/>
                <w:szCs w:val="24"/>
                <w:lang w:eastAsia="en-GB"/>
              </w:rPr>
            </w:pPr>
            <w:r w:rsidRPr="00664975">
              <w:rPr>
                <w:bCs/>
                <w:sz w:val="24"/>
                <w:szCs w:val="24"/>
                <w:lang w:eastAsia="en-GB"/>
              </w:rPr>
              <w:t>Minimum-Mandatory:</w:t>
            </w:r>
            <w:r w:rsidRPr="00664975">
              <w:rPr>
                <w:sz w:val="24"/>
                <w:szCs w:val="24"/>
                <w:lang w:eastAsia="en-GB"/>
              </w:rPr>
              <w:t xml:space="preserve"> MRN existence and appropriate state (at the Office of Exit);</w:t>
            </w:r>
          </w:p>
          <w:p w14:paraId="37806F5B" w14:textId="77777777" w:rsidR="000E668A" w:rsidRPr="00664975" w:rsidRDefault="000E668A" w:rsidP="000E668A">
            <w:pPr>
              <w:pStyle w:val="FootnoteText"/>
              <w:numPr>
                <w:ilvl w:val="0"/>
                <w:numId w:val="5"/>
              </w:numPr>
              <w:spacing w:before="60"/>
              <w:ind w:left="1440"/>
              <w:jc w:val="both"/>
              <w:rPr>
                <w:bCs/>
                <w:sz w:val="24"/>
                <w:szCs w:val="24"/>
                <w:lang w:eastAsia="en-GB"/>
              </w:rPr>
            </w:pPr>
            <w:r w:rsidRPr="00664975">
              <w:rPr>
                <w:bCs/>
                <w:sz w:val="24"/>
                <w:szCs w:val="24"/>
                <w:lang w:eastAsia="en-GB"/>
              </w:rPr>
              <w:t xml:space="preserve">Extended-Recommended: </w:t>
            </w:r>
            <w:r w:rsidRPr="00664975">
              <w:rPr>
                <w:rFonts w:eastAsiaTheme="minorEastAsia"/>
                <w:sz w:val="24"/>
                <w:szCs w:val="24"/>
              </w:rPr>
              <w:t>The same Commodity Code (between Transit Declaration and Export Declaration for the referenced export MRN);</w:t>
            </w:r>
          </w:p>
          <w:p w14:paraId="553CC52F" w14:textId="77777777" w:rsidR="000E668A" w:rsidRPr="00664975" w:rsidRDefault="000E668A" w:rsidP="000E668A">
            <w:pPr>
              <w:pStyle w:val="FootnoteText"/>
              <w:numPr>
                <w:ilvl w:val="0"/>
                <w:numId w:val="5"/>
              </w:numPr>
              <w:spacing w:before="60"/>
              <w:ind w:left="1440"/>
              <w:jc w:val="both"/>
              <w:rPr>
                <w:sz w:val="24"/>
                <w:szCs w:val="24"/>
              </w:rPr>
            </w:pPr>
            <w:r w:rsidRPr="00664975">
              <w:rPr>
                <w:bCs/>
                <w:sz w:val="24"/>
                <w:szCs w:val="24"/>
                <w:lang w:eastAsia="en-GB"/>
              </w:rPr>
              <w:t xml:space="preserve">Excise-Specific (in addition to the abovementioned checks): </w:t>
            </w:r>
          </w:p>
          <w:p w14:paraId="17656EB9" w14:textId="77777777" w:rsidR="000E668A" w:rsidRPr="00664975" w:rsidRDefault="000E668A" w:rsidP="000E668A">
            <w:pPr>
              <w:numPr>
                <w:ilvl w:val="1"/>
                <w:numId w:val="5"/>
              </w:numPr>
              <w:spacing w:line="252" w:lineRule="auto"/>
              <w:ind w:left="2160"/>
              <w:jc w:val="both"/>
              <w:rPr>
                <w:iCs/>
              </w:rPr>
            </w:pPr>
            <w:r w:rsidRPr="00664975">
              <w:rPr>
                <w:iCs/>
              </w:rPr>
              <w:t>ARC</w:t>
            </w:r>
            <w:r w:rsidRPr="009B7580">
              <w:rPr>
                <w:iCs/>
                <w:strike/>
                <w:color w:val="FF0000"/>
              </w:rPr>
              <w:t>+UBR</w:t>
            </w:r>
            <w:r w:rsidRPr="00664975">
              <w:rPr>
                <w:rStyle w:val="FootnoteReference"/>
                <w:iCs/>
              </w:rPr>
              <w:footnoteReference w:id="9"/>
            </w:r>
            <w:r w:rsidRPr="00664975">
              <w:rPr>
                <w:iCs/>
              </w:rPr>
              <w:t>;</w:t>
            </w:r>
          </w:p>
          <w:p w14:paraId="29557019" w14:textId="77777777" w:rsidR="000E668A" w:rsidRPr="00664975" w:rsidRDefault="000E668A" w:rsidP="000E668A">
            <w:pPr>
              <w:numPr>
                <w:ilvl w:val="1"/>
                <w:numId w:val="5"/>
              </w:numPr>
              <w:spacing w:line="252" w:lineRule="auto"/>
              <w:ind w:left="2160"/>
              <w:jc w:val="both"/>
              <w:rPr>
                <w:iCs/>
              </w:rPr>
            </w:pPr>
            <w:r w:rsidRPr="00664975">
              <w:rPr>
                <w:iCs/>
              </w:rPr>
              <w:t xml:space="preserve">CN Code (in case the </w:t>
            </w:r>
            <w:r w:rsidRPr="00664975">
              <w:rPr>
                <w:bCs/>
                <w:lang w:eastAsia="en-GB"/>
              </w:rPr>
              <w:t>Extended-Recommended</w:t>
            </w:r>
            <w:r w:rsidRPr="00664975">
              <w:rPr>
                <w:iCs/>
              </w:rPr>
              <w:t xml:space="preserve"> check is not enabled);</w:t>
            </w:r>
          </w:p>
          <w:p w14:paraId="4DBA2E19" w14:textId="77777777" w:rsidR="000E668A" w:rsidRPr="00664975" w:rsidRDefault="000E668A" w:rsidP="000E668A">
            <w:pPr>
              <w:numPr>
                <w:ilvl w:val="1"/>
                <w:numId w:val="5"/>
              </w:numPr>
              <w:spacing w:line="252" w:lineRule="auto"/>
              <w:ind w:left="2160"/>
              <w:jc w:val="both"/>
              <w:rPr>
                <w:iCs/>
              </w:rPr>
            </w:pPr>
            <w:r w:rsidRPr="00664975">
              <w:rPr>
                <w:iCs/>
              </w:rPr>
              <w:t>Net mass;</w:t>
            </w:r>
          </w:p>
          <w:p w14:paraId="7A8745B4" w14:textId="77777777" w:rsidR="000E668A" w:rsidRPr="00664975" w:rsidRDefault="000E668A" w:rsidP="000E668A">
            <w:pPr>
              <w:numPr>
                <w:ilvl w:val="1"/>
                <w:numId w:val="5"/>
              </w:numPr>
              <w:spacing w:line="252" w:lineRule="auto"/>
              <w:ind w:left="2160"/>
              <w:jc w:val="both"/>
            </w:pPr>
            <w:r w:rsidRPr="00664975">
              <w:rPr>
                <w:iCs/>
              </w:rPr>
              <w:t>Supplementary units (note: the check of this data item is not mandatory).</w:t>
            </w:r>
          </w:p>
          <w:p w14:paraId="3289F550" w14:textId="77777777" w:rsidR="000E668A" w:rsidRPr="001953BB" w:rsidRDefault="000E668A" w:rsidP="000E668A">
            <w:pPr>
              <w:ind w:left="720"/>
              <w:rPr>
                <w:rFonts w:ascii="Calibri" w:hAnsi="Calibri" w:cs="Calibri"/>
                <w:bCs/>
                <w:color w:val="000000"/>
                <w:sz w:val="22"/>
                <w:szCs w:val="22"/>
                <w:shd w:val="clear" w:color="auto" w:fill="FFFFFF"/>
              </w:rPr>
            </w:pPr>
          </w:p>
          <w:p w14:paraId="7194DFB1" w14:textId="77777777" w:rsidR="000E668A" w:rsidRPr="001953BB" w:rsidRDefault="000E668A" w:rsidP="608481BB">
            <w:pPr>
              <w:ind w:left="720"/>
              <w:rPr>
                <w:rFonts w:ascii="Calibri" w:hAnsi="Calibri" w:cs="Calibri"/>
                <w:color w:val="000000"/>
                <w:sz w:val="22"/>
                <w:szCs w:val="22"/>
                <w:highlight w:val="yellow"/>
                <w:shd w:val="clear" w:color="auto" w:fill="FFFFFF"/>
              </w:rPr>
            </w:pPr>
            <w:r w:rsidRPr="608481BB">
              <w:rPr>
                <w:rFonts w:ascii="Calibri" w:hAnsi="Calibri" w:cs="Calibri"/>
                <w:color w:val="000000"/>
                <w:sz w:val="22"/>
                <w:szCs w:val="22"/>
                <w:highlight w:val="yellow"/>
                <w:shd w:val="clear" w:color="auto" w:fill="FFFFFF"/>
              </w:rPr>
              <w:t>In case of export followed by transit of goods under duty suspension (excise goods), there is no direct check between EMCS and NCTS. The approach is to rely on the existing matching between EMCS and AES that was validated (before the goods were released for export).</w:t>
            </w:r>
          </w:p>
          <w:p w14:paraId="77567D23" w14:textId="77777777" w:rsidR="000E668A" w:rsidRDefault="000E668A" w:rsidP="000E668A">
            <w:pPr>
              <w:rPr>
                <w:rFonts w:ascii="Calibri" w:hAnsi="Calibri" w:cs="Calibri"/>
                <w:bCs/>
                <w:color w:val="000000"/>
                <w:sz w:val="22"/>
                <w:szCs w:val="22"/>
                <w:shd w:val="clear" w:color="auto" w:fill="FFFFFF"/>
              </w:rPr>
            </w:pPr>
          </w:p>
          <w:p w14:paraId="4C0BA106" w14:textId="77777777" w:rsidR="000E668A" w:rsidRPr="00C57A58" w:rsidRDefault="000E668A" w:rsidP="000E668A">
            <w:pPr>
              <w:ind w:left="720"/>
              <w:rPr>
                <w:rFonts w:ascii="Calibri" w:hAnsi="Calibri" w:cs="Calibri"/>
                <w:b/>
                <w:bCs/>
                <w:color w:val="000000"/>
                <w:sz w:val="22"/>
                <w:szCs w:val="22"/>
                <w:shd w:val="clear" w:color="auto" w:fill="FFFFFF"/>
              </w:rPr>
            </w:pPr>
            <w:r w:rsidRPr="00C57A58">
              <w:rPr>
                <w:rFonts w:ascii="Calibri" w:hAnsi="Calibri" w:cs="Calibri"/>
                <w:b/>
                <w:bCs/>
                <w:color w:val="000000"/>
                <w:sz w:val="22"/>
                <w:szCs w:val="22"/>
                <w:shd w:val="clear" w:color="auto" w:fill="FFFFFF"/>
              </w:rPr>
              <w:t>B/</w:t>
            </w:r>
            <w:r>
              <w:rPr>
                <w:rFonts w:ascii="Calibri" w:hAnsi="Calibri" w:cs="Calibri"/>
                <w:b/>
                <w:bCs/>
                <w:color w:val="000000"/>
                <w:sz w:val="22"/>
                <w:szCs w:val="22"/>
                <w:shd w:val="clear" w:color="auto" w:fill="FFFFFF"/>
              </w:rPr>
              <w:t xml:space="preserve">  The following updates will be performed in the </w:t>
            </w:r>
            <w:bookmarkStart w:id="10" w:name="Step_08_T_TRA_EFT_M_001"/>
            <w:r>
              <w:rPr>
                <w:rFonts w:ascii="Calibri" w:hAnsi="Calibri" w:cs="Calibri"/>
                <w:b/>
                <w:bCs/>
                <w:color w:val="000000"/>
                <w:sz w:val="22"/>
                <w:szCs w:val="22"/>
                <w:shd w:val="clear" w:color="auto" w:fill="FFFFFF"/>
              </w:rPr>
              <w:t>section “</w:t>
            </w:r>
            <w:r w:rsidRPr="00C57A58">
              <w:rPr>
                <w:rFonts w:ascii="Calibri" w:hAnsi="Calibri" w:cs="Calibri"/>
                <w:b/>
                <w:bCs/>
                <w:color w:val="000000"/>
                <w:sz w:val="22"/>
                <w:szCs w:val="22"/>
                <w:shd w:val="clear" w:color="auto" w:fill="FFFFFF"/>
              </w:rPr>
              <w:t>III.II.7.1.1</w:t>
            </w:r>
            <w:r>
              <w:rPr>
                <w:rFonts w:ascii="Calibri" w:hAnsi="Calibri" w:cs="Calibri"/>
                <w:b/>
                <w:bCs/>
                <w:color w:val="000000"/>
                <w:sz w:val="22"/>
                <w:szCs w:val="22"/>
                <w:shd w:val="clear" w:color="auto" w:fill="FFFFFF"/>
              </w:rPr>
              <w:t xml:space="preserve"> </w:t>
            </w:r>
            <w:r w:rsidRPr="00C57A58">
              <w:rPr>
                <w:rFonts w:ascii="Calibri" w:hAnsi="Calibri" w:cs="Calibri"/>
                <w:b/>
                <w:bCs/>
                <w:color w:val="000000"/>
                <w:sz w:val="22"/>
                <w:szCs w:val="22"/>
                <w:shd w:val="clear" w:color="auto" w:fill="FFFFFF"/>
              </w:rPr>
              <w:t>T-TRA-EFT-M-001-Core flow of the export followed by transit - External transit</w:t>
            </w:r>
            <w:r>
              <w:rPr>
                <w:rFonts w:ascii="Calibri" w:hAnsi="Calibri" w:cs="Calibri"/>
                <w:b/>
                <w:bCs/>
                <w:color w:val="000000"/>
                <w:sz w:val="22"/>
                <w:szCs w:val="22"/>
                <w:shd w:val="clear" w:color="auto" w:fill="FFFFFF"/>
              </w:rPr>
              <w:t>”:</w:t>
            </w:r>
          </w:p>
          <w:p w14:paraId="752D4003" w14:textId="77777777" w:rsidR="000E668A" w:rsidRPr="0054149D" w:rsidRDefault="000E668A" w:rsidP="000E668A">
            <w:pPr>
              <w:ind w:left="720"/>
              <w:rPr>
                <w:sz w:val="22"/>
                <w:szCs w:val="22"/>
              </w:rPr>
            </w:pPr>
          </w:p>
          <w:p w14:paraId="63FDB550" w14:textId="77777777" w:rsidR="000E668A" w:rsidRPr="00F40102" w:rsidRDefault="000E668A" w:rsidP="000E668A">
            <w:pPr>
              <w:ind w:left="720"/>
            </w:pPr>
            <w:r w:rsidRPr="00F40102">
              <w:t>(…)</w:t>
            </w:r>
          </w:p>
          <w:p w14:paraId="7E9E9D51" w14:textId="1F01F662" w:rsidR="000E668A" w:rsidRPr="00284406" w:rsidRDefault="000E668A" w:rsidP="00284406">
            <w:pPr>
              <w:ind w:left="720"/>
              <w:rPr>
                <w:highlight w:val="yellow"/>
              </w:rPr>
            </w:pPr>
            <w:r w:rsidRPr="608481BB">
              <w:rPr>
                <w:b/>
                <w:bCs/>
              </w:rPr>
              <w:t xml:space="preserve">[Step </w:t>
            </w:r>
            <w:r w:rsidRPr="608481BB">
              <w:rPr>
                <w:b/>
                <w:bCs/>
              </w:rPr>
              <w:fldChar w:fldCharType="begin"/>
            </w:r>
            <w:r w:rsidRPr="608481BB">
              <w:rPr>
                <w:b/>
                <w:bCs/>
              </w:rPr>
              <w:instrText xml:space="preserve"> seq corEFT1 </w:instrText>
            </w:r>
            <w:r w:rsidRPr="608481BB">
              <w:rPr>
                <w:b/>
                <w:bCs/>
              </w:rPr>
              <w:fldChar w:fldCharType="separate"/>
            </w:r>
            <w:r w:rsidRPr="608481BB">
              <w:rPr>
                <w:b/>
                <w:bCs/>
                <w:noProof/>
              </w:rPr>
              <w:t>9</w:t>
            </w:r>
            <w:r w:rsidRPr="608481BB">
              <w:rPr>
                <w:b/>
                <w:bCs/>
              </w:rPr>
              <w:fldChar w:fldCharType="end"/>
            </w:r>
            <w:r w:rsidRPr="608481BB">
              <w:rPr>
                <w:b/>
                <w:bCs/>
              </w:rPr>
              <w:t>]</w:t>
            </w:r>
            <w:bookmarkEnd w:id="10"/>
            <w:r w:rsidRPr="608481BB">
              <w:rPr>
                <w:b/>
                <w:bCs/>
              </w:rPr>
              <w:t xml:space="preserve"> </w:t>
            </w:r>
            <w:r>
              <w:t xml:space="preserve">Upon reception of the positive ‘Transit Presentation Notification Response’ N_XFT_RSP (IE191) message, the Office of Departure </w:t>
            </w:r>
            <w:r w:rsidRPr="608481BB">
              <w:rPr>
                <w:highlight w:val="yellow"/>
              </w:rPr>
              <w:t xml:space="preserve">verifies if the ARC reference number </w:t>
            </w:r>
            <w:r w:rsidR="009100B2" w:rsidRPr="009100B2">
              <w:rPr>
                <w:highlight w:val="green"/>
              </w:rPr>
              <w:t>(s)</w:t>
            </w:r>
            <w:r w:rsidR="009100B2">
              <w:rPr>
                <w:highlight w:val="yellow"/>
              </w:rPr>
              <w:t xml:space="preserve"> </w:t>
            </w:r>
            <w:r w:rsidRPr="608481BB">
              <w:rPr>
                <w:highlight w:val="yellow"/>
              </w:rPr>
              <w:t>(or the fallback e-AD reference number</w:t>
            </w:r>
            <w:r w:rsidR="00284406" w:rsidRPr="00284406">
              <w:rPr>
                <w:highlight w:val="green"/>
              </w:rPr>
              <w:t>(s)</w:t>
            </w:r>
            <w:r w:rsidRPr="608481BB">
              <w:rPr>
                <w:highlight w:val="yellow"/>
              </w:rPr>
              <w:t>) received in the ‘Transit Presentation Notification Response’ N_XFT_RSP (IE191) is</w:t>
            </w:r>
            <w:r w:rsidR="00284406" w:rsidRPr="00284406">
              <w:rPr>
                <w:highlight w:val="green"/>
              </w:rPr>
              <w:t>/are</w:t>
            </w:r>
            <w:r w:rsidRPr="608481BB">
              <w:rPr>
                <w:highlight w:val="yellow"/>
              </w:rPr>
              <w:t xml:space="preserve"> also included in the ‘Declaration Data’ E_DEC_DAT (IE015</w:t>
            </w:r>
            <w:r w:rsidRPr="00284406">
              <w:rPr>
                <w:highlight w:val="green"/>
              </w:rPr>
              <w:t xml:space="preserve">). </w:t>
            </w:r>
            <w:r w:rsidR="00284406" w:rsidRPr="00284406">
              <w:rPr>
                <w:highlight w:val="green"/>
              </w:rPr>
              <w:t xml:space="preserve"> </w:t>
            </w:r>
            <w:r w:rsidRPr="00284406">
              <w:rPr>
                <w:strike/>
                <w:color w:val="FF0000"/>
                <w:highlight w:val="green"/>
              </w:rPr>
              <w:t xml:space="preserve">[Step 10]  </w:t>
            </w:r>
            <w:r w:rsidRPr="608481BB">
              <w:rPr>
                <w:highlight w:val="yellow"/>
              </w:rPr>
              <w:t xml:space="preserve">After verifying that the ARC reference number </w:t>
            </w:r>
            <w:r w:rsidR="00284406" w:rsidRPr="00284406">
              <w:rPr>
                <w:highlight w:val="green"/>
              </w:rPr>
              <w:t>(s)</w:t>
            </w:r>
            <w:r w:rsidR="00284406">
              <w:rPr>
                <w:highlight w:val="yellow"/>
              </w:rPr>
              <w:t xml:space="preserve"> </w:t>
            </w:r>
            <w:r w:rsidRPr="608481BB">
              <w:rPr>
                <w:highlight w:val="yellow"/>
              </w:rPr>
              <w:t>(or fallback e-AD</w:t>
            </w:r>
            <w:r w:rsidR="00284406">
              <w:rPr>
                <w:highlight w:val="yellow"/>
              </w:rPr>
              <w:t xml:space="preserve"> </w:t>
            </w:r>
            <w:r w:rsidR="00284406" w:rsidRPr="00284406">
              <w:rPr>
                <w:highlight w:val="green"/>
              </w:rPr>
              <w:t>(s)</w:t>
            </w:r>
            <w:r w:rsidRPr="608481BB">
              <w:rPr>
                <w:highlight w:val="yellow"/>
              </w:rPr>
              <w:t>) is</w:t>
            </w:r>
            <w:r w:rsidR="00284406" w:rsidRPr="00284406">
              <w:rPr>
                <w:highlight w:val="green"/>
              </w:rPr>
              <w:t>/are</w:t>
            </w:r>
            <w:r w:rsidRPr="608481BB">
              <w:rPr>
                <w:highlight w:val="yellow"/>
              </w:rPr>
              <w:t xml:space="preserve"> included in the ‘Declaration Data’ E_DEC_DAT (IE015),</w:t>
            </w:r>
            <w:r>
              <w:t xml:space="preserve"> the Office of Departure accepts the transit declaration and communicates the MRN to the Holder of the Transit Procedure with the ‘MRN Allocated’ E_MRN_ALL (IE028) message.</w:t>
            </w:r>
          </w:p>
          <w:p w14:paraId="2606334D" w14:textId="77777777" w:rsidR="000E668A" w:rsidRPr="0054149D" w:rsidRDefault="000E668A" w:rsidP="000E668A">
            <w:pPr>
              <w:ind w:left="720"/>
              <w:rPr>
                <w:bCs/>
                <w:color w:val="000000"/>
                <w:sz w:val="22"/>
                <w:szCs w:val="22"/>
                <w:shd w:val="clear" w:color="auto" w:fill="FFFFFF"/>
              </w:rPr>
            </w:pPr>
          </w:p>
          <w:p w14:paraId="56EAD9BA" w14:textId="77777777" w:rsidR="000E668A" w:rsidRPr="0054149D" w:rsidRDefault="000E668A" w:rsidP="000E668A">
            <w:pPr>
              <w:ind w:left="720"/>
              <w:rPr>
                <w:rStyle w:val="Hyperlink"/>
                <w:sz w:val="22"/>
                <w:szCs w:val="22"/>
              </w:rPr>
            </w:pPr>
            <w:r w:rsidRPr="0054149D">
              <w:rPr>
                <w:sz w:val="22"/>
                <w:szCs w:val="22"/>
              </w:rPr>
              <w:t xml:space="preserve">The state of the movement at the Office of Departure is set to </w:t>
            </w:r>
            <w:hyperlink w:anchor="_Office_of_Departure" w:history="1">
              <w:r w:rsidRPr="0054149D">
                <w:rPr>
                  <w:rStyle w:val="Hyperlink"/>
                  <w:sz w:val="22"/>
                  <w:szCs w:val="22"/>
                </w:rPr>
                <w:t>Accepted</w:t>
              </w:r>
            </w:hyperlink>
            <w:r w:rsidRPr="0054149D">
              <w:rPr>
                <w:rStyle w:val="Hyperlink"/>
                <w:sz w:val="22"/>
                <w:szCs w:val="22"/>
              </w:rPr>
              <w:t>.</w:t>
            </w:r>
          </w:p>
          <w:p w14:paraId="0AAF9CB9" w14:textId="77777777" w:rsidR="000E668A" w:rsidRPr="0054149D" w:rsidRDefault="000E668A" w:rsidP="000E668A">
            <w:pPr>
              <w:ind w:left="720"/>
              <w:rPr>
                <w:bCs/>
                <w:color w:val="000000"/>
                <w:sz w:val="22"/>
                <w:szCs w:val="22"/>
                <w:shd w:val="clear" w:color="auto" w:fill="FFFFFF"/>
              </w:rPr>
            </w:pPr>
            <w:r w:rsidRPr="0054149D">
              <w:rPr>
                <w:bCs/>
                <w:color w:val="000000"/>
                <w:sz w:val="22"/>
                <w:szCs w:val="22"/>
                <w:shd w:val="clear" w:color="auto" w:fill="FFFFFF"/>
              </w:rPr>
              <w:t>(…)</w:t>
            </w:r>
          </w:p>
          <w:p w14:paraId="0E1C2B1E" w14:textId="77777777" w:rsidR="000E668A" w:rsidRPr="0054149D" w:rsidRDefault="000E668A" w:rsidP="000E668A">
            <w:pPr>
              <w:rPr>
                <w:rFonts w:ascii="Calibri" w:hAnsi="Calibri" w:cs="Calibri"/>
                <w:bCs/>
                <w:color w:val="000000"/>
                <w:sz w:val="22"/>
                <w:szCs w:val="22"/>
                <w:shd w:val="clear" w:color="auto" w:fill="FFFFFF"/>
              </w:rPr>
            </w:pPr>
          </w:p>
          <w:p w14:paraId="69AEE36E" w14:textId="77777777" w:rsidR="000E668A" w:rsidRPr="009867E8" w:rsidRDefault="000E668A" w:rsidP="000E668A">
            <w:pPr>
              <w:ind w:left="720"/>
              <w:rPr>
                <w:rFonts w:ascii="Calibri" w:hAnsi="Calibri" w:cs="Calibri"/>
                <w:b/>
                <w:bCs/>
                <w:color w:val="000000"/>
                <w:sz w:val="22"/>
                <w:szCs w:val="22"/>
                <w:shd w:val="clear" w:color="auto" w:fill="FFFFFF"/>
              </w:rPr>
            </w:pPr>
            <w:r w:rsidRPr="0054149D">
              <w:rPr>
                <w:rFonts w:ascii="Calibri" w:hAnsi="Calibri" w:cs="Calibri"/>
                <w:bCs/>
                <w:color w:val="000000"/>
                <w:sz w:val="22"/>
                <w:szCs w:val="22"/>
                <w:shd w:val="clear" w:color="auto" w:fill="FFFFFF"/>
              </w:rPr>
              <w:t> </w:t>
            </w:r>
            <w:r w:rsidRPr="00C57A58">
              <w:rPr>
                <w:rFonts w:ascii="Calibri" w:hAnsi="Calibri" w:cs="Calibri"/>
                <w:b/>
                <w:bCs/>
                <w:color w:val="000000"/>
                <w:sz w:val="22"/>
                <w:szCs w:val="22"/>
                <w:shd w:val="clear" w:color="auto" w:fill="FFFFFF"/>
              </w:rPr>
              <w:t xml:space="preserve"> </w:t>
            </w:r>
            <w:r>
              <w:rPr>
                <w:rFonts w:ascii="Calibri" w:hAnsi="Calibri" w:cs="Calibri"/>
                <w:b/>
                <w:bCs/>
                <w:color w:val="000000"/>
                <w:sz w:val="22"/>
                <w:szCs w:val="22"/>
                <w:shd w:val="clear" w:color="auto" w:fill="FFFFFF"/>
              </w:rPr>
              <w:t>C</w:t>
            </w:r>
            <w:r w:rsidRPr="00C57A58">
              <w:rPr>
                <w:rFonts w:ascii="Calibri" w:hAnsi="Calibri" w:cs="Calibri"/>
                <w:b/>
                <w:bCs/>
                <w:color w:val="000000"/>
                <w:sz w:val="22"/>
                <w:szCs w:val="22"/>
                <w:shd w:val="clear" w:color="auto" w:fill="FFFFFF"/>
              </w:rPr>
              <w:t>/</w:t>
            </w:r>
            <w:r>
              <w:rPr>
                <w:rFonts w:ascii="Calibri" w:hAnsi="Calibri" w:cs="Calibri"/>
                <w:b/>
                <w:bCs/>
                <w:color w:val="000000"/>
                <w:sz w:val="22"/>
                <w:szCs w:val="22"/>
                <w:shd w:val="clear" w:color="auto" w:fill="FFFFFF"/>
              </w:rPr>
              <w:t xml:space="preserve">  The following updates will be performed in the section “</w:t>
            </w:r>
            <w:r w:rsidRPr="009867E8">
              <w:rPr>
                <w:rFonts w:ascii="Calibri" w:hAnsi="Calibri" w:cs="Calibri"/>
                <w:b/>
                <w:color w:val="000000"/>
                <w:sz w:val="22"/>
                <w:szCs w:val="22"/>
                <w:shd w:val="clear" w:color="auto" w:fill="FFFFFF"/>
              </w:rPr>
              <w:t>III.II.7.2.2 T-TRA-EFT-A-005-Lodgement of Transit Declaration having Export as Previous Procedure - Unknown Export MRN and Positive IE503 (before acceptance)</w:t>
            </w:r>
            <w:r>
              <w:rPr>
                <w:rFonts w:ascii="Calibri" w:hAnsi="Calibri" w:cs="Calibri"/>
                <w:b/>
                <w:color w:val="000000"/>
                <w:sz w:val="22"/>
                <w:szCs w:val="22"/>
                <w:shd w:val="clear" w:color="auto" w:fill="FFFFFF"/>
              </w:rPr>
              <w:t>”:</w:t>
            </w:r>
          </w:p>
          <w:p w14:paraId="7557E260" w14:textId="77777777" w:rsidR="000E668A" w:rsidRDefault="000E668A" w:rsidP="000E668A">
            <w:pPr>
              <w:ind w:left="720"/>
              <w:rPr>
                <w:rFonts w:ascii="Calibri" w:hAnsi="Calibri" w:cs="Calibri"/>
                <w:bCs/>
                <w:color w:val="000000"/>
                <w:sz w:val="22"/>
                <w:szCs w:val="22"/>
                <w:shd w:val="clear" w:color="auto" w:fill="FFFFFF"/>
              </w:rPr>
            </w:pPr>
          </w:p>
          <w:p w14:paraId="479480E6" w14:textId="119357F4" w:rsidR="000E668A" w:rsidRPr="001E15D3" w:rsidRDefault="000E668A" w:rsidP="000E668A">
            <w:pPr>
              <w:ind w:left="720"/>
            </w:pPr>
            <w:r w:rsidRPr="608481BB">
              <w:rPr>
                <w:b/>
                <w:bCs/>
              </w:rPr>
              <w:t xml:space="preserve">[Step </w:t>
            </w:r>
            <w:r w:rsidRPr="608481BB">
              <w:rPr>
                <w:b/>
                <w:bCs/>
              </w:rPr>
              <w:fldChar w:fldCharType="begin"/>
            </w:r>
            <w:r w:rsidRPr="608481BB">
              <w:rPr>
                <w:b/>
                <w:bCs/>
              </w:rPr>
              <w:instrText xml:space="preserve"> seq </w:instrText>
            </w:r>
            <w:r>
              <w:instrText>T-TRA-EFT-A-004</w:instrText>
            </w:r>
            <w:r w:rsidRPr="608481BB">
              <w:rPr>
                <w:b/>
                <w:bCs/>
              </w:rPr>
              <w:instrText xml:space="preserve"> </w:instrText>
            </w:r>
            <w:r w:rsidRPr="608481BB">
              <w:rPr>
                <w:b/>
                <w:bCs/>
              </w:rPr>
              <w:fldChar w:fldCharType="separate"/>
            </w:r>
            <w:r w:rsidRPr="608481BB">
              <w:rPr>
                <w:b/>
                <w:bCs/>
                <w:noProof/>
              </w:rPr>
              <w:t>12</w:t>
            </w:r>
            <w:r w:rsidRPr="608481BB">
              <w:rPr>
                <w:b/>
                <w:bCs/>
              </w:rPr>
              <w:fldChar w:fldCharType="end"/>
            </w:r>
            <w:r w:rsidRPr="608481BB">
              <w:rPr>
                <w:b/>
                <w:bCs/>
              </w:rPr>
              <w:t xml:space="preserve">] </w:t>
            </w:r>
            <w:r>
              <w:t xml:space="preserve">Upon reception of the positive ‘Transit Presentation Notification Response’ N_XFT_RSP (IE191) message, </w:t>
            </w:r>
            <w:r w:rsidRPr="608481BB">
              <w:rPr>
                <w:highlight w:val="yellow"/>
              </w:rPr>
              <w:t>and in case of external transit</w:t>
            </w:r>
            <w:r>
              <w:t xml:space="preserve"> the Office of Departure </w:t>
            </w:r>
            <w:r w:rsidRPr="608481BB">
              <w:rPr>
                <w:highlight w:val="yellow"/>
              </w:rPr>
              <w:t xml:space="preserve">verifies if the ARC reference number </w:t>
            </w:r>
            <w:r w:rsidR="00842518" w:rsidRPr="00842518">
              <w:rPr>
                <w:highlight w:val="green"/>
              </w:rPr>
              <w:t>(s)</w:t>
            </w:r>
            <w:r w:rsidR="00842518">
              <w:rPr>
                <w:highlight w:val="yellow"/>
              </w:rPr>
              <w:t xml:space="preserve"> </w:t>
            </w:r>
            <w:r w:rsidRPr="608481BB">
              <w:rPr>
                <w:highlight w:val="yellow"/>
              </w:rPr>
              <w:t>(or the fallback e-AD reference number</w:t>
            </w:r>
            <w:r w:rsidR="00842518">
              <w:rPr>
                <w:highlight w:val="yellow"/>
              </w:rPr>
              <w:t xml:space="preserve"> </w:t>
            </w:r>
            <w:r w:rsidR="00842518" w:rsidRPr="00842518">
              <w:rPr>
                <w:highlight w:val="green"/>
              </w:rPr>
              <w:t>(s)</w:t>
            </w:r>
            <w:r w:rsidRPr="608481BB">
              <w:rPr>
                <w:highlight w:val="yellow"/>
              </w:rPr>
              <w:t>) received in the ‘Transit Presentation Notification Response’ N_XFT_RSP (IE191) is</w:t>
            </w:r>
            <w:r w:rsidR="00842518" w:rsidRPr="00842518">
              <w:rPr>
                <w:highlight w:val="green"/>
              </w:rPr>
              <w:t>/are</w:t>
            </w:r>
            <w:r w:rsidRPr="608481BB">
              <w:rPr>
                <w:highlight w:val="yellow"/>
              </w:rPr>
              <w:t xml:space="preserve"> also included in the ‘Declaration Data’ E_DEC_DAT (IE015).</w:t>
            </w:r>
            <w:r w:rsidRPr="608481BB">
              <w:rPr>
                <w:sz w:val="22"/>
                <w:szCs w:val="22"/>
                <w:highlight w:val="yellow"/>
              </w:rPr>
              <w:t xml:space="preserve">  </w:t>
            </w:r>
            <w:r w:rsidRPr="608481BB">
              <w:rPr>
                <w:highlight w:val="yellow"/>
              </w:rPr>
              <w:t>No such check is performed in case of internal transit.  Therefore, if all validations are passed, the Office of Departure</w:t>
            </w:r>
            <w:r>
              <w:t xml:space="preserve"> accepts the Transit Declaration and sends the ‘MRN Allocated’ E_MRN_ALL (IE028) message to the Holder of the Transit Procedure. The state of the transit movement at the Office of Departure is set to </w:t>
            </w:r>
            <w:hyperlink w:anchor="_Office_of_Departure">
              <w:r w:rsidRPr="608481BB">
                <w:rPr>
                  <w:rStyle w:val="Hyperlink"/>
                </w:rPr>
                <w:t>Accepted</w:t>
              </w:r>
            </w:hyperlink>
            <w:r>
              <w:t>.</w:t>
            </w:r>
          </w:p>
          <w:p w14:paraId="2721D37E" w14:textId="77777777" w:rsidR="000E668A" w:rsidRDefault="000E668A" w:rsidP="000E668A">
            <w:pPr>
              <w:rPr>
                <w:rFonts w:ascii="Calibri" w:hAnsi="Calibri" w:cs="Calibri"/>
                <w:bCs/>
                <w:color w:val="000000"/>
                <w:sz w:val="22"/>
                <w:szCs w:val="22"/>
                <w:shd w:val="clear" w:color="auto" w:fill="FFFFFF"/>
              </w:rPr>
            </w:pPr>
          </w:p>
          <w:p w14:paraId="57BB5DBE" w14:textId="77777777" w:rsidR="000E668A" w:rsidRPr="0057144D" w:rsidRDefault="000E668A" w:rsidP="000E668A">
            <w:pPr>
              <w:ind w:left="720"/>
              <w:rPr>
                <w:rFonts w:ascii="Calibri" w:hAnsi="Calibri" w:cs="Calibri"/>
                <w:b/>
                <w:color w:val="000000"/>
                <w:sz w:val="22"/>
                <w:szCs w:val="22"/>
                <w:shd w:val="clear" w:color="auto" w:fill="FFFFFF"/>
              </w:rPr>
            </w:pPr>
            <w:r w:rsidRPr="00386E91">
              <w:rPr>
                <w:rFonts w:ascii="Calibri" w:hAnsi="Calibri" w:cs="Calibri"/>
                <w:b/>
                <w:color w:val="000000"/>
                <w:sz w:val="22"/>
                <w:szCs w:val="22"/>
                <w:shd w:val="clear" w:color="auto" w:fill="FFFFFF"/>
              </w:rPr>
              <w:lastRenderedPageBreak/>
              <w:t>D/</w:t>
            </w:r>
            <w:r>
              <w:rPr>
                <w:rFonts w:ascii="Calibri" w:hAnsi="Calibri" w:cs="Calibri"/>
                <w:b/>
                <w:color w:val="000000"/>
                <w:sz w:val="22"/>
                <w:szCs w:val="22"/>
                <w:shd w:val="clear" w:color="auto" w:fill="FFFFFF"/>
              </w:rPr>
              <w:t xml:space="preserve"> The following note will be inserted in the section </w:t>
            </w:r>
            <w:r w:rsidRPr="0057144D">
              <w:rPr>
                <w:rFonts w:ascii="Calibri" w:hAnsi="Calibri" w:cs="Calibri"/>
                <w:b/>
                <w:color w:val="000000"/>
                <w:sz w:val="22"/>
                <w:szCs w:val="22"/>
                <w:shd w:val="clear" w:color="auto" w:fill="FFFFFF"/>
              </w:rPr>
              <w:t>“III.II.7.3.1 T-TRA-EFT-A-006-Amendment of transit declaration having export as previous procedure – Positive Response from AES”:</w:t>
            </w:r>
          </w:p>
          <w:p w14:paraId="4A081B1D" w14:textId="77777777" w:rsidR="000E668A" w:rsidRDefault="000E668A" w:rsidP="000E668A">
            <w:pPr>
              <w:ind w:left="720"/>
              <w:rPr>
                <w:rFonts w:ascii="Calibri" w:hAnsi="Calibri" w:cs="Calibri"/>
                <w:bCs/>
                <w:color w:val="000000"/>
                <w:sz w:val="22"/>
                <w:szCs w:val="22"/>
                <w:shd w:val="clear" w:color="auto" w:fill="FFFFFF"/>
              </w:rPr>
            </w:pPr>
          </w:p>
          <w:p w14:paraId="34050040" w14:textId="5BDAD6D4" w:rsidR="000E668A" w:rsidRPr="00D44A5A" w:rsidRDefault="000E668A" w:rsidP="608481BB">
            <w:pPr>
              <w:ind w:left="720"/>
              <w:rPr>
                <w:highlight w:val="yellow"/>
              </w:rPr>
            </w:pPr>
            <w:r w:rsidRPr="608481BB">
              <w:rPr>
                <w:highlight w:val="yellow"/>
              </w:rPr>
              <w:t xml:space="preserve">Note:  In case of amendment of a transit declaration (external transit only), and when excise goods are involved, the Office of Departure shall verify that the ARC reference number </w:t>
            </w:r>
            <w:r w:rsidR="00842518" w:rsidRPr="00842518">
              <w:rPr>
                <w:highlight w:val="green"/>
              </w:rPr>
              <w:t>(s)</w:t>
            </w:r>
            <w:r w:rsidR="00842518">
              <w:rPr>
                <w:highlight w:val="yellow"/>
              </w:rPr>
              <w:t xml:space="preserve"> </w:t>
            </w:r>
            <w:r w:rsidRPr="608481BB">
              <w:rPr>
                <w:highlight w:val="yellow"/>
              </w:rPr>
              <w:t>(or the fallback e-AD</w:t>
            </w:r>
            <w:r w:rsidR="00842518">
              <w:rPr>
                <w:highlight w:val="yellow"/>
              </w:rPr>
              <w:t xml:space="preserve"> </w:t>
            </w:r>
            <w:r w:rsidR="00842518" w:rsidRPr="00842518">
              <w:rPr>
                <w:highlight w:val="green"/>
              </w:rPr>
              <w:t>(s)</w:t>
            </w:r>
            <w:r w:rsidRPr="608481BB">
              <w:rPr>
                <w:highlight w:val="yellow"/>
              </w:rPr>
              <w:t>) received in the ‘Transit Presentation Notification Response’ N_XFT_RSP (IE191) is</w:t>
            </w:r>
            <w:r w:rsidR="00842518" w:rsidRPr="00842518">
              <w:rPr>
                <w:highlight w:val="green"/>
              </w:rPr>
              <w:t>/are</w:t>
            </w:r>
            <w:r w:rsidRPr="608481BB">
              <w:rPr>
                <w:highlight w:val="yellow"/>
              </w:rPr>
              <w:t xml:space="preserve"> also included in the ‘Declaration Amendment’ E_DEC_AMD (IE013).  If not, then the state of the transit declaration shall be set </w:t>
            </w:r>
            <w:r w:rsidRPr="608481BB">
              <w:rPr>
                <w:rStyle w:val="Hyperlink"/>
                <w:highlight w:val="yellow"/>
              </w:rPr>
              <w:t>Under Control</w:t>
            </w:r>
            <w:r w:rsidRPr="608481BB">
              <w:rPr>
                <w:highlight w:val="yellow"/>
              </w:rPr>
              <w:t xml:space="preserve">. In the latter case, the business flow of the transit procedure continues with </w:t>
            </w:r>
            <w:r w:rsidRPr="00842518">
              <w:rPr>
                <w:rStyle w:val="Hyperlink"/>
                <w:i/>
                <w:iCs/>
                <w:highlight w:val="green"/>
              </w:rPr>
              <w:t xml:space="preserve">Step </w:t>
            </w:r>
            <w:r w:rsidR="00842518" w:rsidRPr="00842518">
              <w:rPr>
                <w:rStyle w:val="Hyperlink"/>
                <w:i/>
                <w:iCs/>
                <w:highlight w:val="green"/>
              </w:rPr>
              <w:t>11</w:t>
            </w:r>
            <w:r w:rsidRPr="00842518">
              <w:rPr>
                <w:highlight w:val="green"/>
              </w:rPr>
              <w:t xml:space="preserve"> </w:t>
            </w:r>
            <w:r w:rsidRPr="608481BB">
              <w:rPr>
                <w:highlight w:val="yellow"/>
              </w:rPr>
              <w:t xml:space="preserve">of the </w:t>
            </w:r>
            <w:r w:rsidRPr="608481BB">
              <w:rPr>
                <w:rStyle w:val="Hyperlink"/>
                <w:i/>
                <w:iCs/>
                <w:highlight w:val="yellow"/>
              </w:rPr>
              <w:t>T-TRA-EFT-A-013-Lodgement of transit declaration having export as previous procedure (external transit) - ARC Reference Number (or fallback e-AD reference number) as exists in Export Declaration data does not match with Transit Declaration Data</w:t>
            </w:r>
          </w:p>
          <w:p w14:paraId="3EE7737D" w14:textId="77777777" w:rsidR="000E668A" w:rsidRDefault="000E668A" w:rsidP="000E668A">
            <w:pPr>
              <w:ind w:left="720"/>
              <w:rPr>
                <w:highlight w:val="yellow"/>
              </w:rPr>
            </w:pPr>
          </w:p>
          <w:p w14:paraId="50464CE3" w14:textId="77777777" w:rsidR="000E668A" w:rsidRPr="00957E5B" w:rsidRDefault="000E668A" w:rsidP="000E668A">
            <w:pPr>
              <w:ind w:left="720"/>
              <w:rPr>
                <w:b/>
                <w:bCs/>
              </w:rPr>
            </w:pPr>
            <w:r w:rsidRPr="00957E5B">
              <w:rPr>
                <w:b/>
                <w:bCs/>
              </w:rPr>
              <w:t>E/</w:t>
            </w:r>
            <w:r>
              <w:rPr>
                <w:b/>
                <w:bCs/>
              </w:rPr>
              <w:t xml:space="preserve"> A new scenario will be introduced “</w:t>
            </w:r>
            <w:r w:rsidRPr="00957E5B">
              <w:rPr>
                <w:b/>
                <w:bCs/>
              </w:rPr>
              <w:t>T-TRA-EFT-A-013-Lodgement of transit declaration having export as previous procedure (external transit) - ARC Reference Number (or fallback e-AD reference number) as exists in Export Declaration data does not match with Transit Declaration Data</w:t>
            </w:r>
            <w:r>
              <w:rPr>
                <w:b/>
                <w:bCs/>
              </w:rPr>
              <w:t>” under the section “</w:t>
            </w:r>
            <w:r w:rsidRPr="00957E5B">
              <w:rPr>
                <w:b/>
                <w:bCs/>
              </w:rPr>
              <w:t>III.II.7.2 Lodgement of Transit Declaration having Export as Previous Procedure</w:t>
            </w:r>
            <w:r>
              <w:rPr>
                <w:b/>
                <w:bCs/>
              </w:rPr>
              <w:t xml:space="preserve">” to describe what happens when </w:t>
            </w:r>
            <w:r w:rsidRPr="00957E5B">
              <w:rPr>
                <w:b/>
                <w:bCs/>
              </w:rPr>
              <w:t xml:space="preserve">the ARC reference number (or the fallback e-AD reference number) received in the ‘Transit Presentation Notification Response’ N_XFT_RSP (IE191) is </w:t>
            </w:r>
            <w:r>
              <w:rPr>
                <w:b/>
                <w:bCs/>
              </w:rPr>
              <w:t>NOT</w:t>
            </w:r>
            <w:r w:rsidRPr="00957E5B">
              <w:rPr>
                <w:b/>
                <w:bCs/>
              </w:rPr>
              <w:t xml:space="preserve"> included in the ‘Declaration Data’ E_DEC_DAT (IE015)</w:t>
            </w:r>
          </w:p>
          <w:p w14:paraId="34008F6F" w14:textId="5802587F" w:rsidR="000E668A" w:rsidRDefault="000E668A" w:rsidP="000E668A">
            <w:pPr>
              <w:rPr>
                <w:rFonts w:asciiTheme="minorHAnsi" w:hAnsiTheme="minorHAnsi" w:cs="Arial"/>
                <w:sz w:val="22"/>
                <w:szCs w:val="22"/>
                <w:lang w:val="en-IE"/>
              </w:rPr>
            </w:pPr>
          </w:p>
          <w:p w14:paraId="6D09E2AA" w14:textId="2F498E7E" w:rsidR="00280BC8" w:rsidRDefault="00280BC8" w:rsidP="000E668A">
            <w:pPr>
              <w:rPr>
                <w:rFonts w:asciiTheme="minorHAnsi" w:hAnsiTheme="minorHAnsi" w:cs="Arial"/>
                <w:sz w:val="22"/>
                <w:szCs w:val="22"/>
                <w:lang w:val="en-IE"/>
              </w:rPr>
            </w:pPr>
          </w:p>
          <w:p w14:paraId="33EC3FA1" w14:textId="0951E4C0" w:rsidR="00280BC8" w:rsidRDefault="00280BC8" w:rsidP="000E668A">
            <w:pPr>
              <w:rPr>
                <w:rFonts w:asciiTheme="minorHAnsi" w:hAnsiTheme="minorHAnsi" w:cs="Arial"/>
                <w:sz w:val="22"/>
                <w:szCs w:val="22"/>
                <w:lang w:val="en-IE"/>
              </w:rPr>
            </w:pPr>
          </w:p>
          <w:p w14:paraId="25C14463" w14:textId="77777777" w:rsidR="00280BC8" w:rsidRDefault="00280BC8" w:rsidP="000E668A">
            <w:pPr>
              <w:rPr>
                <w:rFonts w:asciiTheme="minorHAnsi" w:hAnsiTheme="minorHAnsi" w:cs="Arial"/>
                <w:sz w:val="22"/>
                <w:szCs w:val="22"/>
                <w:lang w:val="en-IE"/>
              </w:rPr>
            </w:pPr>
          </w:p>
          <w:p w14:paraId="1892AF85" w14:textId="4E644DAB" w:rsidR="009742AD" w:rsidRDefault="009742AD" w:rsidP="47564FDB">
            <w:pPr>
              <w:rPr>
                <w:rFonts w:asciiTheme="minorHAnsi" w:hAnsiTheme="minorHAnsi" w:cs="Arial"/>
                <w:sz w:val="22"/>
                <w:szCs w:val="22"/>
                <w:lang w:val="en-IE"/>
              </w:rPr>
            </w:pPr>
          </w:p>
          <w:p w14:paraId="7904767B" w14:textId="77777777" w:rsidR="009742AD" w:rsidRDefault="009742AD" w:rsidP="47564FDB">
            <w:pPr>
              <w:rPr>
                <w:rFonts w:asciiTheme="minorHAnsi" w:hAnsiTheme="minorHAnsi" w:cs="Arial"/>
                <w:sz w:val="22"/>
                <w:szCs w:val="22"/>
                <w:lang w:val="en-IE"/>
              </w:rPr>
            </w:pPr>
          </w:p>
          <w:p w14:paraId="1484EC09" w14:textId="77777777" w:rsidR="00561252" w:rsidRPr="00B156F3" w:rsidRDefault="00561252" w:rsidP="00561252">
            <w:pPr>
              <w:rPr>
                <w:rFonts w:asciiTheme="minorHAnsi" w:hAnsiTheme="minorHAnsi" w:cs="Arial"/>
                <w:b/>
                <w:bCs/>
                <w:sz w:val="22"/>
                <w:szCs w:val="22"/>
                <w:u w:val="single"/>
                <w:lang w:val="en-US"/>
              </w:rPr>
            </w:pPr>
            <w:r w:rsidRPr="00B156F3">
              <w:rPr>
                <w:rFonts w:asciiTheme="minorHAnsi" w:hAnsiTheme="minorHAnsi" w:cs="Arial"/>
                <w:b/>
                <w:bCs/>
                <w:sz w:val="22"/>
                <w:szCs w:val="22"/>
                <w:u w:val="single"/>
                <w:lang w:val="en-US"/>
              </w:rPr>
              <w:t>IMPACT ASSESSMENT:</w:t>
            </w:r>
          </w:p>
          <w:p w14:paraId="4A5FDB8D" w14:textId="1C3667CF" w:rsidR="00561252" w:rsidRPr="00B156F3" w:rsidRDefault="00561252" w:rsidP="00561252">
            <w:pPr>
              <w:rPr>
                <w:rFonts w:asciiTheme="minorHAnsi" w:hAnsiTheme="minorHAnsi" w:cstheme="minorHAnsi"/>
                <w:sz w:val="22"/>
                <w:szCs w:val="22"/>
                <w:lang w:val="en-US"/>
              </w:rPr>
            </w:pPr>
            <w:r w:rsidRPr="00B156F3">
              <w:rPr>
                <w:rFonts w:asciiTheme="minorHAnsi" w:hAnsiTheme="minorHAnsi" w:cstheme="minorHAnsi"/>
                <w:sz w:val="22"/>
                <w:szCs w:val="22"/>
                <w:lang w:val="en-US"/>
              </w:rPr>
              <w:t xml:space="preserve">This </w:t>
            </w:r>
            <w:r w:rsidR="007D7FE5">
              <w:rPr>
                <w:rFonts w:asciiTheme="minorHAnsi" w:hAnsiTheme="minorHAnsi" w:cstheme="minorHAnsi"/>
                <w:sz w:val="22"/>
                <w:szCs w:val="22"/>
                <w:lang w:val="en-US"/>
              </w:rPr>
              <w:t>RFC-P</w:t>
            </w:r>
            <w:r w:rsidR="00FC2B39">
              <w:rPr>
                <w:rFonts w:asciiTheme="minorHAnsi" w:hAnsiTheme="minorHAnsi" w:cstheme="minorHAnsi"/>
                <w:sz w:val="22"/>
                <w:szCs w:val="22"/>
                <w:lang w:val="en-US"/>
              </w:rPr>
              <w:t xml:space="preserve">roposal </w:t>
            </w:r>
            <w:r w:rsidR="007D7FE5">
              <w:rPr>
                <w:rFonts w:asciiTheme="minorHAnsi" w:hAnsiTheme="minorHAnsi" w:cstheme="minorHAnsi"/>
                <w:sz w:val="22"/>
                <w:szCs w:val="22"/>
                <w:lang w:val="en-US"/>
              </w:rPr>
              <w:t>impacts the National Domain, the Common Domain and the External Domain</w:t>
            </w:r>
            <w:r w:rsidRPr="00B156F3">
              <w:rPr>
                <w:rFonts w:asciiTheme="minorHAnsi" w:hAnsiTheme="minorHAnsi" w:cstheme="minorHAnsi"/>
                <w:sz w:val="22"/>
                <w:szCs w:val="22"/>
                <w:lang w:val="en-US"/>
              </w:rPr>
              <w:t xml:space="preserve">. </w:t>
            </w:r>
          </w:p>
          <w:p w14:paraId="5A769899" w14:textId="77777777" w:rsidR="00561252" w:rsidRPr="00B156F3" w:rsidRDefault="00561252" w:rsidP="00561252">
            <w:pPr>
              <w:rPr>
                <w:rFonts w:asciiTheme="minorHAnsi" w:hAnsiTheme="minorHAnsi" w:cstheme="minorHAnsi"/>
                <w:sz w:val="22"/>
                <w:szCs w:val="22"/>
                <w:lang w:val="en-US"/>
              </w:rPr>
            </w:pPr>
          </w:p>
          <w:p w14:paraId="59B3129F" w14:textId="5F031898" w:rsidR="00D830BC" w:rsidRPr="00206D70" w:rsidRDefault="007D7FE5" w:rsidP="00206D70">
            <w:pPr>
              <w:rPr>
                <w:rFonts w:asciiTheme="minorHAnsi" w:hAnsiTheme="minorHAnsi" w:cstheme="minorHAnsi"/>
                <w:sz w:val="22"/>
                <w:szCs w:val="22"/>
              </w:rPr>
            </w:pPr>
            <w:r>
              <w:rPr>
                <w:rFonts w:asciiTheme="minorHAnsi" w:hAnsiTheme="minorHAnsi" w:cstheme="minorHAnsi"/>
                <w:sz w:val="22"/>
                <w:szCs w:val="22"/>
              </w:rPr>
              <w:t xml:space="preserve">This RFC-Proposal does not affect the </w:t>
            </w:r>
            <w:r w:rsidR="00561252" w:rsidRPr="00B156F3">
              <w:rPr>
                <w:rFonts w:asciiTheme="minorHAnsi" w:hAnsiTheme="minorHAnsi" w:cstheme="minorHAnsi"/>
                <w:sz w:val="22"/>
                <w:szCs w:val="22"/>
              </w:rPr>
              <w:t>business continuity</w:t>
            </w:r>
            <w:r>
              <w:rPr>
                <w:rFonts w:asciiTheme="minorHAnsi" w:hAnsiTheme="minorHAnsi" w:cstheme="minorHAnsi"/>
                <w:sz w:val="22"/>
                <w:szCs w:val="22"/>
              </w:rPr>
              <w:t>.</w:t>
            </w:r>
            <w:r w:rsidR="00561252" w:rsidRPr="00B156F3">
              <w:rPr>
                <w:rFonts w:asciiTheme="minorHAnsi" w:hAnsiTheme="minorHAnsi" w:cstheme="minorHAnsi"/>
                <w:sz w:val="22"/>
                <w:szCs w:val="22"/>
              </w:rPr>
              <w:t xml:space="preserve"> </w:t>
            </w:r>
            <w:r w:rsidR="00206D70">
              <w:rPr>
                <w:rFonts w:asciiTheme="minorHAnsi" w:hAnsiTheme="minorHAnsi" w:cstheme="minorHAnsi"/>
                <w:sz w:val="22"/>
                <w:szCs w:val="22"/>
              </w:rPr>
              <w:t xml:space="preserve">It shall </w:t>
            </w:r>
            <w:r w:rsidR="00561252" w:rsidRPr="00B156F3">
              <w:rPr>
                <w:rFonts w:asciiTheme="minorHAnsi" w:hAnsiTheme="minorHAnsi" w:cstheme="minorHAnsi"/>
                <w:sz w:val="22"/>
                <w:szCs w:val="22"/>
              </w:rPr>
              <w:t xml:space="preserve">deployed </w:t>
            </w:r>
            <w:r w:rsidR="00206D70">
              <w:rPr>
                <w:rFonts w:asciiTheme="minorHAnsi" w:hAnsiTheme="minorHAnsi" w:cstheme="minorHAnsi"/>
                <w:sz w:val="22"/>
                <w:szCs w:val="22"/>
              </w:rPr>
              <w:t>as early as possible, in a flexible way before</w:t>
            </w:r>
            <w:r w:rsidR="00561252" w:rsidRPr="00B156F3">
              <w:rPr>
                <w:rFonts w:asciiTheme="minorHAnsi" w:hAnsiTheme="minorHAnsi" w:cstheme="minorHAnsi"/>
                <w:sz w:val="22"/>
                <w:szCs w:val="22"/>
              </w:rPr>
              <w:t xml:space="preserve"> </w:t>
            </w:r>
            <w:r w:rsidR="00206D70">
              <w:rPr>
                <w:rFonts w:asciiTheme="minorHAnsi" w:hAnsiTheme="minorHAnsi" w:cstheme="minorHAnsi"/>
                <w:sz w:val="22"/>
                <w:szCs w:val="22"/>
              </w:rPr>
              <w:t>01.12.2023.</w:t>
            </w:r>
          </w:p>
          <w:p w14:paraId="20C043D4" w14:textId="77777777" w:rsidR="00B156F3" w:rsidRPr="00B156F3" w:rsidRDefault="00B156F3" w:rsidP="00B156F3">
            <w:pPr>
              <w:rPr>
                <w:rFonts w:asciiTheme="minorHAnsi" w:hAnsiTheme="minorHAnsi" w:cstheme="minorHAnsi"/>
                <w:sz w:val="22"/>
                <w:szCs w:val="22"/>
                <w:lang w:val="en-US"/>
              </w:rPr>
            </w:pPr>
          </w:p>
          <w:p w14:paraId="4A3C8DA4" w14:textId="77777777" w:rsidR="00561252" w:rsidRPr="002A198C" w:rsidRDefault="00561252" w:rsidP="00561252">
            <w:pPr>
              <w:rPr>
                <w:rFonts w:asciiTheme="minorHAnsi" w:hAnsiTheme="minorHAnsi" w:cstheme="minorHAnsi"/>
                <w:b/>
                <w:bCs/>
                <w:sz w:val="22"/>
                <w:szCs w:val="22"/>
              </w:rPr>
            </w:pPr>
            <w:r w:rsidRPr="002A198C">
              <w:rPr>
                <w:rFonts w:asciiTheme="minorHAnsi" w:hAnsiTheme="minorHAnsi" w:cstheme="minorHAnsi"/>
                <w:b/>
                <w:bCs/>
                <w:sz w:val="22"/>
                <w:szCs w:val="22"/>
                <w:u w:val="single"/>
                <w:lang w:val="en-US"/>
              </w:rPr>
              <w:t>Movement initiated under the previous DDNTA (5.14.1) release which continues its flow under the new DDNTA (5.15.0) release (open movement)</w:t>
            </w:r>
            <w:r w:rsidRPr="002A198C">
              <w:rPr>
                <w:rFonts w:asciiTheme="minorHAnsi" w:hAnsiTheme="minorHAnsi" w:cstheme="minorHAnsi"/>
                <w:b/>
                <w:bCs/>
                <w:sz w:val="22"/>
                <w:szCs w:val="22"/>
                <w:lang w:val="en-US"/>
              </w:rPr>
              <w:t>:</w:t>
            </w:r>
          </w:p>
          <w:p w14:paraId="1012A4EC" w14:textId="513DD8D0" w:rsidR="00561252" w:rsidRPr="00B156F3" w:rsidRDefault="00B156F3" w:rsidP="00561252">
            <w:pPr>
              <w:rPr>
                <w:rFonts w:asciiTheme="minorHAnsi" w:hAnsiTheme="minorHAnsi" w:cstheme="minorHAnsi"/>
                <w:color w:val="000000"/>
                <w:sz w:val="22"/>
                <w:szCs w:val="22"/>
                <w:lang w:val="en-US"/>
              </w:rPr>
            </w:pPr>
            <w:r w:rsidRPr="00B156F3">
              <w:rPr>
                <w:rFonts w:asciiTheme="minorHAnsi" w:hAnsiTheme="minorHAnsi" w:cstheme="minorHAnsi"/>
                <w:sz w:val="22"/>
                <w:szCs w:val="22"/>
              </w:rPr>
              <w:t>No</w:t>
            </w:r>
            <w:r w:rsidR="00561252" w:rsidRPr="00B156F3">
              <w:rPr>
                <w:rFonts w:asciiTheme="minorHAnsi" w:hAnsiTheme="minorHAnsi" w:cstheme="minorHAnsi"/>
                <w:sz w:val="22"/>
                <w:szCs w:val="22"/>
              </w:rPr>
              <w:t xml:space="preserve"> issue is identified if a movement was initiated </w:t>
            </w:r>
            <w:r w:rsidR="00206D70">
              <w:rPr>
                <w:rFonts w:asciiTheme="minorHAnsi" w:hAnsiTheme="minorHAnsi" w:cstheme="minorHAnsi"/>
                <w:sz w:val="22"/>
                <w:szCs w:val="22"/>
              </w:rPr>
              <w:t>by an NTA aligned to DDNTA-</w:t>
            </w:r>
            <w:r w:rsidR="00561252" w:rsidRPr="00B156F3">
              <w:rPr>
                <w:rFonts w:asciiTheme="minorHAnsi" w:hAnsiTheme="minorHAnsi" w:cstheme="minorHAnsi"/>
                <w:sz w:val="22"/>
                <w:szCs w:val="22"/>
              </w:rPr>
              <w:t>5.14.</w:t>
            </w:r>
            <w:r w:rsidR="00206D70">
              <w:rPr>
                <w:rFonts w:asciiTheme="minorHAnsi" w:hAnsiTheme="minorHAnsi" w:cstheme="minorHAnsi"/>
                <w:sz w:val="22"/>
                <w:szCs w:val="22"/>
              </w:rPr>
              <w:t>0</w:t>
            </w:r>
            <w:r w:rsidR="00561252" w:rsidRPr="00B156F3">
              <w:rPr>
                <w:rFonts w:asciiTheme="minorHAnsi" w:hAnsiTheme="minorHAnsi" w:cstheme="minorHAnsi"/>
                <w:sz w:val="22"/>
                <w:szCs w:val="22"/>
              </w:rPr>
              <w:t xml:space="preserve"> and continues its flow under the new DDNTA 5.15.0 release (open movement). </w:t>
            </w:r>
          </w:p>
          <w:p w14:paraId="1DF4ED15" w14:textId="77777777" w:rsidR="002A198C" w:rsidRPr="00F26D0F" w:rsidRDefault="002A198C" w:rsidP="00561252">
            <w:pPr>
              <w:rPr>
                <w:rFonts w:asciiTheme="minorHAnsi" w:hAnsiTheme="minorHAnsi" w:cstheme="minorHAnsi"/>
                <w:color w:val="000000"/>
                <w:sz w:val="22"/>
                <w:szCs w:val="22"/>
                <w:highlight w:val="green"/>
                <w:lang w:val="en-US"/>
              </w:rPr>
            </w:pPr>
          </w:p>
          <w:p w14:paraId="50FACEC9" w14:textId="77777777" w:rsidR="00B156F3" w:rsidRDefault="00B156F3" w:rsidP="00B156F3">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b/>
                <w:bCs/>
                <w:sz w:val="22"/>
                <w:szCs w:val="22"/>
                <w:u w:val="single"/>
                <w:lang w:val="en-US"/>
              </w:rPr>
              <w:t>Impact in case of no Implementation</w:t>
            </w:r>
            <w:r>
              <w:rPr>
                <w:rStyle w:val="eop"/>
                <w:rFonts w:ascii="Calibri" w:hAnsi="Calibri" w:cs="Calibri"/>
                <w:sz w:val="22"/>
                <w:szCs w:val="22"/>
                <w:lang w:val="en-US"/>
              </w:rPr>
              <w:t> </w:t>
            </w:r>
          </w:p>
          <w:p w14:paraId="40DBE231" w14:textId="33E7D2E2" w:rsidR="00B156F3" w:rsidRDefault="00206D70" w:rsidP="00B156F3">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sz w:val="22"/>
                <w:szCs w:val="22"/>
                <w:lang w:val="en-US"/>
              </w:rPr>
              <w:t>The exact implementation by each MS of the Export Followed by Transit might be impacted differently by this RFC-Proposal. Some MS may be already aligned to it while other MS are still in the inception phase.</w:t>
            </w:r>
            <w:r w:rsidR="00B156F3">
              <w:rPr>
                <w:rStyle w:val="normaltextrun"/>
                <w:rFonts w:ascii="Calibri" w:hAnsi="Calibri" w:cs="Calibri"/>
                <w:sz w:val="22"/>
                <w:szCs w:val="22"/>
                <w:lang w:val="en-US"/>
              </w:rPr>
              <w:t xml:space="preserve"> </w:t>
            </w:r>
          </w:p>
          <w:p w14:paraId="184124FD" w14:textId="77777777" w:rsidR="002A198C" w:rsidRDefault="002A198C" w:rsidP="47564FDB">
            <w:pPr>
              <w:rPr>
                <w:rFonts w:ascii="Calibri" w:eastAsia="Calibri" w:hAnsi="Calibri" w:cs="Calibri"/>
                <w:color w:val="000000" w:themeColor="text1"/>
                <w:lang w:val="en-US"/>
              </w:rPr>
            </w:pPr>
          </w:p>
          <w:p w14:paraId="28DE2DA0" w14:textId="07292AC7" w:rsidR="00824A46" w:rsidRDefault="00824A46" w:rsidP="00824A4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xml:space="preserve">):   </w:t>
            </w:r>
            <w:r w:rsidR="00206D70">
              <w:rPr>
                <w:rStyle w:val="normaltextrun"/>
                <w:rFonts w:ascii="Calibri" w:hAnsi="Calibri" w:cs="Calibri"/>
                <w:sz w:val="22"/>
                <w:szCs w:val="22"/>
                <w:lang w:val="en-IE"/>
              </w:rPr>
              <w:t>0</w:t>
            </w:r>
            <w:r w:rsidR="007C50A4">
              <w:rPr>
                <w:rStyle w:val="normaltextrun"/>
                <w:rFonts w:ascii="Calibri" w:hAnsi="Calibri" w:cs="Calibri"/>
                <w:sz w:val="22"/>
                <w:szCs w:val="22"/>
                <w:lang w:val="en-IE"/>
              </w:rPr>
              <w:t>1.12.202</w:t>
            </w:r>
            <w:r w:rsidR="00206D70">
              <w:rPr>
                <w:rStyle w:val="normaltextrun"/>
                <w:rFonts w:ascii="Calibri" w:hAnsi="Calibri" w:cs="Calibri"/>
                <w:sz w:val="22"/>
                <w:szCs w:val="22"/>
                <w:lang w:val="en-US"/>
              </w:rPr>
              <w:t xml:space="preserve">3 - </w:t>
            </w:r>
            <w:r w:rsidR="00206D70">
              <w:rPr>
                <w:rStyle w:val="normaltextrun"/>
                <w:rFonts w:ascii="Calibri" w:hAnsi="Calibri" w:cs="Calibri"/>
                <w:sz w:val="22"/>
                <w:szCs w:val="22"/>
                <w:lang w:val="en-IE"/>
              </w:rPr>
              <w:t>Flexible way</w:t>
            </w:r>
          </w:p>
          <w:p w14:paraId="6E89101D" w14:textId="77777777" w:rsidR="00824A46" w:rsidRDefault="00824A46" w:rsidP="00824A4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July 2022 </w:t>
            </w:r>
            <w:r>
              <w:rPr>
                <w:rStyle w:val="eop"/>
                <w:rFonts w:ascii="Calibri" w:hAnsi="Calibri" w:cs="Calibri"/>
                <w:sz w:val="22"/>
                <w:szCs w:val="22"/>
              </w:rPr>
              <w:t> </w:t>
            </w:r>
          </w:p>
          <w:p w14:paraId="1B3C2332" w14:textId="2CEDE1AC" w:rsidR="00824A46" w:rsidRDefault="00824A46" w:rsidP="00824A4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xml:space="preserve">):                  </w:t>
            </w:r>
            <w:r w:rsidR="00206D70">
              <w:rPr>
                <w:rStyle w:val="normaltextrun"/>
                <w:rFonts w:ascii="Calibri" w:hAnsi="Calibri" w:cs="Calibri"/>
                <w:sz w:val="22"/>
                <w:szCs w:val="22"/>
                <w:lang w:val="en-IE"/>
              </w:rPr>
              <w:t>Febr</w:t>
            </w:r>
            <w:r>
              <w:rPr>
                <w:rStyle w:val="normaltextrun"/>
                <w:rFonts w:ascii="Calibri" w:hAnsi="Calibri" w:cs="Calibri"/>
                <w:sz w:val="22"/>
                <w:szCs w:val="22"/>
                <w:lang w:val="en-IE"/>
              </w:rPr>
              <w:t>uary 2022</w:t>
            </w:r>
            <w:r>
              <w:rPr>
                <w:rStyle w:val="eop"/>
                <w:rFonts w:ascii="Calibri" w:hAnsi="Calibri" w:cs="Calibri"/>
                <w:sz w:val="22"/>
                <w:szCs w:val="22"/>
              </w:rPr>
              <w:t> </w:t>
            </w:r>
          </w:p>
          <w:p w14:paraId="00F68D92" w14:textId="77777777" w:rsidR="00206D70" w:rsidRDefault="00206D70" w:rsidP="00B156F3">
            <w:pPr>
              <w:pStyle w:val="paragraph"/>
              <w:spacing w:before="0" w:beforeAutospacing="0" w:after="0" w:afterAutospacing="0"/>
              <w:textAlignment w:val="baseline"/>
              <w:rPr>
                <w:rStyle w:val="normaltextrun"/>
                <w:rFonts w:ascii="Calibri" w:hAnsi="Calibri" w:cs="Calibri"/>
                <w:b/>
                <w:bCs/>
                <w:sz w:val="22"/>
                <w:szCs w:val="22"/>
                <w:u w:val="single"/>
              </w:rPr>
            </w:pPr>
          </w:p>
          <w:p w14:paraId="2E789D1B" w14:textId="13173842" w:rsidR="00B156F3" w:rsidRDefault="00B156F3" w:rsidP="00B156F3">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b/>
                <w:bCs/>
                <w:sz w:val="22"/>
                <w:szCs w:val="22"/>
                <w:u w:val="single"/>
              </w:rPr>
              <w:t>Impact on transition</w:t>
            </w:r>
            <w:r>
              <w:rPr>
                <w:rStyle w:val="normaltextrun"/>
                <w:rFonts w:ascii="Calibri" w:hAnsi="Calibri" w:cs="Calibri"/>
                <w:sz w:val="22"/>
                <w:szCs w:val="22"/>
              </w:rPr>
              <w:t xml:space="preserve">: </w:t>
            </w:r>
            <w:r w:rsidR="00206D70">
              <w:rPr>
                <w:rStyle w:val="normaltextrun"/>
                <w:rFonts w:ascii="Calibri" w:hAnsi="Calibri" w:cs="Calibri"/>
                <w:sz w:val="22"/>
                <w:szCs w:val="22"/>
              </w:rPr>
              <w:t>No</w:t>
            </w:r>
            <w:r>
              <w:rPr>
                <w:rStyle w:val="eop"/>
                <w:rFonts w:ascii="Calibri" w:hAnsi="Calibri" w:cs="Calibri"/>
                <w:sz w:val="22"/>
                <w:szCs w:val="22"/>
                <w:lang w:val="en-US"/>
              </w:rPr>
              <w:t> </w:t>
            </w:r>
          </w:p>
          <w:p w14:paraId="642FDADD" w14:textId="37772604" w:rsidR="00B156F3" w:rsidRDefault="00B156F3" w:rsidP="00B156F3">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b/>
                <w:bCs/>
                <w:sz w:val="22"/>
                <w:szCs w:val="22"/>
                <w:u w:val="single"/>
              </w:rPr>
              <w:t>Risk of not implementing the change:</w:t>
            </w:r>
            <w:r>
              <w:rPr>
                <w:rStyle w:val="normaltextrun"/>
                <w:rFonts w:ascii="Calibri" w:hAnsi="Calibri" w:cs="Calibri"/>
                <w:sz w:val="22"/>
                <w:szCs w:val="22"/>
              </w:rPr>
              <w:t> </w:t>
            </w:r>
            <w:r w:rsidR="00206D70">
              <w:rPr>
                <w:rStyle w:val="normaltextrun"/>
                <w:rFonts w:ascii="Calibri" w:hAnsi="Calibri" w:cs="Calibri"/>
                <w:sz w:val="22"/>
                <w:szCs w:val="22"/>
              </w:rPr>
              <w:t>Some transit declarations might fail the cross-check, blocking the transit movement before release. The information received by the Office of Destination is not consistent and could create confusion (and the level of control of the transit movements with excise goods might be not appropriate).</w:t>
            </w:r>
          </w:p>
          <w:p w14:paraId="30453E9C" w14:textId="77777777" w:rsidR="002A198C" w:rsidRPr="00B156F3" w:rsidRDefault="002A198C" w:rsidP="0016301D">
            <w:pPr>
              <w:rPr>
                <w:rFonts w:asciiTheme="minorHAnsi" w:hAnsiTheme="minorHAnsi" w:cs="Arial"/>
                <w:sz w:val="22"/>
                <w:szCs w:val="22"/>
                <w:lang w:val="en-US"/>
              </w:rPr>
            </w:pPr>
          </w:p>
          <w:p w14:paraId="4BCE3324" w14:textId="77777777" w:rsidR="0068219F" w:rsidRDefault="003B51DA" w:rsidP="0016301D">
            <w:pPr>
              <w:rPr>
                <w:rFonts w:asciiTheme="minorHAnsi" w:hAnsiTheme="minorHAnsi" w:cs="Arial"/>
                <w:sz w:val="22"/>
                <w:szCs w:val="22"/>
              </w:rPr>
            </w:pPr>
            <w:r w:rsidRPr="009742AD">
              <w:rPr>
                <w:rFonts w:asciiTheme="minorHAnsi" w:hAnsiTheme="minorHAnsi" w:cs="Arial"/>
                <w:b/>
                <w:bCs/>
                <w:sz w:val="22"/>
                <w:szCs w:val="22"/>
                <w:u w:val="single"/>
              </w:rPr>
              <w:t>Impacted Messages:</w:t>
            </w:r>
            <w:r>
              <w:rPr>
                <w:rFonts w:asciiTheme="minorHAnsi" w:hAnsiTheme="minorHAnsi" w:cs="Arial"/>
                <w:sz w:val="22"/>
                <w:szCs w:val="22"/>
              </w:rPr>
              <w:t xml:space="preserve"> </w:t>
            </w:r>
          </w:p>
          <w:p w14:paraId="5045E21A" w14:textId="5B4B5024" w:rsidR="003B51DA" w:rsidRPr="0068219F" w:rsidRDefault="003B51DA" w:rsidP="0B82F921">
            <w:pPr>
              <w:pStyle w:val="ListParagraph"/>
              <w:numPr>
                <w:ilvl w:val="0"/>
                <w:numId w:val="13"/>
              </w:numPr>
              <w:rPr>
                <w:rFonts w:asciiTheme="minorHAnsi" w:hAnsiTheme="minorHAnsi" w:cs="Arial"/>
                <w:sz w:val="22"/>
                <w:szCs w:val="22"/>
              </w:rPr>
            </w:pPr>
            <w:r w:rsidRPr="73CCF155">
              <w:rPr>
                <w:rFonts w:asciiTheme="minorHAnsi" w:hAnsiTheme="minorHAnsi" w:cs="Arial"/>
                <w:sz w:val="22"/>
                <w:szCs w:val="22"/>
              </w:rPr>
              <w:t>CD001C, CD003C, CD012C, CD</w:t>
            </w:r>
            <w:r w:rsidR="06E6C6BB" w:rsidRPr="73CCF155">
              <w:rPr>
                <w:rFonts w:asciiTheme="minorHAnsi" w:hAnsiTheme="minorHAnsi" w:cs="Arial"/>
                <w:sz w:val="22"/>
                <w:szCs w:val="22"/>
              </w:rPr>
              <w:t>018C, CD</w:t>
            </w:r>
            <w:r w:rsidRPr="73CCF155">
              <w:rPr>
                <w:rFonts w:asciiTheme="minorHAnsi" w:hAnsiTheme="minorHAnsi" w:cs="Arial"/>
                <w:sz w:val="22"/>
                <w:szCs w:val="22"/>
              </w:rPr>
              <w:t>038C,</w:t>
            </w:r>
            <w:r w:rsidR="0068219F" w:rsidRPr="73CCF155">
              <w:rPr>
                <w:rFonts w:asciiTheme="minorHAnsi" w:hAnsiTheme="minorHAnsi" w:cs="Arial"/>
                <w:sz w:val="22"/>
                <w:szCs w:val="22"/>
              </w:rPr>
              <w:t xml:space="preserve"> </w:t>
            </w:r>
            <w:r w:rsidRPr="73CCF155">
              <w:rPr>
                <w:rFonts w:asciiTheme="minorHAnsi" w:hAnsiTheme="minorHAnsi" w:cs="Arial"/>
                <w:sz w:val="22"/>
                <w:szCs w:val="22"/>
              </w:rPr>
              <w:t>CD050C, CD115C, CD160C</w:t>
            </w:r>
            <w:r w:rsidR="069DEEE5" w:rsidRPr="73CCF155">
              <w:rPr>
                <w:rFonts w:asciiTheme="minorHAnsi" w:hAnsiTheme="minorHAnsi" w:cs="Arial"/>
                <w:sz w:val="22"/>
                <w:szCs w:val="22"/>
              </w:rPr>
              <w:t xml:space="preserve"> and </w:t>
            </w:r>
            <w:r w:rsidRPr="73CCF155">
              <w:rPr>
                <w:rFonts w:asciiTheme="minorHAnsi" w:hAnsiTheme="minorHAnsi" w:cs="Arial"/>
                <w:sz w:val="22"/>
                <w:szCs w:val="22"/>
              </w:rPr>
              <w:t>CD165C</w:t>
            </w:r>
          </w:p>
          <w:p w14:paraId="6EB6DD34" w14:textId="6335685A" w:rsidR="0068219F" w:rsidRDefault="0068219F" w:rsidP="0B82F921">
            <w:pPr>
              <w:pStyle w:val="ListParagraph"/>
              <w:numPr>
                <w:ilvl w:val="0"/>
                <w:numId w:val="13"/>
              </w:numPr>
              <w:rPr>
                <w:rFonts w:asciiTheme="minorHAnsi" w:hAnsiTheme="minorHAnsi" w:cs="Arial"/>
                <w:sz w:val="22"/>
                <w:szCs w:val="22"/>
              </w:rPr>
            </w:pPr>
            <w:r w:rsidRPr="73CCF155">
              <w:rPr>
                <w:rFonts w:asciiTheme="minorHAnsi" w:hAnsiTheme="minorHAnsi" w:cs="Arial"/>
                <w:sz w:val="22"/>
                <w:szCs w:val="22"/>
              </w:rPr>
              <w:t xml:space="preserve">CC013C, CC015C, </w:t>
            </w:r>
            <w:r w:rsidR="0CAE5E47" w:rsidRPr="73CCF155">
              <w:rPr>
                <w:rFonts w:asciiTheme="minorHAnsi" w:hAnsiTheme="minorHAnsi" w:cs="Arial"/>
                <w:sz w:val="22"/>
                <w:szCs w:val="22"/>
              </w:rPr>
              <w:t xml:space="preserve">CC017C, </w:t>
            </w:r>
            <w:r w:rsidRPr="73CCF155">
              <w:rPr>
                <w:rFonts w:asciiTheme="minorHAnsi" w:hAnsiTheme="minorHAnsi" w:cs="Arial"/>
                <w:sz w:val="22"/>
                <w:szCs w:val="22"/>
              </w:rPr>
              <w:t xml:space="preserve">CC029C, </w:t>
            </w:r>
            <w:r w:rsidR="3D47D793" w:rsidRPr="73CCF155">
              <w:rPr>
                <w:rFonts w:asciiTheme="minorHAnsi" w:hAnsiTheme="minorHAnsi" w:cs="Arial"/>
                <w:sz w:val="22"/>
                <w:szCs w:val="22"/>
              </w:rPr>
              <w:t xml:space="preserve">CC043C, CC044C, </w:t>
            </w:r>
            <w:r w:rsidRPr="73CCF155">
              <w:rPr>
                <w:rFonts w:asciiTheme="minorHAnsi" w:hAnsiTheme="minorHAnsi" w:cs="Arial"/>
                <w:sz w:val="22"/>
                <w:szCs w:val="22"/>
              </w:rPr>
              <w:t>CC190C</w:t>
            </w:r>
            <w:r w:rsidR="1D49EDDE" w:rsidRPr="73CCF155">
              <w:rPr>
                <w:rFonts w:asciiTheme="minorHAnsi" w:hAnsiTheme="minorHAnsi" w:cs="Arial"/>
                <w:sz w:val="22"/>
                <w:szCs w:val="22"/>
              </w:rPr>
              <w:t xml:space="preserve"> and </w:t>
            </w:r>
            <w:r w:rsidRPr="73CCF155">
              <w:rPr>
                <w:rFonts w:asciiTheme="minorHAnsi" w:hAnsiTheme="minorHAnsi" w:cs="Arial"/>
                <w:sz w:val="22"/>
                <w:szCs w:val="22"/>
              </w:rPr>
              <w:t>CC191C</w:t>
            </w:r>
          </w:p>
          <w:p w14:paraId="47CBAC86" w14:textId="6BA658C2" w:rsidR="00F81349" w:rsidRDefault="00F81349" w:rsidP="0016301D">
            <w:pPr>
              <w:rPr>
                <w:rFonts w:asciiTheme="minorHAnsi" w:hAnsiTheme="minorHAnsi" w:cs="Arial"/>
                <w:sz w:val="22"/>
                <w:szCs w:val="22"/>
              </w:rPr>
            </w:pPr>
          </w:p>
          <w:p w14:paraId="67A800A3" w14:textId="77777777" w:rsidR="00F81349" w:rsidRDefault="00F81349" w:rsidP="0016301D">
            <w:pPr>
              <w:rPr>
                <w:rFonts w:asciiTheme="minorHAnsi" w:hAnsiTheme="minorHAnsi" w:cs="Arial"/>
                <w:sz w:val="22"/>
                <w:szCs w:val="22"/>
              </w:rPr>
            </w:pPr>
          </w:p>
          <w:p w14:paraId="0CB531CA" w14:textId="6C5BD51E" w:rsidR="0016301D" w:rsidRPr="009742AD" w:rsidRDefault="00AF65A8" w:rsidP="0016301D">
            <w:pPr>
              <w:rPr>
                <w:rFonts w:asciiTheme="minorHAnsi" w:hAnsiTheme="minorHAnsi" w:cs="Arial"/>
                <w:b/>
                <w:bCs/>
                <w:sz w:val="22"/>
                <w:szCs w:val="22"/>
                <w:u w:val="single"/>
              </w:rPr>
            </w:pPr>
            <w:r w:rsidRPr="009742AD">
              <w:rPr>
                <w:rFonts w:asciiTheme="minorHAnsi" w:hAnsiTheme="minorHAnsi" w:cs="Arial"/>
                <w:b/>
                <w:bCs/>
                <w:sz w:val="22"/>
                <w:szCs w:val="22"/>
                <w:u w:val="single"/>
              </w:rPr>
              <w:t>New</w:t>
            </w:r>
            <w:r w:rsidR="00320D25">
              <w:rPr>
                <w:rFonts w:asciiTheme="minorHAnsi" w:hAnsiTheme="minorHAnsi" w:cs="Arial"/>
                <w:b/>
                <w:bCs/>
                <w:sz w:val="22"/>
                <w:szCs w:val="22"/>
                <w:u w:val="single"/>
              </w:rPr>
              <w:t xml:space="preserve"> or corrected R&amp;C</w:t>
            </w:r>
            <w:r w:rsidR="00D8784B" w:rsidRPr="009742AD">
              <w:rPr>
                <w:rFonts w:asciiTheme="minorHAnsi" w:hAnsiTheme="minorHAnsi" w:cs="Arial"/>
                <w:b/>
                <w:bCs/>
                <w:sz w:val="22"/>
                <w:szCs w:val="22"/>
                <w:u w:val="single"/>
              </w:rPr>
              <w:t xml:space="preserve">: </w:t>
            </w:r>
          </w:p>
          <w:p w14:paraId="37EA83FD" w14:textId="0D4EF271" w:rsidR="006B7E7A" w:rsidRDefault="006B7E7A" w:rsidP="006B7E7A">
            <w:pPr>
              <w:pStyle w:val="ListParagraph"/>
              <w:numPr>
                <w:ilvl w:val="0"/>
                <w:numId w:val="1"/>
              </w:numPr>
              <w:rPr>
                <w:rFonts w:asciiTheme="minorHAnsi" w:hAnsiTheme="minorHAnsi" w:cs="Arial"/>
                <w:sz w:val="22"/>
                <w:szCs w:val="22"/>
              </w:rPr>
            </w:pPr>
            <w:r w:rsidRPr="006B7E7A">
              <w:rPr>
                <w:rFonts w:asciiTheme="minorHAnsi" w:hAnsiTheme="minorHAnsi" w:cs="Arial"/>
                <w:sz w:val="22"/>
                <w:szCs w:val="22"/>
              </w:rPr>
              <w:t>R0601, R0023, R0817</w:t>
            </w:r>
            <w:r w:rsidR="003174CD">
              <w:rPr>
                <w:rFonts w:asciiTheme="minorHAnsi" w:hAnsiTheme="minorHAnsi" w:cs="Arial"/>
                <w:sz w:val="22"/>
                <w:szCs w:val="22"/>
              </w:rPr>
              <w:t xml:space="preserve"> and </w:t>
            </w:r>
            <w:r w:rsidRPr="006B7E7A">
              <w:rPr>
                <w:rFonts w:asciiTheme="minorHAnsi" w:hAnsiTheme="minorHAnsi" w:cs="Arial"/>
                <w:sz w:val="22"/>
                <w:szCs w:val="22"/>
              </w:rPr>
              <w:t>R0414</w:t>
            </w:r>
          </w:p>
          <w:p w14:paraId="28B79FA3" w14:textId="431AD747" w:rsidR="00C66171" w:rsidRPr="006B7E7A" w:rsidRDefault="00C66171" w:rsidP="006B7E7A">
            <w:pPr>
              <w:pStyle w:val="ListParagraph"/>
              <w:numPr>
                <w:ilvl w:val="0"/>
                <w:numId w:val="1"/>
              </w:numPr>
              <w:rPr>
                <w:rFonts w:asciiTheme="minorHAnsi" w:hAnsiTheme="minorHAnsi" w:cs="Arial"/>
                <w:sz w:val="22"/>
                <w:szCs w:val="22"/>
              </w:rPr>
            </w:pPr>
            <w:r>
              <w:rPr>
                <w:rFonts w:asciiTheme="minorHAnsi" w:hAnsiTheme="minorHAnsi" w:cs="Arial"/>
                <w:sz w:val="22"/>
                <w:szCs w:val="22"/>
              </w:rPr>
              <w:t>B1922</w:t>
            </w:r>
          </w:p>
          <w:p w14:paraId="56C9BFED" w14:textId="3DA4BE8B" w:rsidR="006B7E7A" w:rsidRPr="006B7E7A" w:rsidRDefault="006B7E7A" w:rsidP="006B7E7A">
            <w:pPr>
              <w:pStyle w:val="ListParagraph"/>
              <w:numPr>
                <w:ilvl w:val="0"/>
                <w:numId w:val="1"/>
              </w:numPr>
              <w:rPr>
                <w:rFonts w:asciiTheme="minorHAnsi" w:hAnsiTheme="minorHAnsi" w:cs="Arial"/>
                <w:sz w:val="22"/>
                <w:szCs w:val="22"/>
              </w:rPr>
            </w:pPr>
            <w:r w:rsidRPr="006B7E7A">
              <w:rPr>
                <w:rFonts w:asciiTheme="minorHAnsi" w:hAnsiTheme="minorHAnsi" w:cs="Arial"/>
                <w:sz w:val="22"/>
                <w:szCs w:val="22"/>
              </w:rPr>
              <w:t>C0015</w:t>
            </w:r>
            <w:r w:rsidR="003174CD">
              <w:rPr>
                <w:rFonts w:asciiTheme="minorHAnsi" w:hAnsiTheme="minorHAnsi" w:cs="Arial"/>
                <w:sz w:val="22"/>
                <w:szCs w:val="22"/>
              </w:rPr>
              <w:t xml:space="preserve"> and </w:t>
            </w:r>
            <w:r w:rsidRPr="006B7E7A">
              <w:rPr>
                <w:rFonts w:asciiTheme="minorHAnsi" w:hAnsiTheme="minorHAnsi" w:cs="Arial"/>
                <w:sz w:val="22"/>
                <w:szCs w:val="22"/>
              </w:rPr>
              <w:t>C0867</w:t>
            </w:r>
          </w:p>
          <w:p w14:paraId="6213DF97" w14:textId="6C5F5907" w:rsidR="006B7E7A" w:rsidRPr="006B7E7A" w:rsidRDefault="006B7E7A" w:rsidP="006B7E7A">
            <w:pPr>
              <w:pStyle w:val="ListParagraph"/>
              <w:numPr>
                <w:ilvl w:val="0"/>
                <w:numId w:val="1"/>
              </w:numPr>
              <w:rPr>
                <w:rFonts w:asciiTheme="minorHAnsi" w:hAnsiTheme="minorHAnsi" w:cs="Arial"/>
                <w:sz w:val="22"/>
                <w:szCs w:val="22"/>
              </w:rPr>
            </w:pPr>
            <w:r w:rsidRPr="006B7E7A">
              <w:rPr>
                <w:rFonts w:asciiTheme="minorHAnsi" w:hAnsiTheme="minorHAnsi" w:cs="Arial"/>
                <w:sz w:val="22"/>
                <w:szCs w:val="22"/>
              </w:rPr>
              <w:t>G0050, G0071, G0072, G0073, G0990, G0069, G0068</w:t>
            </w:r>
            <w:r w:rsidR="00B275D0">
              <w:rPr>
                <w:rFonts w:asciiTheme="minorHAnsi" w:hAnsiTheme="minorHAnsi" w:cs="Arial"/>
                <w:sz w:val="22"/>
                <w:szCs w:val="22"/>
              </w:rPr>
              <w:t>, G0999</w:t>
            </w:r>
            <w:r w:rsidR="003174CD">
              <w:rPr>
                <w:rFonts w:asciiTheme="minorHAnsi" w:hAnsiTheme="minorHAnsi" w:cs="Arial"/>
                <w:sz w:val="22"/>
                <w:szCs w:val="22"/>
              </w:rPr>
              <w:t xml:space="preserve"> and</w:t>
            </w:r>
            <w:r w:rsidRPr="006B7E7A">
              <w:rPr>
                <w:rFonts w:asciiTheme="minorHAnsi" w:hAnsiTheme="minorHAnsi" w:cs="Arial"/>
                <w:sz w:val="22"/>
                <w:szCs w:val="22"/>
              </w:rPr>
              <w:t xml:space="preserve"> G0414</w:t>
            </w:r>
          </w:p>
          <w:p w14:paraId="1AB91AE9" w14:textId="77777777" w:rsidR="00270954" w:rsidRPr="009742AD" w:rsidRDefault="00270954" w:rsidP="0008661E">
            <w:pPr>
              <w:rPr>
                <w:rFonts w:asciiTheme="minorHAnsi" w:hAnsiTheme="minorHAnsi" w:cs="Arial"/>
                <w:b/>
                <w:bCs/>
                <w:sz w:val="22"/>
                <w:szCs w:val="22"/>
                <w:u w:val="single"/>
              </w:rPr>
            </w:pPr>
          </w:p>
          <w:p w14:paraId="5C065DF9" w14:textId="1B557875" w:rsidR="00270954" w:rsidRPr="009742AD" w:rsidRDefault="00270954" w:rsidP="00270954">
            <w:pPr>
              <w:rPr>
                <w:rFonts w:asciiTheme="minorHAnsi" w:hAnsiTheme="minorHAnsi" w:cs="Arial"/>
                <w:b/>
                <w:bCs/>
                <w:sz w:val="22"/>
                <w:szCs w:val="22"/>
                <w:u w:val="single"/>
              </w:rPr>
            </w:pPr>
            <w:r w:rsidRPr="009742AD">
              <w:rPr>
                <w:rFonts w:asciiTheme="minorHAnsi" w:hAnsiTheme="minorHAnsi" w:cs="Arial"/>
                <w:b/>
                <w:bCs/>
                <w:sz w:val="22"/>
                <w:szCs w:val="22"/>
                <w:u w:val="single"/>
              </w:rPr>
              <w:t xml:space="preserve">Impacted CIs: </w:t>
            </w:r>
          </w:p>
          <w:p w14:paraId="6DCC7856" w14:textId="3D5A8C0A" w:rsidR="00320D25" w:rsidRDefault="00320D25" w:rsidP="00320D25">
            <w:pPr>
              <w:pStyle w:val="ListParagraph"/>
              <w:numPr>
                <w:ilvl w:val="0"/>
                <w:numId w:val="1"/>
              </w:numPr>
              <w:rPr>
                <w:rFonts w:asciiTheme="minorHAnsi" w:hAnsiTheme="minorHAnsi" w:cs="Arial"/>
                <w:b/>
                <w:bCs/>
                <w:sz w:val="22"/>
                <w:szCs w:val="22"/>
              </w:rPr>
            </w:pPr>
            <w:r w:rsidRPr="00320D25">
              <w:rPr>
                <w:rFonts w:asciiTheme="minorHAnsi" w:hAnsiTheme="minorHAnsi" w:cs="Arial"/>
                <w:b/>
                <w:bCs/>
                <w:sz w:val="22"/>
                <w:szCs w:val="22"/>
              </w:rPr>
              <w:t>DDNTA</w:t>
            </w:r>
            <w:r>
              <w:rPr>
                <w:rFonts w:asciiTheme="minorHAnsi" w:hAnsiTheme="minorHAnsi" w:cs="Arial"/>
                <w:b/>
                <w:bCs/>
                <w:sz w:val="22"/>
                <w:szCs w:val="22"/>
              </w:rPr>
              <w:t>-5.14.1-v1.00 (Main Document): Yes</w:t>
            </w:r>
            <w:r w:rsidRPr="00320D25">
              <w:rPr>
                <w:rFonts w:asciiTheme="minorHAnsi" w:hAnsiTheme="minorHAnsi" w:cs="Arial"/>
                <w:b/>
                <w:bCs/>
                <w:sz w:val="22"/>
                <w:szCs w:val="22"/>
              </w:rPr>
              <w:t>; </w:t>
            </w:r>
          </w:p>
          <w:p w14:paraId="36FE90E4" w14:textId="79AE7081" w:rsidR="00320D25" w:rsidRPr="00320D25" w:rsidRDefault="00320D25" w:rsidP="00320D25">
            <w:pPr>
              <w:pStyle w:val="ListParagraph"/>
              <w:numPr>
                <w:ilvl w:val="0"/>
                <w:numId w:val="1"/>
              </w:numPr>
              <w:rPr>
                <w:rFonts w:asciiTheme="minorHAnsi" w:hAnsiTheme="minorHAnsi" w:cs="Arial"/>
                <w:b/>
                <w:bCs/>
                <w:sz w:val="22"/>
                <w:szCs w:val="22"/>
              </w:rPr>
            </w:pPr>
            <w:r w:rsidRPr="00320D25">
              <w:rPr>
                <w:rFonts w:asciiTheme="minorHAnsi" w:hAnsiTheme="minorHAnsi" w:cs="Arial"/>
                <w:b/>
                <w:bCs/>
                <w:sz w:val="22"/>
                <w:szCs w:val="22"/>
              </w:rPr>
              <w:t>DDN</w:t>
            </w:r>
            <w:r>
              <w:rPr>
                <w:rFonts w:asciiTheme="minorHAnsi" w:hAnsiTheme="minorHAnsi" w:cs="Arial"/>
                <w:b/>
                <w:bCs/>
                <w:sz w:val="22"/>
                <w:szCs w:val="22"/>
              </w:rPr>
              <w:t>X</w:t>
            </w:r>
            <w:r w:rsidRPr="00320D25">
              <w:rPr>
                <w:rFonts w:asciiTheme="minorHAnsi" w:hAnsiTheme="minorHAnsi" w:cs="Arial"/>
                <w:b/>
                <w:bCs/>
                <w:sz w:val="22"/>
                <w:szCs w:val="22"/>
              </w:rPr>
              <w:t>A</w:t>
            </w:r>
            <w:r>
              <w:rPr>
                <w:rFonts w:asciiTheme="minorHAnsi" w:hAnsiTheme="minorHAnsi" w:cs="Arial"/>
                <w:b/>
                <w:bCs/>
                <w:sz w:val="22"/>
                <w:szCs w:val="22"/>
              </w:rPr>
              <w:t>-5.14.1-v1.00 (Main Document): Yes</w:t>
            </w:r>
            <w:r w:rsidRPr="00320D25">
              <w:rPr>
                <w:rFonts w:asciiTheme="minorHAnsi" w:hAnsiTheme="minorHAnsi" w:cs="Arial"/>
                <w:b/>
                <w:bCs/>
                <w:sz w:val="22"/>
                <w:szCs w:val="22"/>
              </w:rPr>
              <w:t>; </w:t>
            </w:r>
          </w:p>
          <w:p w14:paraId="2A656220" w14:textId="26B40B23" w:rsidR="00073504" w:rsidRPr="009742AD" w:rsidRDefault="00073504" w:rsidP="005C7BD5">
            <w:pPr>
              <w:pStyle w:val="ListParagraph"/>
              <w:numPr>
                <w:ilvl w:val="0"/>
                <w:numId w:val="1"/>
              </w:numPr>
              <w:rPr>
                <w:rFonts w:asciiTheme="minorHAnsi" w:hAnsiTheme="minorHAnsi" w:cs="Arial"/>
                <w:b/>
                <w:bCs/>
                <w:sz w:val="22"/>
                <w:szCs w:val="22"/>
              </w:rPr>
            </w:pPr>
            <w:r w:rsidRPr="009742AD">
              <w:rPr>
                <w:rFonts w:asciiTheme="minorHAnsi" w:hAnsiTheme="minorHAnsi" w:cs="Arial"/>
                <w:b/>
                <w:bCs/>
                <w:sz w:val="22"/>
                <w:szCs w:val="22"/>
              </w:rPr>
              <w:t>CSE-v51.6.0: Yes; </w:t>
            </w:r>
          </w:p>
          <w:p w14:paraId="5EB2DB97" w14:textId="22CCEB23" w:rsidR="00390708" w:rsidRPr="009742AD" w:rsidRDefault="00390708" w:rsidP="005C7BD5">
            <w:pPr>
              <w:pStyle w:val="ListParagraph"/>
              <w:numPr>
                <w:ilvl w:val="0"/>
                <w:numId w:val="1"/>
              </w:numPr>
              <w:rPr>
                <w:rFonts w:asciiTheme="minorHAnsi" w:hAnsiTheme="minorHAnsi" w:cs="Arial"/>
                <w:b/>
                <w:bCs/>
                <w:sz w:val="22"/>
                <w:szCs w:val="22"/>
              </w:rPr>
            </w:pPr>
            <w:r w:rsidRPr="009742AD">
              <w:rPr>
                <w:rFonts w:asciiTheme="minorHAnsi" w:hAnsiTheme="minorHAnsi" w:cs="Arial"/>
                <w:b/>
                <w:bCs/>
                <w:sz w:val="22"/>
                <w:szCs w:val="22"/>
              </w:rPr>
              <w:t>DDNTA-5.14.1-v1.00; (Appendix Q2_R_C, K, PDFs): Yes; </w:t>
            </w:r>
          </w:p>
          <w:p w14:paraId="2B8D6ABC" w14:textId="5A9F7DDA" w:rsidR="00320D25" w:rsidRPr="009742AD" w:rsidRDefault="00320D25" w:rsidP="00320D25">
            <w:pPr>
              <w:pStyle w:val="ListParagraph"/>
              <w:numPr>
                <w:ilvl w:val="0"/>
                <w:numId w:val="1"/>
              </w:numPr>
              <w:rPr>
                <w:rFonts w:asciiTheme="minorHAnsi" w:hAnsiTheme="minorHAnsi" w:cs="Arial"/>
                <w:b/>
                <w:bCs/>
                <w:sz w:val="22"/>
                <w:szCs w:val="22"/>
              </w:rPr>
            </w:pPr>
            <w:r w:rsidRPr="009742AD">
              <w:rPr>
                <w:rFonts w:asciiTheme="minorHAnsi" w:hAnsiTheme="minorHAnsi" w:cs="Arial"/>
                <w:b/>
                <w:bCs/>
                <w:sz w:val="22"/>
                <w:szCs w:val="22"/>
              </w:rPr>
              <w:t>DDN</w:t>
            </w:r>
            <w:r>
              <w:rPr>
                <w:rFonts w:asciiTheme="minorHAnsi" w:hAnsiTheme="minorHAnsi" w:cs="Arial"/>
                <w:b/>
                <w:bCs/>
                <w:sz w:val="22"/>
                <w:szCs w:val="22"/>
              </w:rPr>
              <w:t>X</w:t>
            </w:r>
            <w:r w:rsidRPr="009742AD">
              <w:rPr>
                <w:rFonts w:asciiTheme="minorHAnsi" w:hAnsiTheme="minorHAnsi" w:cs="Arial"/>
                <w:b/>
                <w:bCs/>
                <w:sz w:val="22"/>
                <w:szCs w:val="22"/>
              </w:rPr>
              <w:t>A-5.14.1-v1.00; (Appendix Q2_R_C, K, PDFs): Yes; </w:t>
            </w:r>
          </w:p>
          <w:p w14:paraId="09E159B2" w14:textId="3BEBA0D9" w:rsidR="00390708" w:rsidRPr="009742AD" w:rsidRDefault="00320D25" w:rsidP="005C7BD5">
            <w:pPr>
              <w:pStyle w:val="ListParagraph"/>
              <w:numPr>
                <w:ilvl w:val="0"/>
                <w:numId w:val="1"/>
              </w:numPr>
              <w:rPr>
                <w:rFonts w:asciiTheme="minorHAnsi" w:hAnsiTheme="minorHAnsi" w:cs="Arial"/>
                <w:b/>
                <w:bCs/>
                <w:sz w:val="22"/>
                <w:szCs w:val="22"/>
              </w:rPr>
            </w:pPr>
            <w:r>
              <w:rPr>
                <w:rFonts w:asciiTheme="minorHAnsi" w:hAnsiTheme="minorHAnsi" w:cs="Arial"/>
                <w:b/>
                <w:bCs/>
                <w:sz w:val="22"/>
                <w:szCs w:val="22"/>
              </w:rPr>
              <w:t xml:space="preserve">(AES &amp; NCTS) </w:t>
            </w:r>
            <w:r w:rsidR="00390708" w:rsidRPr="009742AD">
              <w:rPr>
                <w:rFonts w:asciiTheme="minorHAnsi" w:hAnsiTheme="minorHAnsi" w:cs="Arial"/>
                <w:b/>
                <w:bCs/>
                <w:sz w:val="22"/>
                <w:szCs w:val="22"/>
              </w:rPr>
              <w:t>DMP Package-v5.6.0 SfA-v1.00</w:t>
            </w:r>
            <w:r w:rsidR="009742AD" w:rsidRPr="009742AD">
              <w:rPr>
                <w:rFonts w:asciiTheme="minorHAnsi" w:hAnsiTheme="minorHAnsi" w:cs="Arial"/>
                <w:b/>
                <w:bCs/>
                <w:sz w:val="22"/>
                <w:szCs w:val="22"/>
              </w:rPr>
              <w:t xml:space="preserve"> </w:t>
            </w:r>
            <w:r w:rsidR="00390708" w:rsidRPr="009742AD">
              <w:rPr>
                <w:rFonts w:asciiTheme="minorHAnsi" w:hAnsiTheme="minorHAnsi" w:cs="Arial"/>
                <w:b/>
                <w:bCs/>
                <w:sz w:val="22"/>
                <w:szCs w:val="22"/>
              </w:rPr>
              <w:t>(incl. update of file Rules and Conditions_v0.43): Yes; </w:t>
            </w:r>
          </w:p>
          <w:p w14:paraId="743843E9" w14:textId="220CFC23" w:rsidR="00073504" w:rsidRPr="009742AD" w:rsidRDefault="00073504" w:rsidP="704C0C78">
            <w:pPr>
              <w:pStyle w:val="ListParagraph"/>
              <w:numPr>
                <w:ilvl w:val="0"/>
                <w:numId w:val="1"/>
              </w:numPr>
              <w:rPr>
                <w:rFonts w:asciiTheme="minorHAnsi" w:hAnsiTheme="minorHAnsi" w:cs="Arial"/>
                <w:b/>
                <w:bCs/>
                <w:sz w:val="22"/>
                <w:szCs w:val="22"/>
              </w:rPr>
            </w:pPr>
            <w:r w:rsidRPr="704C0C78">
              <w:rPr>
                <w:rFonts w:asciiTheme="minorHAnsi" w:hAnsiTheme="minorHAnsi" w:cs="Arial"/>
                <w:b/>
                <w:bCs/>
                <w:sz w:val="22"/>
                <w:szCs w:val="22"/>
              </w:rPr>
              <w:t>NCTS_TRP-5.</w:t>
            </w:r>
            <w:r w:rsidR="61EACAC8" w:rsidRPr="704C0C78">
              <w:rPr>
                <w:rFonts w:asciiTheme="minorHAnsi" w:hAnsiTheme="minorHAnsi" w:cs="Arial"/>
                <w:b/>
                <w:bCs/>
                <w:sz w:val="22"/>
                <w:szCs w:val="22"/>
              </w:rPr>
              <w:t>8.1</w:t>
            </w:r>
            <w:r w:rsidRPr="704C0C78">
              <w:rPr>
                <w:rFonts w:asciiTheme="minorHAnsi" w:hAnsiTheme="minorHAnsi" w:cs="Arial"/>
                <w:b/>
                <w:bCs/>
                <w:sz w:val="22"/>
                <w:szCs w:val="22"/>
              </w:rPr>
              <w:t>: Yes; </w:t>
            </w:r>
          </w:p>
          <w:p w14:paraId="5E2A9AC7" w14:textId="14B32D2C" w:rsidR="00073504" w:rsidRPr="009742AD" w:rsidRDefault="00073504" w:rsidP="704C0C78">
            <w:pPr>
              <w:pStyle w:val="ListParagraph"/>
              <w:numPr>
                <w:ilvl w:val="0"/>
                <w:numId w:val="1"/>
              </w:numPr>
              <w:rPr>
                <w:rFonts w:asciiTheme="minorHAnsi" w:hAnsiTheme="minorHAnsi" w:cs="Arial"/>
                <w:b/>
                <w:bCs/>
                <w:sz w:val="22"/>
                <w:szCs w:val="22"/>
              </w:rPr>
            </w:pPr>
            <w:r w:rsidRPr="704C0C78">
              <w:rPr>
                <w:rFonts w:asciiTheme="minorHAnsi" w:hAnsiTheme="minorHAnsi" w:cs="Arial"/>
                <w:b/>
                <w:bCs/>
                <w:sz w:val="22"/>
                <w:szCs w:val="22"/>
              </w:rPr>
              <w:t>NCTS_CTP-5.</w:t>
            </w:r>
            <w:r w:rsidR="6E8CB9A4" w:rsidRPr="704C0C78">
              <w:rPr>
                <w:rFonts w:asciiTheme="minorHAnsi" w:hAnsiTheme="minorHAnsi" w:cs="Arial"/>
                <w:b/>
                <w:bCs/>
                <w:sz w:val="22"/>
                <w:szCs w:val="22"/>
              </w:rPr>
              <w:t>8.1</w:t>
            </w:r>
            <w:r w:rsidRPr="704C0C78">
              <w:rPr>
                <w:rFonts w:asciiTheme="minorHAnsi" w:hAnsiTheme="minorHAnsi" w:cs="Arial"/>
                <w:b/>
                <w:bCs/>
                <w:sz w:val="22"/>
                <w:szCs w:val="22"/>
              </w:rPr>
              <w:t>-v1.00: Yes; </w:t>
            </w:r>
          </w:p>
          <w:p w14:paraId="0A4397FE" w14:textId="4397F70F" w:rsidR="00073504" w:rsidRPr="009742AD" w:rsidRDefault="00073504" w:rsidP="005C7BD5">
            <w:pPr>
              <w:pStyle w:val="ListParagraph"/>
              <w:numPr>
                <w:ilvl w:val="0"/>
                <w:numId w:val="1"/>
              </w:numPr>
              <w:rPr>
                <w:rFonts w:asciiTheme="minorHAnsi" w:hAnsiTheme="minorHAnsi" w:cs="Arial"/>
                <w:b/>
                <w:bCs/>
                <w:sz w:val="22"/>
                <w:szCs w:val="22"/>
              </w:rPr>
            </w:pPr>
            <w:r w:rsidRPr="009742AD">
              <w:rPr>
                <w:rFonts w:asciiTheme="minorHAnsi" w:hAnsiTheme="minorHAnsi" w:cs="Arial"/>
                <w:b/>
                <w:bCs/>
                <w:sz w:val="22"/>
                <w:szCs w:val="22"/>
              </w:rPr>
              <w:t>CTS-5.6.1-v1.00: Yes; </w:t>
            </w:r>
          </w:p>
          <w:p w14:paraId="2DF6CE48" w14:textId="4786B426" w:rsidR="00073504" w:rsidRPr="009742AD" w:rsidRDefault="00073504" w:rsidP="005C7BD5">
            <w:pPr>
              <w:pStyle w:val="ListParagraph"/>
              <w:numPr>
                <w:ilvl w:val="0"/>
                <w:numId w:val="1"/>
              </w:numPr>
              <w:rPr>
                <w:rFonts w:asciiTheme="minorHAnsi" w:hAnsiTheme="minorHAnsi" w:cs="Arial"/>
                <w:b/>
                <w:bCs/>
                <w:sz w:val="22"/>
                <w:szCs w:val="22"/>
              </w:rPr>
            </w:pPr>
            <w:r w:rsidRPr="009742AD">
              <w:rPr>
                <w:rFonts w:asciiTheme="minorHAnsi" w:hAnsiTheme="minorHAnsi" w:cs="Arial"/>
                <w:b/>
                <w:bCs/>
                <w:sz w:val="22"/>
                <w:szCs w:val="22"/>
              </w:rPr>
              <w:t>CRP-v5.5-v1.00: Yes;</w:t>
            </w:r>
          </w:p>
          <w:p w14:paraId="3CBD2EEE" w14:textId="77777777" w:rsidR="009742AD" w:rsidRPr="00FC2B39" w:rsidRDefault="009742AD" w:rsidP="009742AD">
            <w:pPr>
              <w:pStyle w:val="ListParagraph"/>
              <w:rPr>
                <w:rFonts w:asciiTheme="minorHAnsi" w:hAnsiTheme="minorHAnsi" w:cs="Arial"/>
                <w:sz w:val="22"/>
                <w:szCs w:val="22"/>
              </w:rPr>
            </w:pPr>
          </w:p>
          <w:p w14:paraId="40E49206" w14:textId="77777777" w:rsidR="00320D25" w:rsidRPr="00320D25" w:rsidRDefault="00320D25" w:rsidP="00320D25">
            <w:pPr>
              <w:numPr>
                <w:ilvl w:val="0"/>
                <w:numId w:val="1"/>
              </w:numPr>
              <w:rPr>
                <w:rFonts w:asciiTheme="minorHAnsi" w:hAnsiTheme="minorHAnsi" w:cstheme="minorHAnsi"/>
                <w:color w:val="808080" w:themeColor="background1" w:themeShade="80"/>
                <w:sz w:val="22"/>
                <w:szCs w:val="22"/>
              </w:rPr>
            </w:pPr>
            <w:r w:rsidRPr="00320D25">
              <w:rPr>
                <w:rFonts w:asciiTheme="minorHAnsi" w:hAnsiTheme="minorHAnsi" w:cstheme="minorHAnsi"/>
                <w:color w:val="808080" w:themeColor="background1" w:themeShade="80"/>
                <w:sz w:val="22"/>
                <w:szCs w:val="22"/>
              </w:rPr>
              <w:t>ACS - v5.5.0 &amp; ACS-Annex-NCTS: 5.5.0: No;  </w:t>
            </w:r>
          </w:p>
          <w:p w14:paraId="08AC6174" w14:textId="5DE46C52" w:rsidR="00390708" w:rsidRPr="009742AD" w:rsidRDefault="00390708" w:rsidP="005C7BD5">
            <w:pPr>
              <w:numPr>
                <w:ilvl w:val="0"/>
                <w:numId w:val="1"/>
              </w:numPr>
              <w:rPr>
                <w:rFonts w:asciiTheme="minorHAnsi" w:hAnsiTheme="minorHAnsi" w:cstheme="minorHAnsi"/>
                <w:color w:val="808080" w:themeColor="background1" w:themeShade="80"/>
                <w:sz w:val="22"/>
                <w:szCs w:val="22"/>
              </w:rPr>
            </w:pPr>
            <w:r w:rsidRPr="009742AD">
              <w:rPr>
                <w:rFonts w:asciiTheme="minorHAnsi" w:hAnsiTheme="minorHAnsi" w:cstheme="minorHAnsi"/>
                <w:color w:val="808080" w:themeColor="background1" w:themeShade="80"/>
                <w:sz w:val="22"/>
                <w:szCs w:val="22"/>
              </w:rPr>
              <w:t>ieCA 1.0.1.0: No; </w:t>
            </w:r>
          </w:p>
          <w:p w14:paraId="61F91845" w14:textId="77777777" w:rsidR="00390708" w:rsidRPr="009742AD" w:rsidRDefault="00390708" w:rsidP="005C7BD5">
            <w:pPr>
              <w:numPr>
                <w:ilvl w:val="0"/>
                <w:numId w:val="1"/>
              </w:numPr>
              <w:rPr>
                <w:rFonts w:asciiTheme="minorHAnsi" w:hAnsiTheme="minorHAnsi" w:cstheme="minorHAnsi"/>
                <w:color w:val="808080" w:themeColor="background1" w:themeShade="80"/>
                <w:sz w:val="22"/>
                <w:szCs w:val="22"/>
              </w:rPr>
            </w:pPr>
            <w:r w:rsidRPr="009742AD">
              <w:rPr>
                <w:rFonts w:asciiTheme="minorHAnsi" w:hAnsiTheme="minorHAnsi" w:cstheme="minorHAnsi"/>
                <w:color w:val="808080" w:themeColor="background1" w:themeShade="80"/>
                <w:sz w:val="22"/>
                <w:szCs w:val="22"/>
              </w:rPr>
              <w:t>CS/MIS2_DATA: No; </w:t>
            </w:r>
          </w:p>
          <w:p w14:paraId="2C2508AD" w14:textId="33370990" w:rsidR="00390708" w:rsidRPr="009742AD" w:rsidRDefault="00390708" w:rsidP="005C7BD5">
            <w:pPr>
              <w:numPr>
                <w:ilvl w:val="0"/>
                <w:numId w:val="1"/>
              </w:numPr>
              <w:rPr>
                <w:rFonts w:asciiTheme="minorHAnsi" w:hAnsiTheme="minorHAnsi" w:cstheme="minorHAnsi"/>
                <w:color w:val="808080" w:themeColor="background1" w:themeShade="80"/>
                <w:sz w:val="22"/>
                <w:szCs w:val="22"/>
              </w:rPr>
            </w:pPr>
            <w:r w:rsidRPr="009742AD">
              <w:rPr>
                <w:rFonts w:asciiTheme="minorHAnsi" w:hAnsiTheme="minorHAnsi" w:cstheme="minorHAnsi"/>
                <w:color w:val="808080" w:themeColor="background1" w:themeShade="80"/>
                <w:sz w:val="22"/>
                <w:szCs w:val="22"/>
              </w:rPr>
              <w:t>CS/RD2_DATA: No; </w:t>
            </w:r>
          </w:p>
          <w:p w14:paraId="1EB8B3E4" w14:textId="5943EDB8" w:rsidR="00390708" w:rsidRPr="009742AD" w:rsidRDefault="00390708" w:rsidP="005C7BD5">
            <w:pPr>
              <w:numPr>
                <w:ilvl w:val="0"/>
                <w:numId w:val="1"/>
              </w:numPr>
              <w:rPr>
                <w:rFonts w:asciiTheme="minorHAnsi" w:hAnsiTheme="minorHAnsi" w:cstheme="minorHAnsi"/>
                <w:color w:val="808080" w:themeColor="background1" w:themeShade="80"/>
                <w:sz w:val="22"/>
                <w:szCs w:val="22"/>
              </w:rPr>
            </w:pPr>
            <w:r w:rsidRPr="009742AD">
              <w:rPr>
                <w:rFonts w:asciiTheme="minorHAnsi" w:hAnsiTheme="minorHAnsi" w:cstheme="minorHAnsi"/>
                <w:color w:val="808080" w:themeColor="background1" w:themeShade="80"/>
                <w:sz w:val="22"/>
                <w:szCs w:val="22"/>
              </w:rPr>
              <w:t>UCC IA/DA Annex B: No; </w:t>
            </w:r>
          </w:p>
          <w:p w14:paraId="08463B16" w14:textId="77777777" w:rsidR="00390708" w:rsidRPr="009742AD" w:rsidRDefault="00390708" w:rsidP="005C7BD5">
            <w:pPr>
              <w:numPr>
                <w:ilvl w:val="0"/>
                <w:numId w:val="1"/>
              </w:numPr>
              <w:rPr>
                <w:rFonts w:asciiTheme="minorHAnsi" w:hAnsiTheme="minorHAnsi" w:cstheme="minorHAnsi"/>
                <w:color w:val="808080" w:themeColor="background1" w:themeShade="80"/>
                <w:sz w:val="22"/>
                <w:szCs w:val="22"/>
              </w:rPr>
            </w:pPr>
            <w:r w:rsidRPr="009742AD">
              <w:rPr>
                <w:rFonts w:asciiTheme="minorHAnsi" w:hAnsiTheme="minorHAnsi" w:cstheme="minorHAnsi"/>
                <w:color w:val="808080" w:themeColor="background1" w:themeShade="80"/>
                <w:sz w:val="22"/>
                <w:szCs w:val="22"/>
              </w:rPr>
              <w:t>Functional Specifications (FSS/BPM): No;  </w:t>
            </w:r>
          </w:p>
          <w:p w14:paraId="61769ED8" w14:textId="46CA4B4B" w:rsidR="00390708" w:rsidRPr="009742AD" w:rsidRDefault="00390708" w:rsidP="005C7BD5">
            <w:pPr>
              <w:numPr>
                <w:ilvl w:val="0"/>
                <w:numId w:val="1"/>
              </w:numPr>
              <w:rPr>
                <w:rFonts w:asciiTheme="minorHAnsi" w:hAnsiTheme="minorHAnsi" w:cstheme="minorHAnsi"/>
                <w:color w:val="808080" w:themeColor="background1" w:themeShade="80"/>
                <w:sz w:val="22"/>
                <w:szCs w:val="22"/>
              </w:rPr>
            </w:pPr>
            <w:r w:rsidRPr="009742AD">
              <w:rPr>
                <w:rFonts w:asciiTheme="minorHAnsi" w:hAnsiTheme="minorHAnsi" w:cstheme="minorHAnsi"/>
                <w:color w:val="808080" w:themeColor="background1" w:themeShade="80"/>
                <w:sz w:val="22"/>
                <w:szCs w:val="22"/>
              </w:rPr>
              <w:t>DDCOM v20.3.0-v1.00: No;  </w:t>
            </w:r>
          </w:p>
          <w:p w14:paraId="23CAA71F" w14:textId="77777777" w:rsidR="00390708" w:rsidRPr="009742AD" w:rsidRDefault="00390708" w:rsidP="005C7BD5">
            <w:pPr>
              <w:numPr>
                <w:ilvl w:val="0"/>
                <w:numId w:val="1"/>
              </w:numPr>
              <w:rPr>
                <w:rFonts w:asciiTheme="minorHAnsi" w:hAnsiTheme="minorHAnsi" w:cstheme="minorHAnsi"/>
                <w:color w:val="808080" w:themeColor="background1" w:themeShade="80"/>
                <w:sz w:val="22"/>
                <w:szCs w:val="22"/>
              </w:rPr>
            </w:pPr>
            <w:r w:rsidRPr="009742AD">
              <w:rPr>
                <w:rFonts w:asciiTheme="minorHAnsi" w:hAnsiTheme="minorHAnsi" w:cstheme="minorHAnsi"/>
                <w:color w:val="808080" w:themeColor="background1" w:themeShade="80"/>
                <w:sz w:val="22"/>
                <w:szCs w:val="22"/>
              </w:rPr>
              <w:t>AES-P1 and NCTS-P5 Long-Lived “Legacy” (L3) Movements Study v1.40: No. </w:t>
            </w:r>
          </w:p>
          <w:p w14:paraId="4D5E4F00" w14:textId="4A4A221A" w:rsidR="00270954" w:rsidRPr="0008661E" w:rsidRDefault="00270954" w:rsidP="00561252">
            <w:pPr>
              <w:rPr>
                <w:rFonts w:asciiTheme="minorHAnsi" w:hAnsiTheme="minorHAnsi" w:cs="Arial"/>
                <w:sz w:val="22"/>
                <w:szCs w:val="22"/>
              </w:rPr>
            </w:pPr>
          </w:p>
        </w:tc>
      </w:tr>
    </w:tbl>
    <w:p w14:paraId="198F33D9" w14:textId="3FD35E15" w:rsidR="00F42063" w:rsidRPr="00D815C3" w:rsidRDefault="00F42063" w:rsidP="16FE8316">
      <w:pPr>
        <w:rPr>
          <w:rFonts w:asciiTheme="minorHAnsi" w:hAnsiTheme="minorHAnsi" w:cs="Arial"/>
          <w:b/>
          <w:bCs/>
          <w:sz w:val="28"/>
          <w:szCs w:val="28"/>
        </w:rPr>
      </w:pPr>
    </w:p>
    <w:p w14:paraId="49A546BF" w14:textId="2C0CBB2A" w:rsidR="00F42063" w:rsidRPr="00D815C3" w:rsidRDefault="008E5D8A" w:rsidP="16FE8316">
      <w:pPr>
        <w:rPr>
          <w:rFonts w:asciiTheme="minorHAnsi" w:hAnsiTheme="minorHAnsi" w:cs="Arial"/>
          <w:b/>
          <w:bCs/>
          <w:sz w:val="28"/>
          <w:szCs w:val="28"/>
        </w:rPr>
      </w:pPr>
      <w:r w:rsidRPr="16FE8316">
        <w:rPr>
          <w:rFonts w:asciiTheme="minorHAnsi" w:hAnsiTheme="minorHAnsi" w:cs="Arial"/>
          <w:b/>
          <w:bCs/>
          <w:sz w:val="28"/>
          <w:szCs w:val="28"/>
        </w:rPr>
        <w:t>Impact on CI artefacts</w:t>
      </w:r>
    </w:p>
    <w:p w14:paraId="2C02782D" w14:textId="77777777" w:rsidR="00483E6C" w:rsidRPr="00483E6C" w:rsidRDefault="00483E6C" w:rsidP="00F42063">
      <w:pPr>
        <w:rPr>
          <w:rFonts w:asciiTheme="minorHAnsi" w:hAnsiTheme="minorHAnsi" w:cs="Arial"/>
          <w:sz w:val="22"/>
          <w:szCs w:val="22"/>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320D25" w:rsidRPr="006B1220" w14:paraId="7CFC453D" w14:textId="77777777" w:rsidTr="704C0C78">
        <w:trPr>
          <w:trHeight w:val="403"/>
        </w:trPr>
        <w:tc>
          <w:tcPr>
            <w:tcW w:w="2802" w:type="dxa"/>
          </w:tcPr>
          <w:p w14:paraId="0167289C" w14:textId="3B17EC76" w:rsidR="00320D25" w:rsidRPr="006B1220" w:rsidRDefault="00320D25" w:rsidP="00320D25">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Pr="00187A44">
              <w:rPr>
                <w:rFonts w:asciiTheme="minorHAnsi" w:hAnsiTheme="minorHAnsi" w:cs="Arial"/>
                <w:b/>
                <w:bCs/>
                <w:sz w:val="22"/>
                <w:szCs w:val="22"/>
              </w:rPr>
              <w:t>DDNTA-</w:t>
            </w:r>
            <w:r w:rsidRPr="00390708">
              <w:rPr>
                <w:rFonts w:asciiTheme="minorHAnsi" w:hAnsiTheme="minorHAnsi" w:cs="Arial"/>
                <w:b/>
                <w:bCs/>
                <w:sz w:val="22"/>
                <w:szCs w:val="22"/>
              </w:rPr>
              <w:t>5.14.</w:t>
            </w:r>
            <w:r>
              <w:rPr>
                <w:rFonts w:asciiTheme="minorHAnsi" w:hAnsiTheme="minorHAnsi" w:cs="Arial"/>
                <w:b/>
                <w:bCs/>
                <w:sz w:val="22"/>
                <w:szCs w:val="22"/>
              </w:rPr>
              <w:t>0</w:t>
            </w:r>
            <w:r w:rsidRPr="00390708">
              <w:rPr>
                <w:rFonts w:asciiTheme="minorHAnsi" w:hAnsiTheme="minorHAnsi" w:cs="Arial"/>
                <w:b/>
                <w:bCs/>
                <w:sz w:val="22"/>
                <w:szCs w:val="22"/>
              </w:rPr>
              <w:t>-v1.00</w:t>
            </w:r>
            <w:r w:rsidRPr="00390708" w:rsidDel="00390708">
              <w:rPr>
                <w:rFonts w:asciiTheme="minorHAnsi" w:hAnsiTheme="minorHAnsi" w:cs="Arial"/>
                <w:b/>
                <w:bCs/>
                <w:sz w:val="22"/>
                <w:szCs w:val="22"/>
              </w:rPr>
              <w:t xml:space="preserve"> </w:t>
            </w:r>
            <w:r>
              <w:rPr>
                <w:rFonts w:asciiTheme="minorHAnsi" w:hAnsiTheme="minorHAnsi" w:cs="Arial"/>
                <w:b/>
                <w:bCs/>
                <w:sz w:val="22"/>
                <w:szCs w:val="22"/>
              </w:rPr>
              <w:t>(Main Document)</w:t>
            </w:r>
          </w:p>
        </w:tc>
        <w:tc>
          <w:tcPr>
            <w:tcW w:w="6804" w:type="dxa"/>
          </w:tcPr>
          <w:p w14:paraId="6D8DA390" w14:textId="38104427" w:rsidR="00320D25" w:rsidRDefault="00320D25" w:rsidP="00320D25">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Low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6DC8C2AC" w14:textId="77777777" w:rsidR="00320D25" w:rsidRDefault="00320D25" w:rsidP="00320D25">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320D25" w14:paraId="5F818872" w14:textId="77777777" w:rsidTr="00320D25">
              <w:tc>
                <w:tcPr>
                  <w:tcW w:w="6573" w:type="dxa"/>
                  <w:tcBorders>
                    <w:top w:val="single" w:sz="4" w:space="0" w:color="auto"/>
                    <w:left w:val="single" w:sz="4" w:space="0" w:color="auto"/>
                    <w:bottom w:val="single" w:sz="4" w:space="0" w:color="auto"/>
                    <w:right w:val="single" w:sz="4" w:space="0" w:color="auto"/>
                  </w:tcBorders>
                </w:tcPr>
                <w:p w14:paraId="49E13380" w14:textId="0032C428" w:rsidR="00320D25" w:rsidRPr="00587645" w:rsidRDefault="00320D25" w:rsidP="00320D25">
                  <w:pPr>
                    <w:spacing w:before="120"/>
                    <w:rPr>
                      <w:rFonts w:asciiTheme="minorHAnsi" w:hAnsiTheme="minorHAnsi" w:cs="Arial"/>
                      <w:b/>
                      <w:sz w:val="22"/>
                      <w:szCs w:val="22"/>
                    </w:rPr>
                  </w:pPr>
                  <w:r>
                    <w:rPr>
                      <w:rFonts w:asciiTheme="minorHAnsi" w:hAnsiTheme="minorHAnsi" w:cs="Arial"/>
                      <w:b/>
                      <w:sz w:val="22"/>
                      <w:szCs w:val="22"/>
                    </w:rPr>
                    <w:t xml:space="preserve">See </w:t>
                  </w:r>
                  <w:r w:rsidRPr="00343335">
                    <w:rPr>
                      <w:rFonts w:asciiTheme="minorHAnsi" w:hAnsiTheme="minorHAnsi" w:cs="Arial"/>
                      <w:b/>
                      <w:sz w:val="22"/>
                      <w:szCs w:val="22"/>
                    </w:rPr>
                    <w:t>described in section 3</w:t>
                  </w:r>
                </w:p>
              </w:tc>
            </w:tr>
          </w:tbl>
          <w:p w14:paraId="075C5A2E" w14:textId="77777777" w:rsidR="00320D25" w:rsidRPr="00B62BD3" w:rsidRDefault="00320D25" w:rsidP="00320D25">
            <w:pPr>
              <w:spacing w:before="120"/>
              <w:rPr>
                <w:rFonts w:asciiTheme="minorHAnsi" w:hAnsiTheme="minorHAnsi" w:cs="Arial"/>
                <w:b/>
                <w:sz w:val="22"/>
                <w:szCs w:val="22"/>
              </w:rPr>
            </w:pPr>
          </w:p>
        </w:tc>
      </w:tr>
      <w:tr w:rsidR="00390708" w:rsidRPr="006B1220" w14:paraId="79FC833D" w14:textId="77777777" w:rsidTr="704C0C78">
        <w:trPr>
          <w:trHeight w:val="403"/>
        </w:trPr>
        <w:tc>
          <w:tcPr>
            <w:tcW w:w="2802" w:type="dxa"/>
          </w:tcPr>
          <w:p w14:paraId="6497EA4C" w14:textId="0CDBB3A2" w:rsidR="00390708" w:rsidRPr="006B1220" w:rsidRDefault="00390708" w:rsidP="00390708">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Pr="00187A44">
              <w:rPr>
                <w:rFonts w:asciiTheme="minorHAnsi" w:hAnsiTheme="minorHAnsi" w:cs="Arial"/>
                <w:b/>
                <w:bCs/>
                <w:sz w:val="22"/>
                <w:szCs w:val="22"/>
              </w:rPr>
              <w:t>DDNTA-</w:t>
            </w:r>
            <w:r w:rsidRPr="00390708">
              <w:rPr>
                <w:rFonts w:asciiTheme="minorHAnsi" w:hAnsiTheme="minorHAnsi" w:cs="Arial"/>
                <w:b/>
                <w:bCs/>
                <w:sz w:val="22"/>
                <w:szCs w:val="22"/>
              </w:rPr>
              <w:t>5.14.1-v1.00</w:t>
            </w:r>
            <w:r w:rsidRPr="00390708" w:rsidDel="00390708">
              <w:rPr>
                <w:rFonts w:asciiTheme="minorHAnsi" w:hAnsiTheme="minorHAnsi" w:cs="Arial"/>
                <w:b/>
                <w:bCs/>
                <w:sz w:val="22"/>
                <w:szCs w:val="22"/>
              </w:rPr>
              <w:t xml:space="preserve"> </w:t>
            </w:r>
            <w:r>
              <w:rPr>
                <w:rFonts w:asciiTheme="minorHAnsi" w:hAnsiTheme="minorHAnsi" w:cs="Arial"/>
                <w:b/>
                <w:bCs/>
                <w:sz w:val="22"/>
                <w:szCs w:val="22"/>
              </w:rPr>
              <w:t>(Appendices)</w:t>
            </w:r>
          </w:p>
        </w:tc>
        <w:tc>
          <w:tcPr>
            <w:tcW w:w="6804" w:type="dxa"/>
          </w:tcPr>
          <w:p w14:paraId="2EA73240" w14:textId="629A57FF" w:rsidR="00390708" w:rsidRDefault="00390708" w:rsidP="00390708">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320D25">
              <w:rPr>
                <w:rFonts w:asciiTheme="minorHAnsi" w:hAnsiTheme="minorHAnsi" w:cs="Arial"/>
                <w:b/>
                <w:sz w:val="22"/>
                <w:szCs w:val="22"/>
              </w:rPr>
              <w:fldChar w:fldCharType="begin">
                <w:ffData>
                  <w:name w:val=""/>
                  <w:enabled/>
                  <w:calcOnExit w:val="0"/>
                  <w:checkBox>
                    <w:sizeAuto/>
                    <w:default w:val="1"/>
                  </w:checkBox>
                </w:ffData>
              </w:fldChar>
            </w:r>
            <w:r w:rsidR="00320D25">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00320D2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320D25">
              <w:rPr>
                <w:rFonts w:asciiTheme="minorHAnsi" w:hAnsiTheme="minorHAnsi" w:cs="Arial"/>
                <w:b/>
                <w:sz w:val="22"/>
                <w:szCs w:val="22"/>
              </w:rPr>
              <w:fldChar w:fldCharType="begin">
                <w:ffData>
                  <w:name w:val=""/>
                  <w:enabled/>
                  <w:calcOnExit w:val="0"/>
                  <w:checkBox>
                    <w:sizeAuto/>
                    <w:default w:val="0"/>
                  </w:checkBox>
                </w:ffData>
              </w:fldChar>
            </w:r>
            <w:r w:rsidR="00320D25">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00320D25">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5F3F93BF" w14:textId="77777777" w:rsidR="00390708" w:rsidRDefault="00390708" w:rsidP="00390708">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390708" w14:paraId="0679C3A7" w14:textId="77777777" w:rsidTr="00F353C8">
              <w:tc>
                <w:tcPr>
                  <w:tcW w:w="6573" w:type="dxa"/>
                  <w:tcBorders>
                    <w:top w:val="single" w:sz="4" w:space="0" w:color="auto"/>
                    <w:left w:val="single" w:sz="4" w:space="0" w:color="auto"/>
                    <w:bottom w:val="single" w:sz="4" w:space="0" w:color="auto"/>
                    <w:right w:val="single" w:sz="4" w:space="0" w:color="auto"/>
                  </w:tcBorders>
                </w:tcPr>
                <w:p w14:paraId="2513DFB4" w14:textId="2750B7C4" w:rsidR="00390708" w:rsidRPr="00587645" w:rsidRDefault="00073504" w:rsidP="00390708">
                  <w:pPr>
                    <w:spacing w:before="120"/>
                    <w:rPr>
                      <w:rFonts w:asciiTheme="minorHAnsi" w:hAnsiTheme="minorHAnsi" w:cs="Arial"/>
                      <w:b/>
                      <w:sz w:val="22"/>
                      <w:szCs w:val="22"/>
                    </w:rPr>
                  </w:pPr>
                  <w:r w:rsidRPr="006154C6">
                    <w:rPr>
                      <w:rFonts w:asciiTheme="minorHAnsi" w:hAnsiTheme="minorHAnsi" w:cs="Arial"/>
                      <w:b/>
                      <w:sz w:val="22"/>
                      <w:szCs w:val="22"/>
                    </w:rPr>
                    <w:t xml:space="preserve">Appendices generated by </w:t>
                  </w:r>
                  <w:r w:rsidRPr="00945E67">
                    <w:rPr>
                      <w:rFonts w:asciiTheme="minorHAnsi" w:hAnsiTheme="minorHAnsi" w:cs="Arial"/>
                      <w:b/>
                      <w:sz w:val="22"/>
                      <w:szCs w:val="22"/>
                    </w:rPr>
                    <w:t>CSE + Append</w:t>
                  </w:r>
                  <w:r>
                    <w:rPr>
                      <w:rFonts w:asciiTheme="minorHAnsi" w:hAnsiTheme="minorHAnsi" w:cs="Arial"/>
                      <w:b/>
                      <w:sz w:val="22"/>
                      <w:szCs w:val="22"/>
                    </w:rPr>
                    <w:t>ix</w:t>
                  </w:r>
                  <w:r w:rsidRPr="00945E67">
                    <w:rPr>
                      <w:rFonts w:asciiTheme="minorHAnsi" w:hAnsiTheme="minorHAnsi" w:cs="Arial"/>
                      <w:b/>
                      <w:sz w:val="22"/>
                      <w:szCs w:val="22"/>
                    </w:rPr>
                    <w:t xml:space="preserve"> </w:t>
                  </w:r>
                  <w:r>
                    <w:rPr>
                      <w:rFonts w:asciiTheme="minorHAnsi" w:hAnsiTheme="minorHAnsi" w:cs="Arial"/>
                      <w:b/>
                      <w:sz w:val="22"/>
                      <w:szCs w:val="22"/>
                    </w:rPr>
                    <w:t xml:space="preserve">Q2, </w:t>
                  </w:r>
                  <w:r w:rsidRPr="00945E67">
                    <w:rPr>
                      <w:rFonts w:asciiTheme="minorHAnsi" w:hAnsiTheme="minorHAnsi" w:cs="Arial"/>
                      <w:b/>
                      <w:sz w:val="22"/>
                      <w:szCs w:val="22"/>
                    </w:rPr>
                    <w:t>Q2_R_C</w:t>
                  </w:r>
                </w:p>
              </w:tc>
            </w:tr>
          </w:tbl>
          <w:p w14:paraId="079854DE" w14:textId="431F9BC2" w:rsidR="00390708" w:rsidRPr="00B62BD3" w:rsidRDefault="00390708" w:rsidP="00390708">
            <w:pPr>
              <w:spacing w:before="120"/>
              <w:rPr>
                <w:rFonts w:asciiTheme="minorHAnsi" w:hAnsiTheme="minorHAnsi" w:cs="Arial"/>
                <w:b/>
                <w:sz w:val="22"/>
                <w:szCs w:val="22"/>
              </w:rPr>
            </w:pPr>
          </w:p>
        </w:tc>
      </w:tr>
      <w:tr w:rsidR="00390708" w:rsidRPr="006B1220" w14:paraId="5A7813D5" w14:textId="77777777" w:rsidTr="704C0C78">
        <w:trPr>
          <w:trHeight w:val="403"/>
        </w:trPr>
        <w:tc>
          <w:tcPr>
            <w:tcW w:w="2802" w:type="dxa"/>
          </w:tcPr>
          <w:p w14:paraId="4D076BE9" w14:textId="59479D0B" w:rsidR="00390708" w:rsidRDefault="00390708" w:rsidP="00390708">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sz w:val="22"/>
                <w:szCs w:val="22"/>
              </w:rPr>
              <w:t xml:space="preserve"> </w:t>
            </w:r>
            <w:r w:rsidRPr="00187A44">
              <w:rPr>
                <w:rFonts w:asciiTheme="minorHAnsi" w:hAnsiTheme="minorHAnsi" w:cs="Arial"/>
                <w:b/>
                <w:bCs/>
                <w:sz w:val="22"/>
                <w:szCs w:val="22"/>
              </w:rPr>
              <w:t>CSE-</w:t>
            </w:r>
            <w:r>
              <w:t xml:space="preserve"> </w:t>
            </w:r>
            <w:r w:rsidRPr="00390708">
              <w:rPr>
                <w:rFonts w:asciiTheme="minorHAnsi" w:hAnsiTheme="minorHAnsi" w:cs="Arial"/>
                <w:b/>
                <w:bCs/>
                <w:sz w:val="22"/>
                <w:szCs w:val="22"/>
              </w:rPr>
              <w:t>v51.6.0</w:t>
            </w:r>
          </w:p>
        </w:tc>
        <w:tc>
          <w:tcPr>
            <w:tcW w:w="6804" w:type="dxa"/>
          </w:tcPr>
          <w:p w14:paraId="2B60A323" w14:textId="6A08605A" w:rsidR="00390708" w:rsidRDefault="00390708" w:rsidP="00390708">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320D25">
              <w:rPr>
                <w:rFonts w:asciiTheme="minorHAnsi" w:hAnsiTheme="minorHAnsi" w:cs="Arial"/>
                <w:b/>
                <w:sz w:val="22"/>
                <w:szCs w:val="22"/>
              </w:rPr>
              <w:fldChar w:fldCharType="begin">
                <w:ffData>
                  <w:name w:val=""/>
                  <w:enabled/>
                  <w:calcOnExit w:val="0"/>
                  <w:checkBox>
                    <w:sizeAuto/>
                    <w:default w:val="0"/>
                  </w:checkBox>
                </w:ffData>
              </w:fldChar>
            </w:r>
            <w:r w:rsidR="00320D25">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00320D2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320D25">
              <w:rPr>
                <w:rFonts w:asciiTheme="minorHAnsi" w:hAnsiTheme="minorHAnsi" w:cs="Arial"/>
                <w:b/>
                <w:sz w:val="22"/>
                <w:szCs w:val="22"/>
              </w:rPr>
              <w:fldChar w:fldCharType="begin">
                <w:ffData>
                  <w:name w:val=""/>
                  <w:enabled/>
                  <w:calcOnExit w:val="0"/>
                  <w:checkBox>
                    <w:sizeAuto/>
                    <w:default w:val="1"/>
                  </w:checkBox>
                </w:ffData>
              </w:fldChar>
            </w:r>
            <w:r w:rsidR="00320D25">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00320D25">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ImpSMART"/>
                  <w:enabled/>
                  <w:calcOnExit w:val="0"/>
                  <w:checkBox>
                    <w:sizeAuto/>
                    <w:default w:val="0"/>
                  </w:checkBox>
                </w:ffData>
              </w:fldChar>
            </w:r>
            <w:r>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355F3E06" w14:textId="77777777" w:rsidR="00390708" w:rsidRDefault="00390708" w:rsidP="00390708">
            <w:pPr>
              <w:spacing w:before="120"/>
              <w:rPr>
                <w:rFonts w:asciiTheme="minorHAnsi" w:hAnsiTheme="minorHAnsi" w:cs="Arial"/>
                <w:sz w:val="22"/>
                <w:szCs w:val="22"/>
              </w:rPr>
            </w:pPr>
            <w:r>
              <w:rPr>
                <w:rFonts w:asciiTheme="minorHAnsi" w:hAnsiTheme="minorHAnsi" w:cs="Arial"/>
                <w:sz w:val="22"/>
                <w:szCs w:val="22"/>
              </w:rPr>
              <w:t>Short description</w:t>
            </w:r>
          </w:p>
          <w:tbl>
            <w:tblPr>
              <w:tblW w:w="0" w:type="auto"/>
              <w:tblLook w:val="04A0" w:firstRow="1" w:lastRow="0" w:firstColumn="1" w:lastColumn="0" w:noHBand="0" w:noVBand="1"/>
            </w:tblPr>
            <w:tblGrid>
              <w:gridCol w:w="6573"/>
            </w:tblGrid>
            <w:tr w:rsidR="00390708" w14:paraId="6FFB0EF3" w14:textId="77777777" w:rsidTr="00F353C8">
              <w:tc>
                <w:tcPr>
                  <w:tcW w:w="6573" w:type="dxa"/>
                  <w:tcBorders>
                    <w:top w:val="single" w:sz="4" w:space="0" w:color="auto"/>
                    <w:left w:val="single" w:sz="4" w:space="0" w:color="auto"/>
                    <w:bottom w:val="single" w:sz="4" w:space="0" w:color="auto"/>
                    <w:right w:val="single" w:sz="4" w:space="0" w:color="auto"/>
                  </w:tcBorders>
                </w:tcPr>
                <w:p w14:paraId="21DB2A86" w14:textId="77777777" w:rsidR="00390708" w:rsidRPr="00CD1279" w:rsidRDefault="00390708" w:rsidP="00390708">
                  <w:pPr>
                    <w:spacing w:before="120"/>
                    <w:rPr>
                      <w:rFonts w:asciiTheme="minorHAnsi" w:hAnsiTheme="minorHAnsi" w:cs="Arial"/>
                      <w:b/>
                      <w:bCs/>
                      <w:sz w:val="22"/>
                      <w:szCs w:val="22"/>
                    </w:rPr>
                  </w:pPr>
                  <w:r w:rsidRPr="00343335">
                    <w:rPr>
                      <w:rFonts w:asciiTheme="minorHAnsi" w:hAnsiTheme="minorHAnsi" w:cs="Arial"/>
                      <w:b/>
                      <w:sz w:val="22"/>
                      <w:szCs w:val="22"/>
                    </w:rPr>
                    <w:t>As described in section 3</w:t>
                  </w:r>
                  <w:r>
                    <w:rPr>
                      <w:rFonts w:asciiTheme="minorHAnsi" w:hAnsiTheme="minorHAnsi" w:cs="Arial"/>
                      <w:bCs/>
                      <w:sz w:val="22"/>
                      <w:szCs w:val="22"/>
                    </w:rPr>
                    <w:t xml:space="preserve"> </w:t>
                  </w:r>
                </w:p>
              </w:tc>
            </w:tr>
          </w:tbl>
          <w:p w14:paraId="30C396AC" w14:textId="0D7969EE" w:rsidR="00390708" w:rsidRPr="00B62BD3" w:rsidRDefault="00390708" w:rsidP="00390708">
            <w:pPr>
              <w:spacing w:before="120"/>
              <w:rPr>
                <w:rFonts w:asciiTheme="minorHAnsi" w:hAnsiTheme="minorHAnsi" w:cs="Arial"/>
                <w:b/>
                <w:sz w:val="22"/>
                <w:szCs w:val="22"/>
              </w:rPr>
            </w:pPr>
          </w:p>
        </w:tc>
      </w:tr>
      <w:tr w:rsidR="00390708" w:rsidRPr="006B1220" w14:paraId="47B66D69" w14:textId="77777777" w:rsidTr="704C0C78">
        <w:trPr>
          <w:trHeight w:val="403"/>
        </w:trPr>
        <w:tc>
          <w:tcPr>
            <w:tcW w:w="2802" w:type="dxa"/>
          </w:tcPr>
          <w:p w14:paraId="6743BD02" w14:textId="56039215" w:rsidR="00390708" w:rsidRPr="006B1220" w:rsidRDefault="00390708" w:rsidP="704C0C78">
            <w:pPr>
              <w:spacing w:before="120"/>
              <w:rPr>
                <w:rFonts w:asciiTheme="minorHAnsi" w:hAnsiTheme="minorHAnsi" w:cs="Arial"/>
                <w:b/>
                <w:bCs/>
                <w:sz w:val="22"/>
                <w:szCs w:val="22"/>
              </w:rPr>
            </w:pPr>
            <w:r w:rsidRPr="704C0C78">
              <w:rPr>
                <w:rFonts w:asciiTheme="minorHAnsi" w:hAnsiTheme="minorHAnsi" w:cs="Arial"/>
                <w:b/>
                <w:bCs/>
                <w:sz w:val="22"/>
                <w:szCs w:val="22"/>
              </w:rPr>
              <w:lastRenderedPageBreak/>
              <w:t>DMP Package-v5.6.</w:t>
            </w:r>
            <w:r w:rsidR="00320D25" w:rsidRPr="704C0C78">
              <w:rPr>
                <w:rFonts w:asciiTheme="minorHAnsi" w:hAnsiTheme="minorHAnsi" w:cs="Arial"/>
                <w:b/>
                <w:bCs/>
                <w:sz w:val="22"/>
                <w:szCs w:val="22"/>
              </w:rPr>
              <w:t>2</w:t>
            </w:r>
            <w:r w:rsidRPr="704C0C78">
              <w:rPr>
                <w:rFonts w:asciiTheme="minorHAnsi" w:hAnsiTheme="minorHAnsi" w:cs="Arial"/>
                <w:b/>
                <w:bCs/>
                <w:sz w:val="22"/>
                <w:szCs w:val="22"/>
              </w:rPr>
              <w:t xml:space="preserve"> SfA-v1.00</w:t>
            </w:r>
          </w:p>
        </w:tc>
        <w:tc>
          <w:tcPr>
            <w:tcW w:w="6804" w:type="dxa"/>
          </w:tcPr>
          <w:p w14:paraId="2CB6EDB0" w14:textId="7BA1CBC4" w:rsidR="00390708" w:rsidRDefault="00390708" w:rsidP="00390708">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073504">
              <w:rPr>
                <w:rFonts w:asciiTheme="minorHAnsi" w:hAnsiTheme="minorHAnsi" w:cs="Arial"/>
                <w:b/>
                <w:sz w:val="22"/>
                <w:szCs w:val="22"/>
              </w:rPr>
              <w:fldChar w:fldCharType="begin">
                <w:ffData>
                  <w:name w:val=""/>
                  <w:enabled/>
                  <w:calcOnExit w:val="0"/>
                  <w:checkBox>
                    <w:sizeAuto/>
                    <w:default w:val="1"/>
                  </w:checkBox>
                </w:ffData>
              </w:fldChar>
            </w:r>
            <w:r w:rsidR="00073504">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00073504">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073504">
              <w:rPr>
                <w:rFonts w:asciiTheme="minorHAnsi" w:hAnsiTheme="minorHAnsi" w:cs="Arial"/>
                <w:b/>
                <w:sz w:val="22"/>
                <w:szCs w:val="22"/>
              </w:rPr>
              <w:fldChar w:fldCharType="begin">
                <w:ffData>
                  <w:name w:val=""/>
                  <w:enabled/>
                  <w:calcOnExit w:val="0"/>
                  <w:checkBox>
                    <w:sizeAuto/>
                    <w:default w:val="0"/>
                  </w:checkBox>
                </w:ffData>
              </w:fldChar>
            </w:r>
            <w:r w:rsidR="00073504">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00073504">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00C94B5D" w14:textId="77777777" w:rsidR="00390708" w:rsidRDefault="00390708" w:rsidP="00390708">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Look w:val="04A0" w:firstRow="1" w:lastRow="0" w:firstColumn="1" w:lastColumn="0" w:noHBand="0" w:noVBand="1"/>
            </w:tblPr>
            <w:tblGrid>
              <w:gridCol w:w="6573"/>
            </w:tblGrid>
            <w:tr w:rsidR="00390708" w14:paraId="1AE376D9" w14:textId="77777777" w:rsidTr="704C0C78">
              <w:tc>
                <w:tcPr>
                  <w:tcW w:w="6573" w:type="dxa"/>
                  <w:tcBorders>
                    <w:top w:val="single" w:sz="4" w:space="0" w:color="auto"/>
                    <w:left w:val="single" w:sz="4" w:space="0" w:color="auto"/>
                    <w:bottom w:val="single" w:sz="4" w:space="0" w:color="auto"/>
                    <w:right w:val="single" w:sz="4" w:space="0" w:color="auto"/>
                  </w:tcBorders>
                </w:tcPr>
                <w:p w14:paraId="6A4958E0" w14:textId="549F4383" w:rsidR="00390708" w:rsidRPr="00587645" w:rsidRDefault="6D971251" w:rsidP="704C0C78">
                  <w:pPr>
                    <w:spacing w:before="120"/>
                    <w:rPr>
                      <w:rFonts w:asciiTheme="minorHAnsi" w:hAnsiTheme="minorHAnsi" w:cs="Arial"/>
                      <w:b/>
                      <w:bCs/>
                      <w:sz w:val="22"/>
                      <w:szCs w:val="22"/>
                    </w:rPr>
                  </w:pPr>
                  <w:r w:rsidRPr="704C0C78">
                    <w:rPr>
                      <w:rFonts w:asciiTheme="minorHAnsi" w:hAnsiTheme="minorHAnsi" w:cs="Arial"/>
                      <w:b/>
                      <w:bCs/>
                      <w:sz w:val="22"/>
                      <w:szCs w:val="22"/>
                    </w:rPr>
                    <w:t>Rules and Conditions_v0.43 file to be updated</w:t>
                  </w:r>
                </w:p>
              </w:tc>
            </w:tr>
          </w:tbl>
          <w:p w14:paraId="235324C5" w14:textId="77777777" w:rsidR="00390708" w:rsidRPr="00B62BD3" w:rsidRDefault="00390708" w:rsidP="00390708">
            <w:pPr>
              <w:spacing w:before="120"/>
              <w:rPr>
                <w:rFonts w:asciiTheme="minorHAnsi" w:hAnsiTheme="minorHAnsi" w:cs="Arial"/>
                <w:b/>
                <w:sz w:val="22"/>
                <w:szCs w:val="22"/>
              </w:rPr>
            </w:pPr>
          </w:p>
        </w:tc>
      </w:tr>
      <w:tr w:rsidR="00073504" w:rsidRPr="006B1220" w14:paraId="14F3AA5C" w14:textId="77777777" w:rsidTr="704C0C78">
        <w:trPr>
          <w:trHeight w:val="403"/>
        </w:trPr>
        <w:tc>
          <w:tcPr>
            <w:tcW w:w="2802" w:type="dxa"/>
          </w:tcPr>
          <w:p w14:paraId="2942D5B6" w14:textId="4D18C8D4" w:rsidR="00073504" w:rsidRDefault="00073504" w:rsidP="704C0C78">
            <w:pPr>
              <w:spacing w:before="120"/>
              <w:rPr>
                <w:rFonts w:asciiTheme="minorHAnsi" w:hAnsiTheme="minorHAnsi" w:cs="Arial"/>
                <w:b/>
                <w:bCs/>
                <w:sz w:val="22"/>
                <w:szCs w:val="22"/>
              </w:rPr>
            </w:pPr>
            <w:r w:rsidRPr="704C0C78">
              <w:rPr>
                <w:rFonts w:asciiTheme="minorHAnsi" w:hAnsiTheme="minorHAnsi" w:cs="Arial"/>
                <w:b/>
                <w:bCs/>
                <w:sz w:val="22"/>
                <w:szCs w:val="22"/>
              </w:rPr>
              <w:fldChar w:fldCharType="begin">
                <w:ffData>
                  <w:name w:val=""/>
                  <w:enabled/>
                  <w:calcOnExit w:val="0"/>
                  <w:checkBox>
                    <w:sizeAuto/>
                    <w:default w:val="1"/>
                  </w:checkBox>
                </w:ffData>
              </w:fldChar>
            </w:r>
            <w:r w:rsidRPr="704C0C78">
              <w:rPr>
                <w:rFonts w:asciiTheme="minorHAnsi" w:hAnsiTheme="minorHAnsi" w:cs="Arial"/>
                <w:b/>
                <w:bCs/>
                <w:sz w:val="22"/>
                <w:szCs w:val="22"/>
              </w:rPr>
              <w:instrText xml:space="preserve"> FORMCHECKBOX </w:instrText>
            </w:r>
            <w:r w:rsidR="00E3704D">
              <w:rPr>
                <w:rFonts w:asciiTheme="minorHAnsi" w:hAnsiTheme="minorHAnsi" w:cs="Arial"/>
                <w:b/>
                <w:bCs/>
                <w:sz w:val="22"/>
                <w:szCs w:val="22"/>
              </w:rPr>
            </w:r>
            <w:r w:rsidR="00E3704D">
              <w:rPr>
                <w:rFonts w:asciiTheme="minorHAnsi" w:hAnsiTheme="minorHAnsi" w:cs="Arial"/>
                <w:b/>
                <w:bCs/>
                <w:sz w:val="22"/>
                <w:szCs w:val="22"/>
              </w:rPr>
              <w:fldChar w:fldCharType="separate"/>
            </w:r>
            <w:r w:rsidRPr="704C0C78">
              <w:rPr>
                <w:rFonts w:asciiTheme="minorHAnsi" w:hAnsiTheme="minorHAnsi" w:cs="Arial"/>
                <w:b/>
                <w:bCs/>
                <w:sz w:val="22"/>
                <w:szCs w:val="22"/>
              </w:rPr>
              <w:fldChar w:fldCharType="end"/>
            </w:r>
            <w:r w:rsidRPr="704C0C78">
              <w:rPr>
                <w:rFonts w:asciiTheme="minorHAnsi" w:hAnsiTheme="minorHAnsi" w:cs="Arial"/>
                <w:sz w:val="22"/>
                <w:szCs w:val="22"/>
              </w:rPr>
              <w:t xml:space="preserve"> </w:t>
            </w:r>
            <w:r w:rsidRPr="704C0C78">
              <w:rPr>
                <w:rFonts w:asciiTheme="minorHAnsi" w:hAnsiTheme="minorHAnsi" w:cs="Arial"/>
                <w:b/>
                <w:bCs/>
                <w:sz w:val="22"/>
                <w:szCs w:val="22"/>
              </w:rPr>
              <w:t>TRP- 5.</w:t>
            </w:r>
            <w:r w:rsidR="00320D25" w:rsidRPr="704C0C78">
              <w:rPr>
                <w:rFonts w:asciiTheme="minorHAnsi" w:hAnsiTheme="minorHAnsi" w:cs="Arial"/>
                <w:b/>
                <w:bCs/>
                <w:sz w:val="22"/>
                <w:szCs w:val="22"/>
              </w:rPr>
              <w:t>8</w:t>
            </w:r>
            <w:r w:rsidRPr="704C0C78">
              <w:rPr>
                <w:rFonts w:asciiTheme="minorHAnsi" w:hAnsiTheme="minorHAnsi" w:cs="Arial"/>
                <w:b/>
                <w:bCs/>
                <w:sz w:val="22"/>
                <w:szCs w:val="22"/>
              </w:rPr>
              <w:t>.</w:t>
            </w:r>
            <w:r w:rsidR="33EBCA79" w:rsidRPr="704C0C78">
              <w:rPr>
                <w:rFonts w:asciiTheme="minorHAnsi" w:hAnsiTheme="minorHAnsi" w:cs="Arial"/>
                <w:b/>
                <w:bCs/>
                <w:sz w:val="22"/>
                <w:szCs w:val="22"/>
              </w:rPr>
              <w:t>1</w:t>
            </w:r>
          </w:p>
        </w:tc>
        <w:tc>
          <w:tcPr>
            <w:tcW w:w="6804" w:type="dxa"/>
          </w:tcPr>
          <w:p w14:paraId="6CAA67FB" w14:textId="50211FF0" w:rsidR="00073504" w:rsidRDefault="00073504" w:rsidP="00073504">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320D25">
              <w:rPr>
                <w:rFonts w:asciiTheme="minorHAnsi" w:hAnsiTheme="minorHAnsi" w:cs="Arial"/>
                <w:b/>
                <w:sz w:val="22"/>
                <w:szCs w:val="22"/>
              </w:rPr>
              <w:fldChar w:fldCharType="begin">
                <w:ffData>
                  <w:name w:val=""/>
                  <w:enabled/>
                  <w:calcOnExit w:val="0"/>
                  <w:checkBox>
                    <w:sizeAuto/>
                    <w:default w:val="0"/>
                  </w:checkBox>
                </w:ffData>
              </w:fldChar>
            </w:r>
            <w:r w:rsidR="00320D25">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00320D25">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320D25">
              <w:rPr>
                <w:rFonts w:asciiTheme="minorHAnsi" w:hAnsiTheme="minorHAnsi" w:cs="Arial"/>
                <w:b/>
                <w:sz w:val="22"/>
                <w:szCs w:val="22"/>
              </w:rPr>
              <w:fldChar w:fldCharType="begin">
                <w:ffData>
                  <w:name w:val=""/>
                  <w:enabled/>
                  <w:calcOnExit w:val="0"/>
                  <w:checkBox>
                    <w:sizeAuto/>
                    <w:default w:val="1"/>
                  </w:checkBox>
                </w:ffData>
              </w:fldChar>
            </w:r>
            <w:r w:rsidR="00320D25">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00320D25">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60640610" w14:textId="77777777" w:rsidR="00073504" w:rsidRDefault="00073504" w:rsidP="00073504">
            <w:pPr>
              <w:spacing w:before="120"/>
              <w:rPr>
                <w:rFonts w:asciiTheme="minorHAnsi" w:hAnsiTheme="minorHAnsi" w:cs="Arial"/>
                <w:sz w:val="22"/>
                <w:szCs w:val="22"/>
              </w:rPr>
            </w:pPr>
            <w:r>
              <w:rPr>
                <w:rFonts w:asciiTheme="minorHAnsi" w:hAnsiTheme="minorHAnsi" w:cs="Arial"/>
                <w:sz w:val="22"/>
                <w:szCs w:val="22"/>
              </w:rPr>
              <w:t>Short description</w:t>
            </w:r>
          </w:p>
          <w:tbl>
            <w:tblPr>
              <w:tblW w:w="65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73"/>
            </w:tblGrid>
            <w:tr w:rsidR="00073504" w14:paraId="34E666FF" w14:textId="77777777" w:rsidTr="00320D25">
              <w:trPr>
                <w:trHeight w:val="347"/>
              </w:trPr>
              <w:tc>
                <w:tcPr>
                  <w:tcW w:w="6573" w:type="dxa"/>
                </w:tcPr>
                <w:p w14:paraId="784973A5" w14:textId="77777777" w:rsidR="00073504" w:rsidRPr="002D4EFE" w:rsidRDefault="00073504" w:rsidP="00073504">
                  <w:pPr>
                    <w:rPr>
                      <w:rFonts w:ascii="Segoe UI" w:hAnsi="Segoe UI" w:cs="Segoe UI"/>
                      <w:sz w:val="21"/>
                      <w:szCs w:val="21"/>
                    </w:rPr>
                  </w:pPr>
                  <w:r w:rsidRPr="00C95772">
                    <w:rPr>
                      <w:rFonts w:asciiTheme="minorHAnsi" w:hAnsiTheme="minorHAnsi" w:cs="Arial"/>
                      <w:b/>
                      <w:sz w:val="22"/>
                      <w:szCs w:val="22"/>
                    </w:rPr>
                    <w:t>Alignment of messages according to the updates of specifications.</w:t>
                  </w:r>
                </w:p>
              </w:tc>
            </w:tr>
          </w:tbl>
          <w:p w14:paraId="040D7FFC" w14:textId="77777777" w:rsidR="00073504" w:rsidRPr="00B62BD3" w:rsidRDefault="00073504" w:rsidP="00073504">
            <w:pPr>
              <w:spacing w:before="120"/>
              <w:rPr>
                <w:rFonts w:asciiTheme="minorHAnsi" w:hAnsiTheme="minorHAnsi" w:cs="Arial"/>
                <w:b/>
                <w:sz w:val="22"/>
                <w:szCs w:val="22"/>
              </w:rPr>
            </w:pPr>
          </w:p>
        </w:tc>
      </w:tr>
      <w:tr w:rsidR="00073504" w14:paraId="78FF44C3" w14:textId="77777777" w:rsidTr="704C0C78">
        <w:trPr>
          <w:trHeight w:val="403"/>
        </w:trPr>
        <w:tc>
          <w:tcPr>
            <w:tcW w:w="2802" w:type="dxa"/>
            <w:tcBorders>
              <w:top w:val="single" w:sz="4" w:space="0" w:color="auto"/>
              <w:left w:val="single" w:sz="4" w:space="0" w:color="auto"/>
              <w:bottom w:val="single" w:sz="4" w:space="0" w:color="auto"/>
              <w:right w:val="single" w:sz="4" w:space="0" w:color="auto"/>
            </w:tcBorders>
          </w:tcPr>
          <w:p w14:paraId="3AECA588" w14:textId="7425D6C1" w:rsidR="00073504" w:rsidRPr="00D21BF4" w:rsidRDefault="00073504" w:rsidP="704C0C78">
            <w:pPr>
              <w:spacing w:before="120"/>
              <w:rPr>
                <w:rFonts w:asciiTheme="minorHAnsi" w:hAnsiTheme="minorHAnsi" w:cs="Arial"/>
                <w:b/>
                <w:bCs/>
                <w:sz w:val="22"/>
                <w:szCs w:val="22"/>
              </w:rPr>
            </w:pPr>
            <w:r w:rsidRPr="704C0C78">
              <w:rPr>
                <w:rFonts w:asciiTheme="minorHAnsi" w:hAnsiTheme="minorHAnsi" w:cs="Arial"/>
                <w:b/>
                <w:bCs/>
                <w:sz w:val="22"/>
                <w:szCs w:val="22"/>
              </w:rPr>
              <w:fldChar w:fldCharType="begin">
                <w:ffData>
                  <w:name w:val=""/>
                  <w:enabled/>
                  <w:calcOnExit w:val="0"/>
                  <w:checkBox>
                    <w:sizeAuto/>
                    <w:default w:val="1"/>
                  </w:checkBox>
                </w:ffData>
              </w:fldChar>
            </w:r>
            <w:r w:rsidRPr="704C0C78">
              <w:rPr>
                <w:rFonts w:asciiTheme="minorHAnsi" w:hAnsiTheme="minorHAnsi" w:cs="Arial"/>
                <w:b/>
                <w:bCs/>
                <w:sz w:val="22"/>
                <w:szCs w:val="22"/>
              </w:rPr>
              <w:instrText xml:space="preserve"> FORMCHECKBOX </w:instrText>
            </w:r>
            <w:r w:rsidR="00E3704D">
              <w:rPr>
                <w:rFonts w:asciiTheme="minorHAnsi" w:hAnsiTheme="minorHAnsi" w:cs="Arial"/>
                <w:b/>
                <w:bCs/>
                <w:sz w:val="22"/>
                <w:szCs w:val="22"/>
              </w:rPr>
            </w:r>
            <w:r w:rsidR="00E3704D">
              <w:rPr>
                <w:rFonts w:asciiTheme="minorHAnsi" w:hAnsiTheme="minorHAnsi" w:cs="Arial"/>
                <w:b/>
                <w:bCs/>
                <w:sz w:val="22"/>
                <w:szCs w:val="22"/>
              </w:rPr>
              <w:fldChar w:fldCharType="separate"/>
            </w:r>
            <w:r w:rsidRPr="704C0C78">
              <w:rPr>
                <w:rFonts w:asciiTheme="minorHAnsi" w:hAnsiTheme="minorHAnsi" w:cs="Arial"/>
                <w:b/>
                <w:bCs/>
                <w:sz w:val="22"/>
                <w:szCs w:val="22"/>
              </w:rPr>
              <w:fldChar w:fldCharType="end"/>
            </w:r>
            <w:r w:rsidRPr="704C0C78">
              <w:rPr>
                <w:rFonts w:asciiTheme="minorHAnsi" w:hAnsiTheme="minorHAnsi" w:cs="Arial"/>
                <w:b/>
                <w:bCs/>
                <w:sz w:val="22"/>
                <w:szCs w:val="22"/>
              </w:rPr>
              <w:t xml:space="preserve"> CTP-5.</w:t>
            </w:r>
            <w:r w:rsidR="1A646DA1" w:rsidRPr="704C0C78">
              <w:rPr>
                <w:rFonts w:asciiTheme="minorHAnsi" w:hAnsiTheme="minorHAnsi" w:cs="Arial"/>
                <w:b/>
                <w:bCs/>
                <w:sz w:val="22"/>
                <w:szCs w:val="22"/>
              </w:rPr>
              <w:t>8.1</w:t>
            </w:r>
            <w:r w:rsidRPr="704C0C78">
              <w:rPr>
                <w:rFonts w:asciiTheme="minorHAnsi" w:hAnsiTheme="minorHAnsi" w:cs="Arial"/>
                <w:b/>
                <w:bCs/>
                <w:sz w:val="22"/>
                <w:szCs w:val="22"/>
              </w:rPr>
              <w:t>-v1.00</w:t>
            </w:r>
          </w:p>
        </w:tc>
        <w:tc>
          <w:tcPr>
            <w:tcW w:w="6804" w:type="dxa"/>
            <w:tcBorders>
              <w:top w:val="single" w:sz="4" w:space="0" w:color="auto"/>
              <w:left w:val="single" w:sz="4" w:space="0" w:color="auto"/>
              <w:bottom w:val="single" w:sz="4" w:space="0" w:color="auto"/>
              <w:right w:val="single" w:sz="4" w:space="0" w:color="auto"/>
            </w:tcBorders>
          </w:tcPr>
          <w:p w14:paraId="009A2637" w14:textId="1E0B91D4" w:rsidR="00073504" w:rsidRDefault="00073504" w:rsidP="00073504">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E3704D">
              <w:rPr>
                <w:rFonts w:asciiTheme="minorHAnsi" w:hAnsiTheme="minorHAnsi" w:cs="Arial"/>
                <w:bCs/>
                <w:sz w:val="22"/>
                <w:szCs w:val="22"/>
              </w:rPr>
            </w:r>
            <w:r w:rsidR="00E3704D">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E3704D">
              <w:rPr>
                <w:rFonts w:asciiTheme="minorHAnsi" w:hAnsiTheme="minorHAnsi" w:cs="Arial"/>
                <w:bCs/>
                <w:sz w:val="22"/>
                <w:szCs w:val="22"/>
              </w:rPr>
            </w:r>
            <w:r w:rsidR="00E3704D">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E3704D">
              <w:rPr>
                <w:rFonts w:asciiTheme="minorHAnsi" w:hAnsiTheme="minorHAnsi" w:cs="Arial"/>
                <w:bCs/>
                <w:sz w:val="22"/>
                <w:szCs w:val="22"/>
              </w:rPr>
            </w:r>
            <w:r w:rsidR="00E3704D">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E3704D">
              <w:rPr>
                <w:rFonts w:asciiTheme="minorHAnsi" w:hAnsiTheme="minorHAnsi" w:cs="Arial"/>
                <w:bCs/>
                <w:sz w:val="22"/>
                <w:szCs w:val="22"/>
              </w:rPr>
            </w:r>
            <w:r w:rsidR="00E3704D">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High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E3704D">
              <w:rPr>
                <w:rFonts w:asciiTheme="minorHAnsi" w:hAnsiTheme="minorHAnsi" w:cs="Arial"/>
                <w:bCs/>
                <w:sz w:val="22"/>
                <w:szCs w:val="22"/>
              </w:rPr>
            </w:r>
            <w:r w:rsidR="00E3704D">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Very High</w:t>
            </w:r>
          </w:p>
          <w:p w14:paraId="34B8CB85" w14:textId="77777777" w:rsidR="00073504" w:rsidRDefault="00073504" w:rsidP="00073504">
            <w:pPr>
              <w:spacing w:before="120"/>
              <w:rPr>
                <w:rFonts w:asciiTheme="minorHAnsi" w:hAnsiTheme="minorHAnsi" w:cs="Arial"/>
                <w:bCs/>
                <w:sz w:val="22"/>
                <w:szCs w:val="22"/>
              </w:rPr>
            </w:pPr>
            <w:r>
              <w:rPr>
                <w:rFonts w:asciiTheme="minorHAnsi" w:hAnsiTheme="minorHAnsi" w:cs="Arial"/>
                <w:bCs/>
                <w:sz w:val="22"/>
                <w:szCs w:val="22"/>
              </w:rPr>
              <w:t>Short description</w:t>
            </w:r>
          </w:p>
          <w:tbl>
            <w:tblPr>
              <w:tblW w:w="0" w:type="auto"/>
              <w:tblLook w:val="04A0" w:firstRow="1" w:lastRow="0" w:firstColumn="1" w:lastColumn="0" w:noHBand="0" w:noVBand="1"/>
            </w:tblPr>
            <w:tblGrid>
              <w:gridCol w:w="6573"/>
            </w:tblGrid>
            <w:tr w:rsidR="00073504" w14:paraId="1BCFE4A3" w14:textId="77777777" w:rsidTr="00F353C8">
              <w:tc>
                <w:tcPr>
                  <w:tcW w:w="6573" w:type="dxa"/>
                  <w:tcBorders>
                    <w:top w:val="single" w:sz="4" w:space="0" w:color="auto"/>
                    <w:left w:val="single" w:sz="4" w:space="0" w:color="auto"/>
                    <w:bottom w:val="single" w:sz="4" w:space="0" w:color="auto"/>
                    <w:right w:val="single" w:sz="4" w:space="0" w:color="auto"/>
                  </w:tcBorders>
                </w:tcPr>
                <w:p w14:paraId="3064885B" w14:textId="77777777" w:rsidR="00073504" w:rsidRPr="00441DEC" w:rsidRDefault="00073504" w:rsidP="00073504">
                  <w:pPr>
                    <w:rPr>
                      <w:rFonts w:asciiTheme="minorHAnsi" w:hAnsiTheme="minorHAnsi" w:cs="Arial"/>
                      <w:b/>
                      <w:sz w:val="22"/>
                      <w:szCs w:val="22"/>
                    </w:rPr>
                  </w:pPr>
                  <w:r w:rsidRPr="00DA77A3">
                    <w:rPr>
                      <w:rFonts w:asciiTheme="minorHAnsi" w:hAnsiTheme="minorHAnsi" w:cs="Arial"/>
                      <w:b/>
                      <w:sz w:val="22"/>
                      <w:szCs w:val="22"/>
                    </w:rPr>
                    <w:t xml:space="preserve">Alignment of scenarios according to the updates of specifications. </w:t>
                  </w:r>
                </w:p>
              </w:tc>
            </w:tr>
          </w:tbl>
          <w:p w14:paraId="239728A7" w14:textId="77777777" w:rsidR="00073504" w:rsidRDefault="00073504" w:rsidP="00073504">
            <w:pPr>
              <w:spacing w:before="120"/>
              <w:rPr>
                <w:rFonts w:asciiTheme="minorHAnsi" w:hAnsiTheme="minorHAnsi" w:cs="Arial"/>
                <w:bCs/>
                <w:sz w:val="22"/>
                <w:szCs w:val="22"/>
              </w:rPr>
            </w:pPr>
          </w:p>
        </w:tc>
      </w:tr>
      <w:tr w:rsidR="00073504" w14:paraId="7923DFB6" w14:textId="77777777" w:rsidTr="704C0C78">
        <w:trPr>
          <w:trHeight w:val="403"/>
        </w:trPr>
        <w:tc>
          <w:tcPr>
            <w:tcW w:w="2802" w:type="dxa"/>
            <w:tcBorders>
              <w:top w:val="single" w:sz="4" w:space="0" w:color="auto"/>
              <w:left w:val="single" w:sz="4" w:space="0" w:color="auto"/>
              <w:bottom w:val="single" w:sz="4" w:space="0" w:color="auto"/>
              <w:right w:val="single" w:sz="4" w:space="0" w:color="auto"/>
            </w:tcBorders>
          </w:tcPr>
          <w:p w14:paraId="15A9881C" w14:textId="72BBAF66" w:rsidR="00073504" w:rsidRPr="0083552A" w:rsidRDefault="00073504" w:rsidP="00073504">
            <w:pPr>
              <w:spacing w:before="120"/>
              <w:rPr>
                <w:rFonts w:asciiTheme="minorHAnsi" w:hAnsiTheme="minorHAnsi" w:cs="Arial"/>
                <w:b/>
                <w:sz w:val="22"/>
                <w:szCs w:val="22"/>
              </w:rPr>
            </w:pPr>
            <w:r w:rsidRPr="00F26D0F">
              <w:rPr>
                <w:rFonts w:asciiTheme="minorHAnsi" w:hAnsiTheme="minorHAnsi" w:cs="Arial"/>
                <w:b/>
                <w:bCs/>
                <w:sz w:val="22"/>
                <w:szCs w:val="22"/>
              </w:rPr>
              <w:fldChar w:fldCharType="begin">
                <w:ffData>
                  <w:name w:val=""/>
                  <w:enabled/>
                  <w:calcOnExit w:val="0"/>
                  <w:checkBox>
                    <w:sizeAuto/>
                    <w:default w:val="1"/>
                  </w:checkBox>
                </w:ffData>
              </w:fldChar>
            </w:r>
            <w:r w:rsidRPr="00F26D0F">
              <w:rPr>
                <w:rFonts w:asciiTheme="minorHAnsi" w:hAnsiTheme="minorHAnsi" w:cs="Arial"/>
                <w:b/>
                <w:bCs/>
                <w:sz w:val="22"/>
                <w:szCs w:val="22"/>
              </w:rPr>
              <w:instrText xml:space="preserve"> FORMCHECKBOX </w:instrText>
            </w:r>
            <w:r w:rsidR="00E3704D">
              <w:rPr>
                <w:rFonts w:asciiTheme="minorHAnsi" w:hAnsiTheme="minorHAnsi" w:cs="Arial"/>
                <w:b/>
                <w:bCs/>
                <w:sz w:val="22"/>
                <w:szCs w:val="22"/>
              </w:rPr>
            </w:r>
            <w:r w:rsidR="00E3704D">
              <w:rPr>
                <w:rFonts w:asciiTheme="minorHAnsi" w:hAnsiTheme="minorHAnsi" w:cs="Arial"/>
                <w:b/>
                <w:bCs/>
                <w:sz w:val="22"/>
                <w:szCs w:val="22"/>
              </w:rPr>
              <w:fldChar w:fldCharType="separate"/>
            </w:r>
            <w:r w:rsidRPr="00F26D0F">
              <w:rPr>
                <w:rFonts w:asciiTheme="minorHAnsi" w:hAnsiTheme="minorHAnsi" w:cs="Arial"/>
                <w:b/>
                <w:bCs/>
                <w:sz w:val="22"/>
                <w:szCs w:val="22"/>
              </w:rPr>
              <w:fldChar w:fldCharType="end"/>
            </w:r>
            <w:r w:rsidRPr="00F26D0F">
              <w:rPr>
                <w:rFonts w:asciiTheme="minorHAnsi" w:hAnsiTheme="minorHAnsi" w:cs="Arial"/>
                <w:b/>
                <w:bCs/>
                <w:sz w:val="22"/>
                <w:szCs w:val="22"/>
              </w:rPr>
              <w:t xml:space="preserve"> CTS-5.6.1-v1.00</w:t>
            </w:r>
          </w:p>
        </w:tc>
        <w:tc>
          <w:tcPr>
            <w:tcW w:w="6804" w:type="dxa"/>
            <w:tcBorders>
              <w:top w:val="single" w:sz="4" w:space="0" w:color="auto"/>
              <w:left w:val="single" w:sz="4" w:space="0" w:color="auto"/>
              <w:bottom w:val="single" w:sz="4" w:space="0" w:color="auto"/>
              <w:right w:val="single" w:sz="4" w:space="0" w:color="auto"/>
            </w:tcBorders>
          </w:tcPr>
          <w:p w14:paraId="40F6E370" w14:textId="7F7F179F" w:rsidR="00073504" w:rsidRDefault="00073504" w:rsidP="00073504">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E3704D">
              <w:rPr>
                <w:rFonts w:asciiTheme="minorHAnsi" w:hAnsiTheme="minorHAnsi" w:cs="Arial"/>
                <w:bCs/>
                <w:sz w:val="22"/>
                <w:szCs w:val="22"/>
              </w:rPr>
            </w:r>
            <w:r w:rsidR="00E3704D">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E3704D">
              <w:rPr>
                <w:rFonts w:asciiTheme="minorHAnsi" w:hAnsiTheme="minorHAnsi" w:cs="Arial"/>
                <w:bCs/>
                <w:sz w:val="22"/>
                <w:szCs w:val="22"/>
              </w:rPr>
            </w:r>
            <w:r w:rsidR="00E3704D">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E3704D">
              <w:rPr>
                <w:rFonts w:asciiTheme="minorHAnsi" w:hAnsiTheme="minorHAnsi" w:cs="Arial"/>
                <w:bCs/>
                <w:sz w:val="22"/>
                <w:szCs w:val="22"/>
              </w:rPr>
            </w:r>
            <w:r w:rsidR="00E3704D">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Medium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E3704D">
              <w:rPr>
                <w:rFonts w:asciiTheme="minorHAnsi" w:hAnsiTheme="minorHAnsi" w:cs="Arial"/>
                <w:bCs/>
                <w:sz w:val="22"/>
                <w:szCs w:val="22"/>
              </w:rPr>
            </w:r>
            <w:r w:rsidR="00E3704D">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High    </w:t>
            </w:r>
            <w:r>
              <w:rPr>
                <w:rFonts w:asciiTheme="minorHAnsi" w:hAnsiTheme="minorHAnsi" w:cs="Arial"/>
                <w:bCs/>
                <w:sz w:val="22"/>
                <w:szCs w:val="22"/>
              </w:rPr>
              <w:fldChar w:fldCharType="begin">
                <w:ffData>
                  <w:name w:val="ImpSMART"/>
                  <w:enabled/>
                  <w:calcOnExit w:val="0"/>
                  <w:checkBox>
                    <w:sizeAuto/>
                    <w:default w:val="0"/>
                  </w:checkBox>
                </w:ffData>
              </w:fldChar>
            </w:r>
            <w:r>
              <w:rPr>
                <w:rFonts w:asciiTheme="minorHAnsi" w:hAnsiTheme="minorHAnsi" w:cs="Arial"/>
                <w:bCs/>
                <w:sz w:val="22"/>
                <w:szCs w:val="22"/>
              </w:rPr>
              <w:instrText xml:space="preserve"> FORMCHECKBOX </w:instrText>
            </w:r>
            <w:r w:rsidR="00E3704D">
              <w:rPr>
                <w:rFonts w:asciiTheme="minorHAnsi" w:hAnsiTheme="minorHAnsi" w:cs="Arial"/>
                <w:bCs/>
                <w:sz w:val="22"/>
                <w:szCs w:val="22"/>
              </w:rPr>
            </w:r>
            <w:r w:rsidR="00E3704D">
              <w:rPr>
                <w:rFonts w:asciiTheme="minorHAnsi" w:hAnsiTheme="minorHAnsi" w:cs="Arial"/>
                <w:bCs/>
                <w:sz w:val="22"/>
                <w:szCs w:val="22"/>
              </w:rPr>
              <w:fldChar w:fldCharType="separate"/>
            </w:r>
            <w:r>
              <w:rPr>
                <w:rFonts w:asciiTheme="minorHAnsi" w:hAnsiTheme="minorHAnsi" w:cs="Arial"/>
                <w:bCs/>
                <w:sz w:val="22"/>
                <w:szCs w:val="22"/>
              </w:rPr>
              <w:fldChar w:fldCharType="end"/>
            </w:r>
            <w:r>
              <w:rPr>
                <w:rFonts w:asciiTheme="minorHAnsi" w:hAnsiTheme="minorHAnsi" w:cs="Arial"/>
                <w:bCs/>
                <w:sz w:val="22"/>
                <w:szCs w:val="22"/>
              </w:rPr>
              <w:t xml:space="preserve"> Very High</w:t>
            </w:r>
          </w:p>
          <w:p w14:paraId="5A800A2A" w14:textId="77777777" w:rsidR="00073504" w:rsidRDefault="00073504" w:rsidP="00073504">
            <w:pPr>
              <w:spacing w:before="120"/>
              <w:rPr>
                <w:rFonts w:asciiTheme="minorHAnsi" w:hAnsiTheme="minorHAnsi" w:cs="Arial"/>
                <w:bCs/>
                <w:sz w:val="22"/>
                <w:szCs w:val="22"/>
              </w:rPr>
            </w:pPr>
            <w:r>
              <w:rPr>
                <w:rFonts w:asciiTheme="minorHAnsi" w:hAnsiTheme="minorHAnsi" w:cs="Arial"/>
                <w:bCs/>
                <w:sz w:val="22"/>
                <w:szCs w:val="22"/>
              </w:rPr>
              <w:t>Short description</w:t>
            </w:r>
          </w:p>
          <w:tbl>
            <w:tblPr>
              <w:tblW w:w="0" w:type="auto"/>
              <w:tblLook w:val="04A0" w:firstRow="1" w:lastRow="0" w:firstColumn="1" w:lastColumn="0" w:noHBand="0" w:noVBand="1"/>
            </w:tblPr>
            <w:tblGrid>
              <w:gridCol w:w="6573"/>
            </w:tblGrid>
            <w:tr w:rsidR="00073504" w14:paraId="57977748" w14:textId="77777777" w:rsidTr="00F353C8">
              <w:tc>
                <w:tcPr>
                  <w:tcW w:w="6573" w:type="dxa"/>
                  <w:tcBorders>
                    <w:top w:val="single" w:sz="4" w:space="0" w:color="auto"/>
                    <w:left w:val="single" w:sz="4" w:space="0" w:color="auto"/>
                    <w:bottom w:val="single" w:sz="4" w:space="0" w:color="auto"/>
                    <w:right w:val="single" w:sz="4" w:space="0" w:color="auto"/>
                  </w:tcBorders>
                </w:tcPr>
                <w:p w14:paraId="7D12DC39" w14:textId="77777777" w:rsidR="00073504" w:rsidRPr="00441DEC" w:rsidRDefault="00073504" w:rsidP="00073504">
                  <w:pPr>
                    <w:rPr>
                      <w:rFonts w:asciiTheme="minorHAnsi" w:hAnsiTheme="minorHAnsi" w:cs="Arial"/>
                      <w:b/>
                      <w:sz w:val="22"/>
                      <w:szCs w:val="22"/>
                    </w:rPr>
                  </w:pPr>
                  <w:r>
                    <w:rPr>
                      <w:rFonts w:asciiTheme="minorHAnsi" w:hAnsiTheme="minorHAnsi" w:cs="Arial"/>
                      <w:b/>
                      <w:sz w:val="22"/>
                      <w:szCs w:val="22"/>
                    </w:rPr>
                    <w:t>Alignment of XSLT files according to the updates of specifications.</w:t>
                  </w:r>
                </w:p>
              </w:tc>
            </w:tr>
          </w:tbl>
          <w:p w14:paraId="522F3C29" w14:textId="77777777" w:rsidR="00073504" w:rsidRDefault="00073504" w:rsidP="00073504">
            <w:pPr>
              <w:spacing w:before="120"/>
              <w:rPr>
                <w:rFonts w:asciiTheme="minorHAnsi" w:hAnsiTheme="minorHAnsi" w:cs="Arial"/>
                <w:bCs/>
                <w:sz w:val="22"/>
                <w:szCs w:val="22"/>
              </w:rPr>
            </w:pPr>
          </w:p>
        </w:tc>
      </w:tr>
    </w:tbl>
    <w:p w14:paraId="15CC7C42" w14:textId="77777777" w:rsidR="008E5D8A" w:rsidRDefault="008E5D8A" w:rsidP="008E5D8A">
      <w:pPr>
        <w:rPr>
          <w:rFonts w:asciiTheme="minorHAnsi" w:hAnsiTheme="minorHAnsi" w:cs="Arial"/>
          <w:b/>
          <w:bCs/>
          <w:sz w:val="28"/>
          <w:szCs w:val="28"/>
        </w:rPr>
      </w:pPr>
    </w:p>
    <w:p w14:paraId="51864DF0" w14:textId="77777777" w:rsidR="00DE3DDF" w:rsidRDefault="00DE3DDF" w:rsidP="00561252">
      <w:pPr>
        <w:spacing w:line="259" w:lineRule="auto"/>
        <w:rPr>
          <w:rFonts w:asciiTheme="minorHAnsi" w:hAnsiTheme="minorHAnsi" w:cs="Arial"/>
          <w:b/>
          <w:bCs/>
          <w:sz w:val="28"/>
          <w:szCs w:val="28"/>
        </w:rPr>
      </w:pPr>
    </w:p>
    <w:p w14:paraId="4229E390" w14:textId="63AF275F" w:rsidR="00561252" w:rsidRDefault="00561252" w:rsidP="00561252">
      <w:pPr>
        <w:spacing w:line="259" w:lineRule="auto"/>
        <w:rPr>
          <w:rFonts w:asciiTheme="minorHAnsi" w:hAnsiTheme="minorHAnsi" w:cs="Arial"/>
          <w:b/>
          <w:bCs/>
        </w:rPr>
      </w:pPr>
      <w:r w:rsidRPr="75D01DB0">
        <w:rPr>
          <w:rFonts w:asciiTheme="minorHAnsi" w:hAnsiTheme="minorHAnsi" w:cs="Arial"/>
          <w:b/>
          <w:bCs/>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080"/>
      </w:tblGrid>
      <w:tr w:rsidR="008E5D8A" w:rsidRPr="000655BA" w14:paraId="614B7E45" w14:textId="77777777" w:rsidTr="0008661E">
        <w:trPr>
          <w:trHeight w:val="403"/>
        </w:trPr>
        <w:tc>
          <w:tcPr>
            <w:tcW w:w="1526" w:type="dxa"/>
          </w:tcPr>
          <w:p w14:paraId="649A3909" w14:textId="77777777" w:rsidR="008E5D8A" w:rsidRPr="000655BA" w:rsidRDefault="008E5D8A" w:rsidP="0008661E">
            <w:pPr>
              <w:spacing w:before="120"/>
              <w:rPr>
                <w:rFonts w:asciiTheme="minorHAnsi" w:hAnsiTheme="minorHAnsi" w:cs="Arial"/>
                <w:b/>
                <w:sz w:val="22"/>
                <w:szCs w:val="22"/>
              </w:rPr>
            </w:pPr>
            <w:r w:rsidRPr="000655BA">
              <w:rPr>
                <w:rFonts w:asciiTheme="minorHAnsi" w:hAnsiTheme="minorHAnsi" w:cs="Arial"/>
                <w:b/>
                <w:sz w:val="22"/>
                <w:szCs w:val="22"/>
              </w:rPr>
              <w:fldChar w:fldCharType="begin">
                <w:ffData>
                  <w:name w:val="ImpSPEEDECN"/>
                  <w:enabled/>
                  <w:calcOnExit w:val="0"/>
                  <w:checkBox>
                    <w:sizeAuto/>
                    <w:default w:val="0"/>
                  </w:checkBox>
                </w:ffData>
              </w:fldChar>
            </w:r>
            <w:r w:rsidRPr="000655BA">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0655BA">
              <w:rPr>
                <w:rFonts w:asciiTheme="minorHAnsi" w:hAnsiTheme="minorHAnsi" w:cs="Arial"/>
                <w:b/>
                <w:sz w:val="22"/>
                <w:szCs w:val="22"/>
              </w:rPr>
              <w:fldChar w:fldCharType="end"/>
            </w:r>
          </w:p>
        </w:tc>
        <w:tc>
          <w:tcPr>
            <w:tcW w:w="8080" w:type="dxa"/>
          </w:tcPr>
          <w:p w14:paraId="0B8B06FC" w14:textId="5668E6F6" w:rsidR="008E5D8A" w:rsidRPr="000655BA" w:rsidRDefault="008E5D8A" w:rsidP="0008661E">
            <w:pPr>
              <w:spacing w:before="120"/>
              <w:rPr>
                <w:rFonts w:asciiTheme="minorHAnsi" w:hAnsiTheme="minorHAnsi" w:cs="Arial"/>
                <w:sz w:val="22"/>
                <w:szCs w:val="22"/>
              </w:rPr>
            </w:pPr>
            <w:r w:rsidRPr="000655BA">
              <w:rPr>
                <w:rFonts w:asciiTheme="minorHAnsi" w:hAnsiTheme="minorHAnsi" w:cs="Arial"/>
                <w:b/>
                <w:sz w:val="22"/>
                <w:szCs w:val="22"/>
              </w:rPr>
              <w:fldChar w:fldCharType="begin">
                <w:ffData>
                  <w:name w:val="ImpSMART"/>
                  <w:enabled/>
                  <w:calcOnExit w:val="0"/>
                  <w:checkBox>
                    <w:sizeAuto/>
                    <w:default w:val="0"/>
                  </w:checkBox>
                </w:ffData>
              </w:fldChar>
            </w:r>
            <w:r w:rsidRPr="000655BA">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0655BA">
              <w:rPr>
                <w:rFonts w:asciiTheme="minorHAnsi" w:hAnsiTheme="minorHAnsi" w:cs="Arial"/>
                <w:b/>
                <w:sz w:val="22"/>
                <w:szCs w:val="22"/>
              </w:rPr>
              <w:fldChar w:fldCharType="end"/>
            </w:r>
            <w:r w:rsidRPr="000655BA">
              <w:rPr>
                <w:rFonts w:asciiTheme="minorHAnsi" w:hAnsiTheme="minorHAnsi" w:cs="Arial"/>
                <w:sz w:val="22"/>
                <w:szCs w:val="22"/>
              </w:rPr>
              <w:t xml:space="preserve">Cosmetic   </w:t>
            </w:r>
            <w:r w:rsidR="00320D25" w:rsidRPr="000655BA">
              <w:rPr>
                <w:rFonts w:asciiTheme="minorHAnsi" w:hAnsiTheme="minorHAnsi" w:cs="Arial"/>
                <w:b/>
                <w:sz w:val="22"/>
                <w:szCs w:val="22"/>
              </w:rPr>
              <w:fldChar w:fldCharType="begin">
                <w:ffData>
                  <w:name w:val="ImpSMART"/>
                  <w:enabled/>
                  <w:calcOnExit w:val="0"/>
                  <w:checkBox>
                    <w:sizeAuto/>
                    <w:default w:val="0"/>
                  </w:checkBox>
                </w:ffData>
              </w:fldChar>
            </w:r>
            <w:r w:rsidR="00320D25" w:rsidRPr="000655BA">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00320D25" w:rsidRPr="000655BA">
              <w:rPr>
                <w:rFonts w:asciiTheme="minorHAnsi" w:hAnsiTheme="minorHAnsi" w:cs="Arial"/>
                <w:b/>
                <w:sz w:val="22"/>
                <w:szCs w:val="22"/>
              </w:rPr>
              <w:fldChar w:fldCharType="end"/>
            </w:r>
            <w:r w:rsidRPr="000655BA">
              <w:rPr>
                <w:rFonts w:asciiTheme="minorHAnsi" w:hAnsiTheme="minorHAnsi" w:cs="Arial"/>
                <w:sz w:val="22"/>
                <w:szCs w:val="22"/>
              </w:rPr>
              <w:t xml:space="preserve"> Low    </w:t>
            </w:r>
            <w:r w:rsidRPr="000655BA">
              <w:rPr>
                <w:rFonts w:asciiTheme="minorHAnsi" w:hAnsiTheme="minorHAnsi" w:cs="Arial"/>
                <w:b/>
                <w:sz w:val="22"/>
                <w:szCs w:val="22"/>
              </w:rPr>
              <w:fldChar w:fldCharType="begin">
                <w:ffData>
                  <w:name w:val=""/>
                  <w:enabled/>
                  <w:calcOnExit w:val="0"/>
                  <w:checkBox>
                    <w:sizeAuto/>
                    <w:default w:val="0"/>
                  </w:checkBox>
                </w:ffData>
              </w:fldChar>
            </w:r>
            <w:r w:rsidRPr="000655BA">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0655BA">
              <w:rPr>
                <w:rFonts w:asciiTheme="minorHAnsi" w:hAnsiTheme="minorHAnsi" w:cs="Arial"/>
                <w:b/>
                <w:sz w:val="22"/>
                <w:szCs w:val="22"/>
              </w:rPr>
              <w:fldChar w:fldCharType="end"/>
            </w:r>
            <w:r w:rsidRPr="000655BA">
              <w:rPr>
                <w:rFonts w:asciiTheme="minorHAnsi" w:hAnsiTheme="minorHAnsi" w:cs="Arial"/>
                <w:sz w:val="22"/>
                <w:szCs w:val="22"/>
              </w:rPr>
              <w:t xml:space="preserve"> Medium    </w:t>
            </w:r>
            <w:r w:rsidR="00320D25">
              <w:rPr>
                <w:rFonts w:asciiTheme="minorHAnsi" w:hAnsiTheme="minorHAnsi" w:cs="Arial"/>
                <w:b/>
                <w:sz w:val="22"/>
                <w:szCs w:val="22"/>
              </w:rPr>
              <w:fldChar w:fldCharType="begin">
                <w:ffData>
                  <w:name w:val=""/>
                  <w:enabled/>
                  <w:calcOnExit w:val="0"/>
                  <w:checkBox>
                    <w:sizeAuto/>
                    <w:default w:val="1"/>
                  </w:checkBox>
                </w:ffData>
              </w:fldChar>
            </w:r>
            <w:r w:rsidR="00320D25">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00320D25">
              <w:rPr>
                <w:rFonts w:asciiTheme="minorHAnsi" w:hAnsiTheme="minorHAnsi" w:cs="Arial"/>
                <w:b/>
                <w:sz w:val="22"/>
                <w:szCs w:val="22"/>
              </w:rPr>
              <w:fldChar w:fldCharType="end"/>
            </w:r>
            <w:r w:rsidRPr="000655BA">
              <w:rPr>
                <w:rFonts w:asciiTheme="minorHAnsi" w:hAnsiTheme="minorHAnsi" w:cs="Arial"/>
                <w:sz w:val="22"/>
                <w:szCs w:val="22"/>
              </w:rPr>
              <w:t xml:space="preserve"> High    </w:t>
            </w:r>
            <w:r w:rsidRPr="000655BA">
              <w:rPr>
                <w:rFonts w:asciiTheme="minorHAnsi" w:hAnsiTheme="minorHAnsi" w:cs="Arial"/>
                <w:b/>
                <w:sz w:val="22"/>
                <w:szCs w:val="22"/>
              </w:rPr>
              <w:fldChar w:fldCharType="begin">
                <w:ffData>
                  <w:name w:val="ImpSMART"/>
                  <w:enabled/>
                  <w:calcOnExit w:val="0"/>
                  <w:checkBox>
                    <w:sizeAuto/>
                    <w:default w:val="0"/>
                  </w:checkBox>
                </w:ffData>
              </w:fldChar>
            </w:r>
            <w:r w:rsidRPr="000655BA">
              <w:rPr>
                <w:rFonts w:asciiTheme="minorHAnsi" w:hAnsiTheme="minorHAnsi" w:cs="Arial"/>
                <w:b/>
                <w:sz w:val="22"/>
                <w:szCs w:val="22"/>
              </w:rPr>
              <w:instrText xml:space="preserve"> FORMCHECKBOX </w:instrText>
            </w:r>
            <w:r w:rsidR="00E3704D">
              <w:rPr>
                <w:rFonts w:asciiTheme="minorHAnsi" w:hAnsiTheme="minorHAnsi" w:cs="Arial"/>
                <w:b/>
                <w:sz w:val="22"/>
                <w:szCs w:val="22"/>
              </w:rPr>
            </w:r>
            <w:r w:rsidR="00E3704D">
              <w:rPr>
                <w:rFonts w:asciiTheme="minorHAnsi" w:hAnsiTheme="minorHAnsi" w:cs="Arial"/>
                <w:b/>
                <w:sz w:val="22"/>
                <w:szCs w:val="22"/>
              </w:rPr>
              <w:fldChar w:fldCharType="separate"/>
            </w:r>
            <w:r w:rsidRPr="000655BA">
              <w:rPr>
                <w:rFonts w:asciiTheme="minorHAnsi" w:hAnsiTheme="minorHAnsi" w:cs="Arial"/>
                <w:b/>
                <w:sz w:val="22"/>
                <w:szCs w:val="22"/>
              </w:rPr>
              <w:fldChar w:fldCharType="end"/>
            </w:r>
            <w:r w:rsidRPr="000655BA">
              <w:rPr>
                <w:rFonts w:asciiTheme="minorHAnsi" w:hAnsiTheme="minorHAnsi" w:cs="Arial"/>
                <w:sz w:val="22"/>
                <w:szCs w:val="22"/>
              </w:rPr>
              <w:t xml:space="preserve"> Very High</w:t>
            </w:r>
          </w:p>
          <w:p w14:paraId="6F97968F" w14:textId="77777777" w:rsidR="008E5D8A" w:rsidRPr="000655BA" w:rsidRDefault="008E5D8A" w:rsidP="0008661E">
            <w:pPr>
              <w:spacing w:before="120"/>
              <w:rPr>
                <w:rFonts w:asciiTheme="minorHAnsi" w:hAnsiTheme="minorHAnsi" w:cs="Arial"/>
                <w:sz w:val="22"/>
                <w:szCs w:val="22"/>
              </w:rPr>
            </w:pPr>
            <w:r w:rsidRPr="000655BA">
              <w:rPr>
                <w:rFonts w:asciiTheme="minorHAnsi" w:hAnsiTheme="minorHAnsi" w:cs="Arial"/>
                <w:sz w:val="22"/>
                <w:szCs w:val="22"/>
              </w:rPr>
              <w:t>Short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3"/>
            </w:tblGrid>
            <w:tr w:rsidR="008E5D8A" w:rsidRPr="000655BA" w14:paraId="031EB7C4" w14:textId="77777777" w:rsidTr="009742AD">
              <w:tc>
                <w:tcPr>
                  <w:tcW w:w="6573" w:type="dxa"/>
                </w:tcPr>
                <w:p w14:paraId="75AEFAEE" w14:textId="36248FDB" w:rsidR="00320D25" w:rsidRDefault="009742AD" w:rsidP="00320D25">
                  <w:pPr>
                    <w:rPr>
                      <w:rFonts w:asciiTheme="minorHAnsi" w:hAnsiTheme="minorHAnsi" w:cstheme="minorHAnsi"/>
                      <w:sz w:val="22"/>
                      <w:szCs w:val="22"/>
                      <w:lang w:val="en-US"/>
                    </w:rPr>
                  </w:pPr>
                  <w:r w:rsidRPr="00B156F3">
                    <w:rPr>
                      <w:rFonts w:asciiTheme="minorHAnsi" w:hAnsiTheme="minorHAnsi" w:cstheme="minorHAnsi"/>
                      <w:sz w:val="22"/>
                      <w:szCs w:val="22"/>
                      <w:lang w:val="en-US"/>
                    </w:rPr>
                    <w:t xml:space="preserve">This </w:t>
                  </w:r>
                  <w:r>
                    <w:rPr>
                      <w:rFonts w:asciiTheme="minorHAnsi" w:hAnsiTheme="minorHAnsi" w:cstheme="minorHAnsi"/>
                      <w:sz w:val="22"/>
                      <w:szCs w:val="22"/>
                      <w:lang w:val="en-US"/>
                    </w:rPr>
                    <w:t>RFC</w:t>
                  </w:r>
                  <w:r w:rsidR="00320D25">
                    <w:rPr>
                      <w:rFonts w:asciiTheme="minorHAnsi" w:hAnsiTheme="minorHAnsi" w:cstheme="minorHAnsi"/>
                      <w:sz w:val="22"/>
                      <w:szCs w:val="22"/>
                      <w:lang w:val="en-US"/>
                    </w:rPr>
                    <w:t>-P</w:t>
                  </w:r>
                  <w:r>
                    <w:rPr>
                      <w:rFonts w:asciiTheme="minorHAnsi" w:hAnsiTheme="minorHAnsi" w:cstheme="minorHAnsi"/>
                      <w:sz w:val="22"/>
                      <w:szCs w:val="22"/>
                      <w:lang w:val="en-US"/>
                    </w:rPr>
                    <w:t xml:space="preserve">roposal </w:t>
                  </w:r>
                  <w:r w:rsidR="00635749">
                    <w:rPr>
                      <w:rFonts w:asciiTheme="minorHAnsi" w:hAnsiTheme="minorHAnsi" w:cstheme="minorHAnsi"/>
                      <w:sz w:val="22"/>
                      <w:szCs w:val="22"/>
                      <w:lang w:val="en-US"/>
                    </w:rPr>
                    <w:t xml:space="preserve">likely </w:t>
                  </w:r>
                  <w:r w:rsidR="00320D25">
                    <w:rPr>
                      <w:rFonts w:asciiTheme="minorHAnsi" w:hAnsiTheme="minorHAnsi" w:cstheme="minorHAnsi"/>
                      <w:sz w:val="22"/>
                      <w:szCs w:val="22"/>
                      <w:lang w:val="en-US"/>
                    </w:rPr>
                    <w:t xml:space="preserve">impacts the national </w:t>
                  </w:r>
                  <w:r w:rsidR="00635749">
                    <w:rPr>
                      <w:rFonts w:asciiTheme="minorHAnsi" w:hAnsiTheme="minorHAnsi" w:cstheme="minorHAnsi"/>
                      <w:sz w:val="22"/>
                      <w:szCs w:val="22"/>
                      <w:lang w:val="en-US"/>
                    </w:rPr>
                    <w:t>specifications</w:t>
                  </w:r>
                  <w:r w:rsidR="00320D25">
                    <w:rPr>
                      <w:rFonts w:asciiTheme="minorHAnsi" w:hAnsiTheme="minorHAnsi" w:cstheme="minorHAnsi"/>
                      <w:sz w:val="22"/>
                      <w:szCs w:val="22"/>
                      <w:lang w:val="en-US"/>
                    </w:rPr>
                    <w:t xml:space="preserve"> and the</w:t>
                  </w:r>
                  <w:r w:rsidR="00635749">
                    <w:rPr>
                      <w:rFonts w:asciiTheme="minorHAnsi" w:hAnsiTheme="minorHAnsi" w:cstheme="minorHAnsi"/>
                      <w:sz w:val="22"/>
                      <w:szCs w:val="22"/>
                      <w:lang w:val="en-US"/>
                    </w:rPr>
                    <w:t>ir</w:t>
                  </w:r>
                  <w:r w:rsidR="00320D25">
                    <w:rPr>
                      <w:rFonts w:asciiTheme="minorHAnsi" w:hAnsiTheme="minorHAnsi" w:cstheme="minorHAnsi"/>
                      <w:sz w:val="22"/>
                      <w:szCs w:val="22"/>
                      <w:lang w:val="en-US"/>
                    </w:rPr>
                    <w:t xml:space="preserve"> specifications for trade.</w:t>
                  </w:r>
                </w:p>
                <w:p w14:paraId="2577E1D0" w14:textId="13960BCD" w:rsidR="008E5D8A" w:rsidRPr="000655BA" w:rsidRDefault="00320D25" w:rsidP="00320D25">
                  <w:pPr>
                    <w:rPr>
                      <w:rFonts w:asciiTheme="minorHAnsi" w:hAnsiTheme="minorHAnsi" w:cs="Arial"/>
                      <w:b/>
                      <w:sz w:val="22"/>
                      <w:szCs w:val="22"/>
                    </w:rPr>
                  </w:pPr>
                  <w:r>
                    <w:rPr>
                      <w:rFonts w:asciiTheme="minorHAnsi" w:hAnsiTheme="minorHAnsi" w:cstheme="minorHAnsi"/>
                      <w:sz w:val="22"/>
                      <w:szCs w:val="22"/>
                      <w:lang w:val="en-US"/>
                    </w:rPr>
                    <w:t>It affects more significantly the country that would have already implemented a different solution for Export Followed by Transit (in AES and in NCTS) and would like to adopt the new recommended solution</w:t>
                  </w:r>
                  <w:r w:rsidR="009742AD" w:rsidRPr="00B156F3">
                    <w:rPr>
                      <w:rFonts w:asciiTheme="minorHAnsi" w:hAnsiTheme="minorHAnsi" w:cstheme="minorHAnsi"/>
                      <w:sz w:val="22"/>
                      <w:szCs w:val="22"/>
                    </w:rPr>
                    <w:t>.</w:t>
                  </w:r>
                </w:p>
              </w:tc>
            </w:tr>
          </w:tbl>
          <w:p w14:paraId="4C7C8D74" w14:textId="77777777" w:rsidR="008E5D8A" w:rsidRPr="000655BA" w:rsidRDefault="008E5D8A" w:rsidP="0008661E">
            <w:pPr>
              <w:spacing w:before="120"/>
              <w:rPr>
                <w:rFonts w:asciiTheme="minorHAnsi" w:hAnsiTheme="minorHAnsi" w:cs="Arial"/>
                <w:b/>
                <w:sz w:val="22"/>
                <w:szCs w:val="22"/>
              </w:rPr>
            </w:pPr>
          </w:p>
        </w:tc>
      </w:tr>
    </w:tbl>
    <w:p w14:paraId="482DCCDB" w14:textId="3C2238BD" w:rsidR="008E5D8A" w:rsidRDefault="008E5D8A" w:rsidP="008E5D8A">
      <w:pPr>
        <w:autoSpaceDE w:val="0"/>
        <w:autoSpaceDN w:val="0"/>
        <w:adjustRightInd w:val="0"/>
        <w:rPr>
          <w:rFonts w:asciiTheme="minorHAnsi" w:hAnsiTheme="minorHAnsi" w:cs="Arial"/>
        </w:rPr>
      </w:pPr>
    </w:p>
    <w:p w14:paraId="07E7773E" w14:textId="55D62B10" w:rsidR="00DE3DDF" w:rsidRDefault="00DE3DDF" w:rsidP="008E5D8A">
      <w:pPr>
        <w:autoSpaceDE w:val="0"/>
        <w:autoSpaceDN w:val="0"/>
        <w:adjustRightInd w:val="0"/>
        <w:rPr>
          <w:rFonts w:asciiTheme="minorHAnsi" w:hAnsiTheme="minorHAnsi" w:cs="Arial"/>
        </w:rPr>
      </w:pPr>
    </w:p>
    <w:p w14:paraId="143EDEBB" w14:textId="77777777" w:rsidR="00DE3DDF" w:rsidRPr="00074158" w:rsidRDefault="00DE3DDF" w:rsidP="008E5D8A">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632"/>
        <w:gridCol w:w="1417"/>
        <w:gridCol w:w="4507"/>
      </w:tblGrid>
      <w:tr w:rsidR="00635749" w:rsidRPr="00074158" w14:paraId="411E99B1" w14:textId="77777777" w:rsidTr="60F063D6">
        <w:tc>
          <w:tcPr>
            <w:tcW w:w="9605" w:type="dxa"/>
            <w:gridSpan w:val="4"/>
            <w:shd w:val="clear" w:color="auto" w:fill="D9D9D9" w:themeFill="background1" w:themeFillShade="D9"/>
          </w:tcPr>
          <w:p w14:paraId="70A6913C" w14:textId="7B057809" w:rsidR="00635749" w:rsidRPr="00074158" w:rsidRDefault="00635749" w:rsidP="0008661E">
            <w:pPr>
              <w:rPr>
                <w:rFonts w:asciiTheme="minorHAnsi" w:hAnsiTheme="minorHAnsi" w:cs="Arial"/>
                <w:b/>
                <w:bCs/>
              </w:rPr>
            </w:pPr>
            <w:r w:rsidRPr="00074158">
              <w:rPr>
                <w:rFonts w:asciiTheme="minorHAnsi" w:hAnsiTheme="minorHAnsi" w:cs="Arial"/>
                <w:b/>
                <w:bCs/>
              </w:rPr>
              <w:t>Document History</w:t>
            </w:r>
          </w:p>
        </w:tc>
      </w:tr>
      <w:tr w:rsidR="008E5D8A" w:rsidRPr="00074158" w14:paraId="120DE49F" w14:textId="77777777" w:rsidTr="60F063D6">
        <w:trPr>
          <w:trHeight w:val="284"/>
        </w:trPr>
        <w:tc>
          <w:tcPr>
            <w:tcW w:w="104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632"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417"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507"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9742AD" w:rsidRPr="00074158" w14:paraId="15A1F8F7" w14:textId="77777777" w:rsidTr="60F063D6">
        <w:trPr>
          <w:trHeight w:val="284"/>
        </w:trPr>
        <w:tc>
          <w:tcPr>
            <w:tcW w:w="1049" w:type="dxa"/>
          </w:tcPr>
          <w:p w14:paraId="70472A8B" w14:textId="02A50909" w:rsidR="009742AD" w:rsidRPr="006B1220" w:rsidRDefault="00CA5425" w:rsidP="00635749">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Pr>
                <w:rFonts w:asciiTheme="minorHAnsi" w:hAnsiTheme="minorHAnsi" w:cs="Arial"/>
                <w:sz w:val="22"/>
                <w:szCs w:val="22"/>
                <w:lang w:val="de-DE"/>
              </w:rPr>
              <w:t>.</w:t>
            </w:r>
            <w:r w:rsidR="00635749">
              <w:rPr>
                <w:rFonts w:asciiTheme="minorHAnsi" w:hAnsiTheme="minorHAnsi" w:cs="Arial"/>
                <w:sz w:val="22"/>
                <w:szCs w:val="22"/>
                <w:lang w:val="de-DE"/>
              </w:rPr>
              <w:t>10</w:t>
            </w:r>
          </w:p>
        </w:tc>
        <w:tc>
          <w:tcPr>
            <w:tcW w:w="2632" w:type="dxa"/>
          </w:tcPr>
          <w:p w14:paraId="75380E9A" w14:textId="440C481D" w:rsidR="009742AD" w:rsidRDefault="00635749" w:rsidP="009742AD">
            <w:pPr>
              <w:spacing w:before="60"/>
              <w:rPr>
                <w:rFonts w:asciiTheme="minorHAnsi" w:hAnsiTheme="minorHAnsi" w:cs="Arial"/>
                <w:sz w:val="22"/>
                <w:szCs w:val="22"/>
              </w:rPr>
            </w:pPr>
            <w:r>
              <w:rPr>
                <w:rFonts w:asciiTheme="minorHAnsi" w:hAnsiTheme="minorHAnsi" w:cs="Arial"/>
                <w:sz w:val="22"/>
                <w:szCs w:val="22"/>
              </w:rPr>
              <w:t>Created by DG TAXUD/B3</w:t>
            </w:r>
          </w:p>
        </w:tc>
        <w:tc>
          <w:tcPr>
            <w:tcW w:w="1417" w:type="dxa"/>
          </w:tcPr>
          <w:p w14:paraId="029530BF" w14:textId="68FB3F27" w:rsidR="009742AD" w:rsidRDefault="00635749" w:rsidP="009742AD">
            <w:pPr>
              <w:spacing w:before="60"/>
              <w:rPr>
                <w:rFonts w:asciiTheme="minorHAnsi" w:hAnsiTheme="minorHAnsi" w:cs="Arial"/>
                <w:sz w:val="22"/>
                <w:szCs w:val="22"/>
              </w:rPr>
            </w:pPr>
            <w:r>
              <w:rPr>
                <w:rFonts w:asciiTheme="minorHAnsi" w:hAnsiTheme="minorHAnsi" w:cs="Arial"/>
                <w:sz w:val="22"/>
                <w:szCs w:val="22"/>
              </w:rPr>
              <w:t>02/02/2022</w:t>
            </w:r>
          </w:p>
        </w:tc>
        <w:tc>
          <w:tcPr>
            <w:tcW w:w="4507" w:type="dxa"/>
          </w:tcPr>
          <w:p w14:paraId="307BBA2C" w14:textId="6E3140BD" w:rsidR="009742AD" w:rsidRDefault="009742AD" w:rsidP="00635749">
            <w:pPr>
              <w:spacing w:before="60"/>
              <w:rPr>
                <w:rFonts w:asciiTheme="minorHAnsi" w:hAnsiTheme="minorHAnsi" w:cs="Arial"/>
                <w:i/>
                <w:sz w:val="22"/>
                <w:szCs w:val="22"/>
              </w:rPr>
            </w:pPr>
            <w:r>
              <w:rPr>
                <w:rFonts w:asciiTheme="minorHAnsi" w:hAnsiTheme="minorHAnsi" w:cs="Arial"/>
                <w:i/>
                <w:sz w:val="22"/>
                <w:szCs w:val="22"/>
              </w:rPr>
              <w:t xml:space="preserve">Version </w:t>
            </w:r>
            <w:r w:rsidR="00635749">
              <w:rPr>
                <w:rFonts w:asciiTheme="minorHAnsi" w:hAnsiTheme="minorHAnsi" w:cs="Arial"/>
                <w:i/>
                <w:sz w:val="22"/>
                <w:szCs w:val="22"/>
              </w:rPr>
              <w:t>sent to Forerunners</w:t>
            </w:r>
          </w:p>
        </w:tc>
      </w:tr>
      <w:tr w:rsidR="00F81349" w:rsidRPr="00074158" w14:paraId="6332FCA2" w14:textId="77777777" w:rsidTr="60F063D6">
        <w:trPr>
          <w:trHeight w:val="284"/>
        </w:trPr>
        <w:tc>
          <w:tcPr>
            <w:tcW w:w="1049" w:type="dxa"/>
          </w:tcPr>
          <w:p w14:paraId="4D2651DE" w14:textId="4BBE3129" w:rsidR="00F81349" w:rsidRPr="006B1220" w:rsidRDefault="00F81349" w:rsidP="00F81349">
            <w:pPr>
              <w:spacing w:before="60"/>
              <w:rPr>
                <w:rFonts w:asciiTheme="minorHAnsi" w:hAnsiTheme="minorHAnsi" w:cs="Arial"/>
                <w:sz w:val="22"/>
                <w:szCs w:val="22"/>
                <w:lang w:val="de-DE"/>
              </w:rPr>
            </w:pPr>
            <w:r>
              <w:rPr>
                <w:rFonts w:asciiTheme="minorHAnsi" w:hAnsiTheme="minorHAnsi" w:cs="Arial"/>
                <w:sz w:val="22"/>
                <w:szCs w:val="22"/>
                <w:lang w:val="de-DE"/>
              </w:rPr>
              <w:t>v1.00</w:t>
            </w:r>
          </w:p>
        </w:tc>
        <w:tc>
          <w:tcPr>
            <w:tcW w:w="2632" w:type="dxa"/>
          </w:tcPr>
          <w:p w14:paraId="521F8B56" w14:textId="21C027FA" w:rsidR="00F81349" w:rsidRDefault="00B61295" w:rsidP="00F81349">
            <w:pPr>
              <w:spacing w:before="60"/>
              <w:rPr>
                <w:rFonts w:asciiTheme="minorHAnsi" w:hAnsiTheme="minorHAnsi" w:cs="Arial"/>
                <w:sz w:val="22"/>
                <w:szCs w:val="22"/>
              </w:rPr>
            </w:pPr>
            <w:r>
              <w:rPr>
                <w:rFonts w:asciiTheme="minorHAnsi" w:hAnsiTheme="minorHAnsi" w:cs="Arial"/>
                <w:sz w:val="22"/>
                <w:szCs w:val="22"/>
              </w:rPr>
              <w:t>SfA to NPMs</w:t>
            </w:r>
          </w:p>
        </w:tc>
        <w:tc>
          <w:tcPr>
            <w:tcW w:w="1417" w:type="dxa"/>
          </w:tcPr>
          <w:p w14:paraId="1F314C58" w14:textId="57D99AD9" w:rsidR="00F81349" w:rsidRDefault="00F81349" w:rsidP="00F81349">
            <w:pPr>
              <w:spacing w:before="60"/>
              <w:rPr>
                <w:rFonts w:asciiTheme="minorHAnsi" w:hAnsiTheme="minorHAnsi" w:cs="Arial"/>
                <w:sz w:val="22"/>
                <w:szCs w:val="22"/>
              </w:rPr>
            </w:pPr>
            <w:r>
              <w:rPr>
                <w:rFonts w:asciiTheme="minorHAnsi" w:hAnsiTheme="minorHAnsi" w:cs="Arial"/>
                <w:sz w:val="22"/>
                <w:szCs w:val="22"/>
              </w:rPr>
              <w:t>08/02/2022</w:t>
            </w:r>
          </w:p>
        </w:tc>
        <w:tc>
          <w:tcPr>
            <w:tcW w:w="4507" w:type="dxa"/>
          </w:tcPr>
          <w:p w14:paraId="414A873D" w14:textId="5C2403B5" w:rsidR="00F81349" w:rsidRDefault="00F81349" w:rsidP="00F81349">
            <w:pPr>
              <w:spacing w:before="60"/>
              <w:rPr>
                <w:rFonts w:asciiTheme="minorHAnsi" w:hAnsiTheme="minorHAnsi" w:cs="Arial"/>
                <w:i/>
                <w:sz w:val="22"/>
                <w:szCs w:val="22"/>
              </w:rPr>
            </w:pPr>
            <w:r>
              <w:rPr>
                <w:rFonts w:asciiTheme="minorHAnsi" w:hAnsiTheme="minorHAnsi" w:cs="Arial"/>
                <w:i/>
                <w:sz w:val="22"/>
                <w:szCs w:val="22"/>
              </w:rPr>
              <w:t>Updates by CD3</w:t>
            </w:r>
          </w:p>
        </w:tc>
      </w:tr>
      <w:tr w:rsidR="00946DA1" w14:paraId="4E48EFB6" w14:textId="77777777" w:rsidTr="60F063D6">
        <w:trPr>
          <w:trHeight w:val="284"/>
        </w:trPr>
        <w:tc>
          <w:tcPr>
            <w:tcW w:w="1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0AAF39" w14:textId="600F5C38" w:rsidR="00946DA1" w:rsidRPr="006B1220" w:rsidRDefault="00946DA1" w:rsidP="00D87CCA">
            <w:pPr>
              <w:spacing w:before="60"/>
              <w:rPr>
                <w:rFonts w:asciiTheme="minorHAnsi" w:hAnsiTheme="minorHAnsi" w:cs="Arial"/>
                <w:sz w:val="22"/>
                <w:szCs w:val="22"/>
                <w:lang w:val="de-DE"/>
              </w:rPr>
            </w:pPr>
            <w:r>
              <w:rPr>
                <w:rFonts w:asciiTheme="minorHAnsi" w:hAnsiTheme="minorHAnsi" w:cs="Arial"/>
                <w:sz w:val="22"/>
                <w:szCs w:val="22"/>
                <w:lang w:val="de-DE"/>
              </w:rPr>
              <w:t>v1.10</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F0F6F3" w14:textId="457CC554" w:rsidR="00946DA1" w:rsidRDefault="00946DA1" w:rsidP="00D87CCA">
            <w:pPr>
              <w:spacing w:before="60"/>
              <w:rPr>
                <w:rFonts w:asciiTheme="minorHAnsi" w:hAnsiTheme="minorHAnsi" w:cs="Arial"/>
                <w:sz w:val="22"/>
                <w:szCs w:val="22"/>
              </w:rPr>
            </w:pPr>
            <w:r>
              <w:rPr>
                <w:rFonts w:asciiTheme="minorHAnsi" w:hAnsiTheme="minorHAnsi" w:cs="Arial"/>
                <w:sz w:val="22"/>
                <w:szCs w:val="22"/>
              </w:rPr>
              <w:t>SfA with implementation details</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3E8891" w14:textId="363D1387" w:rsidR="00946DA1" w:rsidRDefault="00946DA1" w:rsidP="60F063D6">
            <w:pPr>
              <w:spacing w:before="60"/>
              <w:rPr>
                <w:rFonts w:asciiTheme="minorHAnsi" w:hAnsiTheme="minorHAnsi" w:cs="Arial"/>
                <w:sz w:val="22"/>
                <w:szCs w:val="22"/>
              </w:rPr>
            </w:pPr>
            <w:r w:rsidRPr="60F063D6">
              <w:rPr>
                <w:rFonts w:asciiTheme="minorHAnsi" w:hAnsiTheme="minorHAnsi" w:cs="Arial"/>
                <w:sz w:val="22"/>
                <w:szCs w:val="22"/>
              </w:rPr>
              <w:t>24/02/2022</w:t>
            </w:r>
          </w:p>
        </w:tc>
        <w:tc>
          <w:tcPr>
            <w:tcW w:w="4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09F6AC" w14:textId="5C1575BF" w:rsidR="00946DA1" w:rsidRDefault="00946DA1" w:rsidP="00D87CCA">
            <w:pPr>
              <w:spacing w:before="60"/>
              <w:rPr>
                <w:rFonts w:asciiTheme="minorHAnsi" w:hAnsiTheme="minorHAnsi" w:cs="Arial"/>
                <w:i/>
                <w:sz w:val="22"/>
                <w:szCs w:val="22"/>
              </w:rPr>
            </w:pPr>
            <w:r>
              <w:rPr>
                <w:rFonts w:asciiTheme="minorHAnsi" w:hAnsiTheme="minorHAnsi" w:cs="Arial"/>
                <w:i/>
                <w:sz w:val="22"/>
                <w:szCs w:val="22"/>
              </w:rPr>
              <w:t>SfA with implementation details</w:t>
            </w:r>
            <w:r w:rsidR="00B61295">
              <w:rPr>
                <w:rFonts w:asciiTheme="minorHAnsi" w:hAnsiTheme="minorHAnsi" w:cs="Arial"/>
                <w:i/>
                <w:sz w:val="22"/>
                <w:szCs w:val="22"/>
              </w:rPr>
              <w:t xml:space="preserve">- </w:t>
            </w:r>
            <w:r w:rsidR="00B61295" w:rsidRPr="00B61295">
              <w:rPr>
                <w:rFonts w:asciiTheme="minorHAnsi" w:hAnsiTheme="minorHAnsi" w:cs="Arial"/>
                <w:i/>
                <w:sz w:val="22"/>
                <w:szCs w:val="22"/>
                <w:highlight w:val="green"/>
              </w:rPr>
              <w:t>extra implementation details in green</w:t>
            </w:r>
            <w:r w:rsidR="00B61295">
              <w:rPr>
                <w:rFonts w:asciiTheme="minorHAnsi" w:hAnsiTheme="minorHAnsi" w:cs="Arial"/>
                <w:i/>
                <w:sz w:val="22"/>
                <w:szCs w:val="22"/>
              </w:rPr>
              <w:t xml:space="preserve"> </w:t>
            </w:r>
          </w:p>
        </w:tc>
      </w:tr>
    </w:tbl>
    <w:p w14:paraId="5EFC6A36" w14:textId="7CDF5747" w:rsidR="008E5D8A" w:rsidRPr="00074158" w:rsidRDefault="008E5D8A" w:rsidP="008E5D8A">
      <w:pPr>
        <w:rPr>
          <w:rFonts w:asciiTheme="minorHAnsi" w:hAnsiTheme="minorHAnsi" w:cs="Calibri"/>
        </w:rPr>
      </w:pPr>
    </w:p>
    <w:sectPr w:rsidR="008E5D8A" w:rsidRPr="00074158" w:rsidSect="00E3704D">
      <w:headerReference w:type="even" r:id="rId15"/>
      <w:headerReference w:type="default" r:id="rId16"/>
      <w:footerReference w:type="even" r:id="rId17"/>
      <w:footerReference w:type="default" r:id="rId18"/>
      <w:headerReference w:type="first" r:id="rId19"/>
      <w:footerReference w:type="first" r:id="rId20"/>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CB71" w14:textId="77777777" w:rsidR="00EA0F06" w:rsidRDefault="00EA0F06" w:rsidP="004D5D73">
      <w:r>
        <w:separator/>
      </w:r>
    </w:p>
  </w:endnote>
  <w:endnote w:type="continuationSeparator" w:id="0">
    <w:p w14:paraId="5018236F" w14:textId="77777777" w:rsidR="00EA0F06" w:rsidRDefault="00EA0F06"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D2992" w14:textId="77777777" w:rsidR="00E3704D" w:rsidRDefault="00E370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EA0F06" w:rsidRPr="00C80B22" w14:paraId="0253C7CC" w14:textId="77777777" w:rsidTr="00C80B22">
      <w:tc>
        <w:tcPr>
          <w:tcW w:w="8188" w:type="dxa"/>
        </w:tcPr>
        <w:p w14:paraId="725FBF4A" w14:textId="350D6904" w:rsidR="00EA0F06" w:rsidRPr="00F53722" w:rsidRDefault="00EA0F06"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RFC_NCTS_0172_CUSTDEV3-IAR-RTC59804-v</w:t>
          </w:r>
          <w:r>
            <w:rPr>
              <w:rFonts w:ascii="Arial" w:hAnsi="Arial" w:cs="Arial"/>
              <w:noProof/>
              <w:sz w:val="18"/>
              <w:szCs w:val="22"/>
              <w:lang w:val="en-US" w:eastAsia="en-US"/>
            </w:rPr>
            <w:t>1</w:t>
          </w:r>
          <w:r>
            <w:rPr>
              <w:rFonts w:ascii="Arial" w:hAnsi="Arial" w:cs="Arial"/>
              <w:noProof/>
              <w:sz w:val="18"/>
              <w:szCs w:val="22"/>
              <w:lang w:eastAsia="en-US"/>
            </w:rPr>
            <w:t>.</w:t>
          </w:r>
          <w:r w:rsidR="00545C01">
            <w:rPr>
              <w:rFonts w:ascii="Arial" w:hAnsi="Arial" w:cs="Arial"/>
              <w:noProof/>
              <w:sz w:val="18"/>
              <w:szCs w:val="22"/>
              <w:lang w:eastAsia="en-US"/>
            </w:rPr>
            <w:t>1</w:t>
          </w:r>
          <w:r>
            <w:rPr>
              <w:rFonts w:ascii="Arial" w:hAnsi="Arial" w:cs="Arial"/>
              <w:noProof/>
              <w:sz w:val="18"/>
              <w:szCs w:val="22"/>
              <w:lang w:val="en-US" w:eastAsia="en-US"/>
            </w:rPr>
            <w:t>0</w:t>
          </w:r>
          <w:r w:rsidRPr="00635749">
            <w:rPr>
              <w:rFonts w:ascii="Arial" w:hAnsi="Arial" w:cs="Arial"/>
              <w:noProof/>
              <w:sz w:val="18"/>
              <w:szCs w:val="22"/>
              <w:lang w:val="en-US" w:eastAsia="en-US"/>
            </w:rPr>
            <w:t>(</w:t>
          </w:r>
          <w:r>
            <w:rPr>
              <w:rFonts w:ascii="Arial" w:hAnsi="Arial" w:cs="Arial"/>
              <w:noProof/>
              <w:sz w:val="18"/>
              <w:szCs w:val="22"/>
              <w:lang w:val="en-US" w:eastAsia="en-US"/>
            </w:rPr>
            <w:t>SfA</w:t>
          </w:r>
          <w:r w:rsidR="00545C01">
            <w:rPr>
              <w:rFonts w:ascii="Arial" w:hAnsi="Arial" w:cs="Arial"/>
              <w:noProof/>
              <w:sz w:val="18"/>
              <w:szCs w:val="22"/>
              <w:lang w:val="en-US" w:eastAsia="en-US"/>
            </w:rPr>
            <w:t>-</w:t>
          </w:r>
          <w:r w:rsidR="00E3704D">
            <w:rPr>
              <w:rFonts w:ascii="Arial" w:hAnsi="Arial" w:cs="Arial"/>
              <w:noProof/>
              <w:sz w:val="18"/>
              <w:szCs w:val="22"/>
              <w:lang w:val="en-US" w:eastAsia="en-US"/>
            </w:rPr>
            <w:t>NPM+</w:t>
          </w:r>
          <w:r w:rsidR="00545C01">
            <w:rPr>
              <w:rFonts w:ascii="Arial" w:hAnsi="Arial" w:cs="Arial"/>
              <w:noProof/>
              <w:sz w:val="18"/>
              <w:szCs w:val="22"/>
              <w:lang w:val="en-US" w:eastAsia="en-US"/>
            </w:rPr>
            <w:t>IMP</w:t>
          </w:r>
          <w:r w:rsidRPr="00635749">
            <w:rPr>
              <w:rFonts w:ascii="Arial" w:hAnsi="Arial" w:cs="Arial"/>
              <w:noProof/>
              <w:sz w:val="18"/>
              <w:szCs w:val="22"/>
              <w:lang w:val="en-US" w:eastAsia="en-US"/>
            </w:rPr>
            <w:t>).docx</w:t>
          </w:r>
          <w:r>
            <w:rPr>
              <w:rFonts w:ascii="Arial" w:hAnsi="Arial" w:cs="Arial"/>
              <w:noProof/>
              <w:sz w:val="18"/>
              <w:szCs w:val="22"/>
              <w:lang w:eastAsia="en-US"/>
            </w:rPr>
            <w:fldChar w:fldCharType="end"/>
          </w:r>
        </w:p>
      </w:tc>
      <w:tc>
        <w:tcPr>
          <w:tcW w:w="1525" w:type="dxa"/>
        </w:tcPr>
        <w:p w14:paraId="5E3A6C26" w14:textId="1F6A48F1" w:rsidR="00EA0F06" w:rsidRPr="00C80B22" w:rsidRDefault="00EA0F06"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E879D6">
            <w:rPr>
              <w:rFonts w:ascii="Arial" w:hAnsi="Arial" w:cs="Arial"/>
              <w:noProof/>
              <w:sz w:val="18"/>
              <w:szCs w:val="22"/>
              <w:lang w:eastAsia="en-US"/>
            </w:rPr>
            <w:t>17</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E879D6">
            <w:rPr>
              <w:rFonts w:ascii="Arial" w:hAnsi="Arial" w:cs="Arial"/>
              <w:noProof/>
              <w:sz w:val="18"/>
              <w:szCs w:val="22"/>
              <w:lang w:eastAsia="en-US"/>
            </w:rPr>
            <w:t>17</w:t>
          </w:r>
          <w:r w:rsidRPr="00C80B22">
            <w:rPr>
              <w:rFonts w:ascii="Arial" w:hAnsi="Arial" w:cs="Arial"/>
              <w:sz w:val="18"/>
              <w:szCs w:val="22"/>
              <w:lang w:eastAsia="en-US"/>
            </w:rPr>
            <w:fldChar w:fldCharType="end"/>
          </w:r>
          <w:bookmarkStart w:id="11" w:name="_Ref175030069"/>
          <w:bookmarkStart w:id="12" w:name="_Toc176256264"/>
          <w:bookmarkStart w:id="13" w:name="_Toc268771938"/>
          <w:bookmarkStart w:id="14" w:name="_Ref175030083"/>
        </w:p>
      </w:tc>
    </w:tr>
    <w:bookmarkEnd w:id="11"/>
    <w:bookmarkEnd w:id="12"/>
    <w:bookmarkEnd w:id="13"/>
    <w:bookmarkEnd w:id="14"/>
  </w:tbl>
  <w:p w14:paraId="6324965A" w14:textId="77777777" w:rsidR="00EA0F06" w:rsidRPr="00C80B22" w:rsidRDefault="00EA0F06">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EA0F06" w:rsidRPr="00C80B22" w14:paraId="2DED1938" w14:textId="77777777" w:rsidTr="00983563">
      <w:tc>
        <w:tcPr>
          <w:tcW w:w="7899" w:type="dxa"/>
        </w:tcPr>
        <w:p w14:paraId="71EC7701" w14:textId="13047B4F" w:rsidR="00EA0F06" w:rsidRPr="00F53722" w:rsidRDefault="00EA0F06"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Pr>
              <w:rFonts w:ascii="Arial" w:hAnsi="Arial" w:cs="Arial"/>
              <w:noProof/>
              <w:sz w:val="18"/>
              <w:szCs w:val="22"/>
              <w:lang w:eastAsia="en-US"/>
            </w:rPr>
            <w:t>RFC_NCTS_0172_CUSTDEV3-IAR-RTC59804-v</w:t>
          </w:r>
          <w:r>
            <w:rPr>
              <w:rFonts w:ascii="Arial" w:hAnsi="Arial" w:cs="Arial"/>
              <w:noProof/>
              <w:sz w:val="18"/>
              <w:szCs w:val="22"/>
              <w:lang w:val="en-US" w:eastAsia="en-US"/>
            </w:rPr>
            <w:t>1</w:t>
          </w:r>
          <w:r>
            <w:rPr>
              <w:rFonts w:ascii="Arial" w:hAnsi="Arial" w:cs="Arial"/>
              <w:noProof/>
              <w:sz w:val="18"/>
              <w:szCs w:val="22"/>
              <w:lang w:eastAsia="en-US"/>
            </w:rPr>
            <w:t>.</w:t>
          </w:r>
          <w:r w:rsidR="00545C01">
            <w:rPr>
              <w:rFonts w:ascii="Arial" w:hAnsi="Arial" w:cs="Arial"/>
              <w:noProof/>
              <w:sz w:val="18"/>
              <w:szCs w:val="22"/>
              <w:lang w:val="en-US" w:eastAsia="en-US"/>
            </w:rPr>
            <w:t>10</w:t>
          </w:r>
          <w:r w:rsidRPr="00635749">
            <w:rPr>
              <w:rFonts w:ascii="Arial" w:hAnsi="Arial" w:cs="Arial"/>
              <w:noProof/>
              <w:sz w:val="18"/>
              <w:szCs w:val="22"/>
              <w:lang w:val="en-US" w:eastAsia="en-US"/>
            </w:rPr>
            <w:t>(</w:t>
          </w:r>
          <w:r>
            <w:rPr>
              <w:rFonts w:ascii="Arial" w:hAnsi="Arial" w:cs="Arial"/>
              <w:noProof/>
              <w:sz w:val="18"/>
              <w:szCs w:val="22"/>
              <w:lang w:val="en-US" w:eastAsia="en-US"/>
            </w:rPr>
            <w:t>SfA</w:t>
          </w:r>
          <w:r w:rsidR="00545C01">
            <w:rPr>
              <w:rFonts w:ascii="Arial" w:hAnsi="Arial" w:cs="Arial"/>
              <w:noProof/>
              <w:sz w:val="18"/>
              <w:szCs w:val="22"/>
              <w:lang w:val="en-US" w:eastAsia="en-US"/>
            </w:rPr>
            <w:t>-IMP</w:t>
          </w:r>
          <w:r w:rsidRPr="00635749">
            <w:rPr>
              <w:rFonts w:ascii="Arial" w:hAnsi="Arial" w:cs="Arial"/>
              <w:noProof/>
              <w:sz w:val="18"/>
              <w:szCs w:val="22"/>
              <w:lang w:val="en-US" w:eastAsia="en-US"/>
            </w:rPr>
            <w:t>).docx</w:t>
          </w:r>
          <w:r>
            <w:rPr>
              <w:rFonts w:ascii="Arial" w:hAnsi="Arial" w:cs="Arial"/>
              <w:noProof/>
              <w:sz w:val="18"/>
              <w:szCs w:val="22"/>
              <w:lang w:eastAsia="en-US"/>
            </w:rPr>
            <w:fldChar w:fldCharType="end"/>
          </w:r>
        </w:p>
      </w:tc>
      <w:tc>
        <w:tcPr>
          <w:tcW w:w="1848" w:type="dxa"/>
        </w:tcPr>
        <w:p w14:paraId="179E45EB" w14:textId="737EA195" w:rsidR="00EA0F06" w:rsidRPr="00C80B22" w:rsidRDefault="00EA0F06"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72303D">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72303D">
            <w:rPr>
              <w:rFonts w:ascii="Arial" w:hAnsi="Arial" w:cs="Arial"/>
              <w:noProof/>
              <w:sz w:val="18"/>
              <w:szCs w:val="22"/>
              <w:lang w:eastAsia="en-US"/>
            </w:rPr>
            <w:t>17</w:t>
          </w:r>
          <w:r w:rsidRPr="00C80B22">
            <w:rPr>
              <w:rFonts w:ascii="Arial" w:hAnsi="Arial" w:cs="Arial"/>
              <w:sz w:val="18"/>
              <w:szCs w:val="22"/>
              <w:lang w:eastAsia="en-US"/>
            </w:rPr>
            <w:fldChar w:fldCharType="end"/>
          </w:r>
        </w:p>
      </w:tc>
    </w:tr>
  </w:tbl>
  <w:p w14:paraId="7BED52CE" w14:textId="77777777" w:rsidR="00EA0F06" w:rsidRPr="00C80B22" w:rsidRDefault="00EA0F06">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81E" w14:textId="77777777" w:rsidR="00EA0F06" w:rsidRDefault="00EA0F06" w:rsidP="004D5D73">
      <w:r>
        <w:separator/>
      </w:r>
    </w:p>
  </w:footnote>
  <w:footnote w:type="continuationSeparator" w:id="0">
    <w:p w14:paraId="357990E5" w14:textId="77777777" w:rsidR="00EA0F06" w:rsidRDefault="00EA0F06" w:rsidP="004D5D73">
      <w:r>
        <w:continuationSeparator/>
      </w:r>
    </w:p>
  </w:footnote>
  <w:footnote w:id="1">
    <w:p w14:paraId="4DB4674E" w14:textId="76918364" w:rsidR="00EA0F06" w:rsidRPr="00CF729D" w:rsidRDefault="00EA0F06">
      <w:pPr>
        <w:pStyle w:val="FootnoteText"/>
      </w:pPr>
      <w:r>
        <w:rPr>
          <w:rStyle w:val="FootnoteReference"/>
        </w:rPr>
        <w:footnoteRef/>
      </w:r>
      <w:r>
        <w:t xml:space="preserve"> </w:t>
      </w:r>
      <w:r w:rsidRPr="002D79FB">
        <w:rPr>
          <w:rFonts w:ascii="Calibri Light" w:hAnsi="Calibri Light" w:cs="Arial"/>
        </w:rPr>
        <w:t>as per RFC_NCTS_0122 (RTC-51543)</w:t>
      </w:r>
    </w:p>
  </w:footnote>
  <w:footnote w:id="2">
    <w:p w14:paraId="13D1A662" w14:textId="69A46139" w:rsidR="00EA0F06" w:rsidRPr="0034273A" w:rsidRDefault="00EA0F06">
      <w:pPr>
        <w:pStyle w:val="FootnoteText"/>
      </w:pPr>
      <w:r>
        <w:rPr>
          <w:rStyle w:val="FootnoteReference"/>
        </w:rPr>
        <w:footnoteRef/>
      </w:r>
      <w:r>
        <w:t xml:space="preserve"> As </w:t>
      </w:r>
      <w:r w:rsidRPr="00782985">
        <w:rPr>
          <w:rStyle w:val="normaltextrun"/>
          <w:rFonts w:ascii="Calibri" w:hAnsi="Calibri" w:cs="Calibri"/>
          <w:color w:val="000000"/>
          <w:sz w:val="22"/>
          <w:szCs w:val="22"/>
          <w:shd w:val="clear" w:color="auto" w:fill="FFFFFF"/>
        </w:rPr>
        <w:t xml:space="preserve">per RFC_NCTS_0175 </w:t>
      </w:r>
      <w:r>
        <w:rPr>
          <w:rStyle w:val="normaltextrun"/>
          <w:rFonts w:ascii="Calibri" w:hAnsi="Calibri" w:cs="Calibri"/>
          <w:color w:val="000000"/>
          <w:sz w:val="22"/>
          <w:szCs w:val="22"/>
          <w:shd w:val="clear" w:color="auto" w:fill="FFFFFF"/>
        </w:rPr>
        <w:t>(RTC-60055)</w:t>
      </w:r>
      <w:r>
        <w:rPr>
          <w:rStyle w:val="eop"/>
          <w:rFonts w:ascii="Calibri" w:hAnsi="Calibri" w:cs="Calibri"/>
          <w:color w:val="000000"/>
          <w:sz w:val="22"/>
          <w:szCs w:val="22"/>
          <w:shd w:val="clear" w:color="auto" w:fill="FFFFFF"/>
        </w:rPr>
        <w:t> </w:t>
      </w:r>
    </w:p>
  </w:footnote>
  <w:footnote w:id="3">
    <w:p w14:paraId="0CA1D7DE" w14:textId="7EB4B2E6" w:rsidR="00EA0F06" w:rsidRPr="0031277A" w:rsidRDefault="00EA0F06">
      <w:pPr>
        <w:pStyle w:val="FootnoteText"/>
      </w:pPr>
      <w:r>
        <w:rPr>
          <w:rStyle w:val="FootnoteReference"/>
        </w:rPr>
        <w:footnoteRef/>
      </w:r>
      <w:r>
        <w:t xml:space="preserve"> As </w:t>
      </w:r>
      <w:r w:rsidRPr="00782985">
        <w:rPr>
          <w:rStyle w:val="normaltextrun"/>
          <w:rFonts w:ascii="Calibri" w:hAnsi="Calibri" w:cs="Calibri"/>
          <w:color w:val="000000"/>
          <w:sz w:val="22"/>
          <w:szCs w:val="22"/>
          <w:shd w:val="clear" w:color="auto" w:fill="FFFFFF"/>
        </w:rPr>
        <w:t xml:space="preserve">per RFC_NCTS_0175 </w:t>
      </w:r>
      <w:r>
        <w:rPr>
          <w:rStyle w:val="normaltextrun"/>
          <w:rFonts w:ascii="Calibri" w:hAnsi="Calibri" w:cs="Calibri"/>
          <w:color w:val="000000"/>
          <w:sz w:val="22"/>
          <w:szCs w:val="22"/>
          <w:shd w:val="clear" w:color="auto" w:fill="FFFFFF"/>
        </w:rPr>
        <w:t>(RTC-60055)</w:t>
      </w:r>
      <w:r>
        <w:rPr>
          <w:rStyle w:val="eop"/>
          <w:rFonts w:ascii="Calibri" w:hAnsi="Calibri" w:cs="Calibri"/>
          <w:color w:val="000000"/>
          <w:sz w:val="22"/>
          <w:szCs w:val="22"/>
          <w:shd w:val="clear" w:color="auto" w:fill="FFFFFF"/>
        </w:rPr>
        <w:t> </w:t>
      </w:r>
    </w:p>
  </w:footnote>
  <w:footnote w:id="4">
    <w:p w14:paraId="2E1B919A" w14:textId="7B2239AB" w:rsidR="00EA0F06" w:rsidRPr="00E13C51" w:rsidRDefault="00EA0F06">
      <w:pPr>
        <w:pStyle w:val="FootnoteText"/>
        <w:rPr>
          <w:sz w:val="18"/>
          <w:szCs w:val="18"/>
        </w:rPr>
      </w:pPr>
      <w:r w:rsidRPr="00E13C51">
        <w:rPr>
          <w:rStyle w:val="FootnoteReference"/>
          <w:sz w:val="18"/>
          <w:szCs w:val="18"/>
        </w:rPr>
        <w:footnoteRef/>
      </w:r>
      <w:r w:rsidRPr="00E13C51">
        <w:rPr>
          <w:sz w:val="18"/>
          <w:szCs w:val="18"/>
        </w:rPr>
        <w:t xml:space="preserve"> As </w:t>
      </w:r>
      <w:r w:rsidRPr="00E13C51">
        <w:rPr>
          <w:rStyle w:val="normaltextrun"/>
          <w:rFonts w:ascii="Calibri" w:hAnsi="Calibri" w:cs="Calibri"/>
          <w:color w:val="000000"/>
          <w:shd w:val="clear" w:color="auto" w:fill="FFFFFF"/>
        </w:rPr>
        <w:t>per RFC_AES_0</w:t>
      </w:r>
      <w:r>
        <w:rPr>
          <w:rStyle w:val="normaltextrun"/>
          <w:rFonts w:ascii="Calibri" w:hAnsi="Calibri" w:cs="Calibri"/>
          <w:color w:val="000000"/>
          <w:shd w:val="clear" w:color="auto" w:fill="FFFFFF"/>
        </w:rPr>
        <w:t>131</w:t>
      </w:r>
      <w:r w:rsidRPr="00E13C51">
        <w:rPr>
          <w:rStyle w:val="normaltextrun"/>
          <w:rFonts w:ascii="Calibri" w:hAnsi="Calibri" w:cs="Calibri"/>
          <w:color w:val="000000"/>
          <w:shd w:val="clear" w:color="auto" w:fill="FFFFFF"/>
        </w:rPr>
        <w:t xml:space="preserve"> (RTC-60056)</w:t>
      </w:r>
      <w:r w:rsidRPr="00E13C51">
        <w:rPr>
          <w:rStyle w:val="eop"/>
          <w:rFonts w:ascii="Calibri" w:hAnsi="Calibri" w:cs="Calibri"/>
          <w:color w:val="000000"/>
          <w:shd w:val="clear" w:color="auto" w:fill="FFFFFF"/>
        </w:rPr>
        <w:t> </w:t>
      </w:r>
    </w:p>
  </w:footnote>
  <w:footnote w:id="5">
    <w:p w14:paraId="449DC559" w14:textId="6E7C03A4" w:rsidR="00EA0F06" w:rsidRPr="00E13C51" w:rsidRDefault="00EA0F06">
      <w:pPr>
        <w:pStyle w:val="FootnoteText"/>
      </w:pPr>
      <w:r w:rsidRPr="00E13C51">
        <w:rPr>
          <w:rStyle w:val="FootnoteReference"/>
          <w:sz w:val="18"/>
          <w:szCs w:val="18"/>
        </w:rPr>
        <w:footnoteRef/>
      </w:r>
      <w:r w:rsidRPr="00E13C51">
        <w:rPr>
          <w:sz w:val="18"/>
          <w:szCs w:val="18"/>
        </w:rPr>
        <w:t xml:space="preserve"> As </w:t>
      </w:r>
      <w:r w:rsidRPr="00E13C51">
        <w:rPr>
          <w:rStyle w:val="normaltextrun"/>
          <w:rFonts w:ascii="Calibri" w:hAnsi="Calibri" w:cs="Calibri"/>
          <w:color w:val="000000"/>
          <w:shd w:val="clear" w:color="auto" w:fill="FFFFFF"/>
        </w:rPr>
        <w:t>per RFC_NCTS_0175 (RTC-60055)</w:t>
      </w:r>
      <w:r w:rsidRPr="00E13C51">
        <w:rPr>
          <w:rStyle w:val="eop"/>
          <w:rFonts w:ascii="Calibri" w:hAnsi="Calibri" w:cs="Calibri"/>
          <w:color w:val="000000"/>
          <w:shd w:val="clear" w:color="auto" w:fill="FFFFFF"/>
        </w:rPr>
        <w:t> </w:t>
      </w:r>
    </w:p>
  </w:footnote>
  <w:footnote w:id="6">
    <w:p w14:paraId="63EB4F90" w14:textId="74D9ABEA" w:rsidR="00EA0F06" w:rsidRPr="005D473F" w:rsidRDefault="00EA0F06">
      <w:pPr>
        <w:pStyle w:val="FootnoteText"/>
      </w:pPr>
      <w:r>
        <w:rPr>
          <w:rStyle w:val="FootnoteReference"/>
        </w:rPr>
        <w:footnoteRef/>
      </w:r>
      <w:r>
        <w:t xml:space="preserve"> </w:t>
      </w:r>
      <w:r>
        <w:rPr>
          <w:rStyle w:val="normaltextrun"/>
          <w:rFonts w:ascii="Calibri" w:hAnsi="Calibri" w:cs="Calibri"/>
          <w:color w:val="000000"/>
          <w:shd w:val="clear" w:color="auto" w:fill="FFFFFF"/>
        </w:rPr>
        <w:t>A</w:t>
      </w:r>
      <w:r w:rsidRPr="002D79FB">
        <w:rPr>
          <w:rStyle w:val="normaltextrun"/>
          <w:rFonts w:ascii="Calibri" w:hAnsi="Calibri" w:cs="Calibri"/>
          <w:color w:val="000000"/>
          <w:shd w:val="clear" w:color="auto" w:fill="FFFFFF"/>
        </w:rPr>
        <w:t>s per RFC_NCTS_0122 (RTC-51543)</w:t>
      </w:r>
    </w:p>
  </w:footnote>
  <w:footnote w:id="7">
    <w:p w14:paraId="4633826F" w14:textId="4A8EA6CC" w:rsidR="00EA0F06" w:rsidRPr="00183FFE" w:rsidRDefault="00EA0F06" w:rsidP="00ED21CD">
      <w:pPr>
        <w:pStyle w:val="FootnoteText"/>
        <w:rPr>
          <w:sz w:val="18"/>
          <w:szCs w:val="18"/>
        </w:rPr>
      </w:pPr>
      <w:r w:rsidRPr="00183FFE">
        <w:rPr>
          <w:rStyle w:val="FootnoteReference"/>
          <w:sz w:val="18"/>
          <w:szCs w:val="18"/>
        </w:rPr>
        <w:footnoteRef/>
      </w:r>
      <w:r w:rsidRPr="00183FFE">
        <w:rPr>
          <w:sz w:val="18"/>
          <w:szCs w:val="18"/>
        </w:rPr>
        <w:t xml:space="preserve"> </w:t>
      </w:r>
      <w:r>
        <w:rPr>
          <w:rStyle w:val="normaltextrun"/>
          <w:rFonts w:ascii="Calibri" w:hAnsi="Calibri" w:cs="Calibri"/>
          <w:color w:val="000000"/>
          <w:shd w:val="clear" w:color="auto" w:fill="FFFFFF"/>
        </w:rPr>
        <w:t>A</w:t>
      </w:r>
      <w:r w:rsidRPr="002D79FB">
        <w:rPr>
          <w:rStyle w:val="normaltextrun"/>
          <w:rFonts w:ascii="Calibri" w:hAnsi="Calibri" w:cs="Calibri"/>
          <w:color w:val="000000"/>
          <w:shd w:val="clear" w:color="auto" w:fill="FFFFFF"/>
        </w:rPr>
        <w:t>s per RFC_NCTS_0122 (RTC-51543)</w:t>
      </w:r>
    </w:p>
  </w:footnote>
  <w:footnote w:id="8">
    <w:p w14:paraId="3097452A" w14:textId="20B22D97" w:rsidR="00EA0F06" w:rsidRPr="00183FFE" w:rsidRDefault="00EA0F06">
      <w:pPr>
        <w:pStyle w:val="FootnoteText"/>
      </w:pPr>
      <w:r w:rsidRPr="00183FFE">
        <w:rPr>
          <w:rStyle w:val="FootnoteReference"/>
          <w:sz w:val="18"/>
          <w:szCs w:val="18"/>
        </w:rPr>
        <w:footnoteRef/>
      </w:r>
      <w:r w:rsidRPr="00183FFE">
        <w:rPr>
          <w:sz w:val="18"/>
          <w:szCs w:val="18"/>
        </w:rPr>
        <w:t xml:space="preserve"> </w:t>
      </w:r>
      <w:r>
        <w:rPr>
          <w:rStyle w:val="normaltextrun"/>
          <w:rFonts w:ascii="Calibri" w:hAnsi="Calibri" w:cs="Calibri"/>
          <w:color w:val="000000"/>
          <w:shd w:val="clear" w:color="auto" w:fill="FFFFFF"/>
        </w:rPr>
        <w:t>A</w:t>
      </w:r>
      <w:r w:rsidRPr="002D79FB">
        <w:rPr>
          <w:rStyle w:val="normaltextrun"/>
          <w:rFonts w:ascii="Calibri" w:hAnsi="Calibri" w:cs="Calibri"/>
          <w:color w:val="000000"/>
          <w:shd w:val="clear" w:color="auto" w:fill="FFFFFF"/>
        </w:rPr>
        <w:t>s per RFC_NCTS_0122 (RTC-51543)</w:t>
      </w:r>
    </w:p>
  </w:footnote>
  <w:footnote w:id="9">
    <w:p w14:paraId="53DAC86F" w14:textId="77777777" w:rsidR="00EA0F06" w:rsidRPr="0057510F" w:rsidRDefault="00EA0F06" w:rsidP="000E668A">
      <w:pPr>
        <w:pStyle w:val="FootnoteText"/>
      </w:pPr>
      <w:r w:rsidRPr="0057510F">
        <w:rPr>
          <w:rStyle w:val="FootnoteReference"/>
        </w:rPr>
        <w:footnoteRef/>
      </w:r>
      <w:r w:rsidRPr="0057510F">
        <w:t xml:space="preserve"> </w:t>
      </w:r>
      <w:r w:rsidRPr="0057510F">
        <w:rPr>
          <w:lang w:val="en-US"/>
        </w:rPr>
        <w:t xml:space="preserve">The 'ARC' is provided by the competent authorities of the Member State of dispatch upon validation of the draft 'e-AD' (electronic administrative document). See </w:t>
      </w:r>
      <w:hyperlink r:id="rId1" w:tgtFrame="_blank" w:history="1">
        <w:r w:rsidRPr="0057510F">
          <w:rPr>
            <w:rStyle w:val="Hyperlink"/>
            <w:lang w:val="en-US"/>
          </w:rPr>
          <w:t>https://eur-lex.europa.eu/legal-content/EN/TXT/HTML/?uri=CELEX:02009R0684-20140213&amp;from=EN</w:t>
        </w:r>
      </w:hyperlink>
      <w:r w:rsidRPr="0057510F">
        <w:rPr>
          <w:lang w:val="en-US"/>
        </w:rPr>
        <w:t xml:space="preserve"> for more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CBEA8" w14:textId="3CCCE63C" w:rsidR="00EA0F06" w:rsidRDefault="00E3704D">
    <w:pPr>
      <w:pStyle w:val="Header"/>
    </w:pPr>
    <w:r>
      <w:rPr>
        <w:noProof/>
      </w:rPr>
      <w:pict w14:anchorId="3C87B2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916891" o:spid="_x0000_s254978" type="#_x0000_t136" style="position:absolute;margin-left:0;margin-top:0;width:601.5pt;height:44.55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 .36 (SfA-NPM+IM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7EB81B3C" w:rsidR="00EA0F06" w:rsidRDefault="00E3704D" w:rsidP="00C80B22">
    <w:pPr>
      <w:pStyle w:val="Header"/>
      <w:jc w:val="both"/>
    </w:pPr>
    <w:r>
      <w:rPr>
        <w:noProof/>
      </w:rPr>
      <w:pict w14:anchorId="114E2A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916892" o:spid="_x0000_s254979" type="#_x0000_t136" style="position:absolute;left:0;text-align:left;margin-left:0;margin-top:0;width:601.5pt;height:44.55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 .36 (SfA-NPM+IMP)"/>
          <w10:wrap anchorx="margin" anchory="margin"/>
        </v:shape>
      </w:pict>
    </w:r>
    <w:r w:rsidR="00EA0F06">
      <w:rPr>
        <w:noProof/>
        <w:lang w:val="en-US"/>
      </w:rPr>
      <w:tab/>
    </w:r>
    <w:r w:rsidR="00EA0F06">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76C6C711" w:rsidR="00EA0F06" w:rsidRPr="00C80B22" w:rsidRDefault="00E3704D" w:rsidP="00871EB2">
    <w:pPr>
      <w:pStyle w:val="Header"/>
    </w:pPr>
    <w:r>
      <w:rPr>
        <w:noProof/>
      </w:rPr>
      <w:pict w14:anchorId="4ED905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916890" o:spid="_x0000_s254977" type="#_x0000_t136" style="position:absolute;margin-left:0;margin-top:0;width:601.5pt;height:44.55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 .36 (SfA-NPM+IMP)"/>
          <w10:wrap anchorx="margin" anchory="margin"/>
        </v:shape>
      </w:pict>
    </w:r>
    <w:r w:rsidR="00EA0F06">
      <w:rPr>
        <w:noProof/>
        <w:lang w:val="en-IE" w:eastAsia="en-IE"/>
      </w:rPr>
      <w:drawing>
        <wp:inline distT="0" distB="0" distL="0" distR="0" wp14:anchorId="5E0EE260" wp14:editId="3B831223">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96452"/>
    <w:multiLevelType w:val="multilevel"/>
    <w:tmpl w:val="B05E8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F204F8"/>
    <w:multiLevelType w:val="hybridMultilevel"/>
    <w:tmpl w:val="87DEE44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D9840E1"/>
    <w:multiLevelType w:val="hybridMultilevel"/>
    <w:tmpl w:val="4E0EB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A05BD"/>
    <w:multiLevelType w:val="multilevel"/>
    <w:tmpl w:val="8B3E5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B80A1B"/>
    <w:multiLevelType w:val="hybridMultilevel"/>
    <w:tmpl w:val="ECF4D77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EA6442B"/>
    <w:multiLevelType w:val="hybridMultilevel"/>
    <w:tmpl w:val="2F80A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1CF055E"/>
    <w:multiLevelType w:val="hybridMultilevel"/>
    <w:tmpl w:val="3EA0F9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2E5A6C"/>
    <w:multiLevelType w:val="hybridMultilevel"/>
    <w:tmpl w:val="8E502CC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08C7296"/>
    <w:multiLevelType w:val="hybridMultilevel"/>
    <w:tmpl w:val="73C23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E86404"/>
    <w:multiLevelType w:val="hybridMultilevel"/>
    <w:tmpl w:val="037C24E2"/>
    <w:lvl w:ilvl="0" w:tplc="7CAEB958">
      <w:start w:val="3"/>
      <w:numFmt w:val="bullet"/>
      <w:lvlText w:val="-"/>
      <w:lvlJc w:val="left"/>
      <w:pPr>
        <w:ind w:left="1080" w:hanging="360"/>
      </w:pPr>
      <w:rPr>
        <w:rFonts w:ascii="Calibri" w:eastAsia="Times New Roman" w:hAnsi="Calibri" w:cs="Aria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4BF364EA"/>
    <w:multiLevelType w:val="hybridMultilevel"/>
    <w:tmpl w:val="3E9AF2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B20361"/>
    <w:multiLevelType w:val="hybridMultilevel"/>
    <w:tmpl w:val="E8A220E8"/>
    <w:lvl w:ilvl="0" w:tplc="BEAC4A76">
      <w:start w:val="1"/>
      <w:numFmt w:val="bullet"/>
      <w:lvlText w:val="-"/>
      <w:lvlJc w:val="left"/>
      <w:pPr>
        <w:ind w:left="-1440" w:hanging="360"/>
      </w:pPr>
      <w:rPr>
        <w:rFonts w:ascii="Calibri" w:eastAsia="Times New Roman" w:hAnsi="Calibri" w:cs="Arial" w:hint="default"/>
      </w:rPr>
    </w:lvl>
    <w:lvl w:ilvl="1" w:tplc="18090003">
      <w:start w:val="1"/>
      <w:numFmt w:val="bullet"/>
      <w:lvlText w:val="o"/>
      <w:lvlJc w:val="left"/>
      <w:pPr>
        <w:ind w:left="-720" w:hanging="360"/>
      </w:pPr>
      <w:rPr>
        <w:rFonts w:ascii="Courier New" w:hAnsi="Courier New" w:cs="Courier New" w:hint="default"/>
      </w:rPr>
    </w:lvl>
    <w:lvl w:ilvl="2" w:tplc="18090005" w:tentative="1">
      <w:start w:val="1"/>
      <w:numFmt w:val="bullet"/>
      <w:lvlText w:val=""/>
      <w:lvlJc w:val="left"/>
      <w:pPr>
        <w:ind w:left="0" w:hanging="360"/>
      </w:pPr>
      <w:rPr>
        <w:rFonts w:ascii="Wingdings" w:hAnsi="Wingdings" w:hint="default"/>
      </w:rPr>
    </w:lvl>
    <w:lvl w:ilvl="3" w:tplc="18090001" w:tentative="1">
      <w:start w:val="1"/>
      <w:numFmt w:val="bullet"/>
      <w:lvlText w:val=""/>
      <w:lvlJc w:val="left"/>
      <w:pPr>
        <w:ind w:left="720" w:hanging="360"/>
      </w:pPr>
      <w:rPr>
        <w:rFonts w:ascii="Symbol" w:hAnsi="Symbol" w:hint="default"/>
      </w:rPr>
    </w:lvl>
    <w:lvl w:ilvl="4" w:tplc="18090003" w:tentative="1">
      <w:start w:val="1"/>
      <w:numFmt w:val="bullet"/>
      <w:lvlText w:val="o"/>
      <w:lvlJc w:val="left"/>
      <w:pPr>
        <w:ind w:left="1440" w:hanging="360"/>
      </w:pPr>
      <w:rPr>
        <w:rFonts w:ascii="Courier New" w:hAnsi="Courier New" w:cs="Courier New" w:hint="default"/>
      </w:rPr>
    </w:lvl>
    <w:lvl w:ilvl="5" w:tplc="18090005" w:tentative="1">
      <w:start w:val="1"/>
      <w:numFmt w:val="bullet"/>
      <w:lvlText w:val=""/>
      <w:lvlJc w:val="left"/>
      <w:pPr>
        <w:ind w:left="2160" w:hanging="360"/>
      </w:pPr>
      <w:rPr>
        <w:rFonts w:ascii="Wingdings" w:hAnsi="Wingdings" w:hint="default"/>
      </w:rPr>
    </w:lvl>
    <w:lvl w:ilvl="6" w:tplc="18090001" w:tentative="1">
      <w:start w:val="1"/>
      <w:numFmt w:val="bullet"/>
      <w:lvlText w:val=""/>
      <w:lvlJc w:val="left"/>
      <w:pPr>
        <w:ind w:left="2880" w:hanging="360"/>
      </w:pPr>
      <w:rPr>
        <w:rFonts w:ascii="Symbol" w:hAnsi="Symbol" w:hint="default"/>
      </w:rPr>
    </w:lvl>
    <w:lvl w:ilvl="7" w:tplc="18090003" w:tentative="1">
      <w:start w:val="1"/>
      <w:numFmt w:val="bullet"/>
      <w:lvlText w:val="o"/>
      <w:lvlJc w:val="left"/>
      <w:pPr>
        <w:ind w:left="3600" w:hanging="360"/>
      </w:pPr>
      <w:rPr>
        <w:rFonts w:ascii="Courier New" w:hAnsi="Courier New" w:cs="Courier New" w:hint="default"/>
      </w:rPr>
    </w:lvl>
    <w:lvl w:ilvl="8" w:tplc="18090005" w:tentative="1">
      <w:start w:val="1"/>
      <w:numFmt w:val="bullet"/>
      <w:lvlText w:val=""/>
      <w:lvlJc w:val="left"/>
      <w:pPr>
        <w:ind w:left="4320" w:hanging="360"/>
      </w:pPr>
      <w:rPr>
        <w:rFonts w:ascii="Wingdings" w:hAnsi="Wingdings" w:hint="default"/>
      </w:rPr>
    </w:lvl>
  </w:abstractNum>
  <w:abstractNum w:abstractNumId="12" w15:restartNumberingAfterBreak="0">
    <w:nsid w:val="69C156F8"/>
    <w:multiLevelType w:val="hybridMultilevel"/>
    <w:tmpl w:val="44C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7"/>
  </w:num>
  <w:num w:numId="4">
    <w:abstractNumId w:val="11"/>
  </w:num>
  <w:num w:numId="5">
    <w:abstractNumId w:val="1"/>
  </w:num>
  <w:num w:numId="6">
    <w:abstractNumId w:val="6"/>
  </w:num>
  <w:num w:numId="7">
    <w:abstractNumId w:val="9"/>
  </w:num>
  <w:num w:numId="8">
    <w:abstractNumId w:val="2"/>
  </w:num>
  <w:num w:numId="9">
    <w:abstractNumId w:val="12"/>
  </w:num>
  <w:num w:numId="10">
    <w:abstractNumId w:val="0"/>
  </w:num>
  <w:num w:numId="11">
    <w:abstractNumId w:val="3"/>
  </w:num>
  <w:num w:numId="12">
    <w:abstractNumId w:val="10"/>
  </w:num>
  <w:num w:numId="13">
    <w:abstractNumId w:val="8"/>
  </w:num>
  <w:num w:numId="14">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54980"/>
    <o:shapelayout v:ext="edit">
      <o:idmap v:ext="edit" data="24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337F"/>
    <w:rsid w:val="000034AE"/>
    <w:rsid w:val="00004E4A"/>
    <w:rsid w:val="00005DF0"/>
    <w:rsid w:val="000108AF"/>
    <w:rsid w:val="0001127C"/>
    <w:rsid w:val="000133C5"/>
    <w:rsid w:val="00014658"/>
    <w:rsid w:val="00015C08"/>
    <w:rsid w:val="00016623"/>
    <w:rsid w:val="00017783"/>
    <w:rsid w:val="00025B33"/>
    <w:rsid w:val="0003100B"/>
    <w:rsid w:val="0003149C"/>
    <w:rsid w:val="00032028"/>
    <w:rsid w:val="000328CF"/>
    <w:rsid w:val="0003486D"/>
    <w:rsid w:val="00035A5A"/>
    <w:rsid w:val="0003657A"/>
    <w:rsid w:val="00041C6D"/>
    <w:rsid w:val="000430CD"/>
    <w:rsid w:val="000433B1"/>
    <w:rsid w:val="00043692"/>
    <w:rsid w:val="000439C2"/>
    <w:rsid w:val="00050F04"/>
    <w:rsid w:val="00051389"/>
    <w:rsid w:val="0005157A"/>
    <w:rsid w:val="000518D2"/>
    <w:rsid w:val="00051EC3"/>
    <w:rsid w:val="00054836"/>
    <w:rsid w:val="0005709F"/>
    <w:rsid w:val="00057E8A"/>
    <w:rsid w:val="000609D8"/>
    <w:rsid w:val="00061A20"/>
    <w:rsid w:val="00061B7C"/>
    <w:rsid w:val="0006231B"/>
    <w:rsid w:val="00063288"/>
    <w:rsid w:val="00064B29"/>
    <w:rsid w:val="00064D4D"/>
    <w:rsid w:val="000655BA"/>
    <w:rsid w:val="00067545"/>
    <w:rsid w:val="00071450"/>
    <w:rsid w:val="000716C3"/>
    <w:rsid w:val="000730C8"/>
    <w:rsid w:val="00073504"/>
    <w:rsid w:val="00073AFB"/>
    <w:rsid w:val="00073D90"/>
    <w:rsid w:val="00074158"/>
    <w:rsid w:val="00075908"/>
    <w:rsid w:val="00080CD4"/>
    <w:rsid w:val="00083F19"/>
    <w:rsid w:val="0008467B"/>
    <w:rsid w:val="00085EDE"/>
    <w:rsid w:val="0008661E"/>
    <w:rsid w:val="00086DF1"/>
    <w:rsid w:val="0008725E"/>
    <w:rsid w:val="00087611"/>
    <w:rsid w:val="000900D6"/>
    <w:rsid w:val="0009263C"/>
    <w:rsid w:val="0009271D"/>
    <w:rsid w:val="0009726D"/>
    <w:rsid w:val="000A189E"/>
    <w:rsid w:val="000A22EC"/>
    <w:rsid w:val="000A4F68"/>
    <w:rsid w:val="000A698F"/>
    <w:rsid w:val="000A79C2"/>
    <w:rsid w:val="000B0F4B"/>
    <w:rsid w:val="000B22A3"/>
    <w:rsid w:val="000B3056"/>
    <w:rsid w:val="000B4054"/>
    <w:rsid w:val="000B43C2"/>
    <w:rsid w:val="000B594D"/>
    <w:rsid w:val="000B6770"/>
    <w:rsid w:val="000B6E3A"/>
    <w:rsid w:val="000B7270"/>
    <w:rsid w:val="000B74FA"/>
    <w:rsid w:val="000B767D"/>
    <w:rsid w:val="000B7CAF"/>
    <w:rsid w:val="000C0175"/>
    <w:rsid w:val="000C0CDF"/>
    <w:rsid w:val="000C157C"/>
    <w:rsid w:val="000C7A1A"/>
    <w:rsid w:val="000D1329"/>
    <w:rsid w:val="000D140D"/>
    <w:rsid w:val="000D2B44"/>
    <w:rsid w:val="000D5598"/>
    <w:rsid w:val="000D6CCE"/>
    <w:rsid w:val="000D764C"/>
    <w:rsid w:val="000D78E2"/>
    <w:rsid w:val="000D7BA8"/>
    <w:rsid w:val="000E0DA8"/>
    <w:rsid w:val="000E0EA7"/>
    <w:rsid w:val="000E220D"/>
    <w:rsid w:val="000E57EE"/>
    <w:rsid w:val="000E668A"/>
    <w:rsid w:val="000F18A4"/>
    <w:rsid w:val="000F2197"/>
    <w:rsid w:val="000F2673"/>
    <w:rsid w:val="000F48ED"/>
    <w:rsid w:val="000F58D2"/>
    <w:rsid w:val="001002E2"/>
    <w:rsid w:val="0010291D"/>
    <w:rsid w:val="001048EB"/>
    <w:rsid w:val="0010717B"/>
    <w:rsid w:val="001076B7"/>
    <w:rsid w:val="00107C65"/>
    <w:rsid w:val="00107E69"/>
    <w:rsid w:val="001108FD"/>
    <w:rsid w:val="0011094D"/>
    <w:rsid w:val="001122D5"/>
    <w:rsid w:val="001142F6"/>
    <w:rsid w:val="00115CB5"/>
    <w:rsid w:val="00116D54"/>
    <w:rsid w:val="0011712C"/>
    <w:rsid w:val="00120130"/>
    <w:rsid w:val="00121543"/>
    <w:rsid w:val="00122521"/>
    <w:rsid w:val="0012458C"/>
    <w:rsid w:val="001249FA"/>
    <w:rsid w:val="00127134"/>
    <w:rsid w:val="0012740D"/>
    <w:rsid w:val="001302F7"/>
    <w:rsid w:val="00130617"/>
    <w:rsid w:val="001311AC"/>
    <w:rsid w:val="00131407"/>
    <w:rsid w:val="001314C0"/>
    <w:rsid w:val="00131CEE"/>
    <w:rsid w:val="00131FF2"/>
    <w:rsid w:val="00133C4B"/>
    <w:rsid w:val="00135708"/>
    <w:rsid w:val="0013598A"/>
    <w:rsid w:val="001365AA"/>
    <w:rsid w:val="0013661B"/>
    <w:rsid w:val="001369E9"/>
    <w:rsid w:val="0014009C"/>
    <w:rsid w:val="00144E26"/>
    <w:rsid w:val="00146EB7"/>
    <w:rsid w:val="00147602"/>
    <w:rsid w:val="001533BA"/>
    <w:rsid w:val="001544B6"/>
    <w:rsid w:val="00156929"/>
    <w:rsid w:val="0015720D"/>
    <w:rsid w:val="00160190"/>
    <w:rsid w:val="00160582"/>
    <w:rsid w:val="0016237C"/>
    <w:rsid w:val="0016301D"/>
    <w:rsid w:val="00163EE7"/>
    <w:rsid w:val="00164891"/>
    <w:rsid w:val="00164B97"/>
    <w:rsid w:val="00164E27"/>
    <w:rsid w:val="00166176"/>
    <w:rsid w:val="0016695F"/>
    <w:rsid w:val="00174E60"/>
    <w:rsid w:val="00180F9A"/>
    <w:rsid w:val="00181E6C"/>
    <w:rsid w:val="00182755"/>
    <w:rsid w:val="00183212"/>
    <w:rsid w:val="00183FFE"/>
    <w:rsid w:val="00184924"/>
    <w:rsid w:val="0018693F"/>
    <w:rsid w:val="0018712B"/>
    <w:rsid w:val="00192069"/>
    <w:rsid w:val="00193CF5"/>
    <w:rsid w:val="0019432D"/>
    <w:rsid w:val="00194773"/>
    <w:rsid w:val="0019490C"/>
    <w:rsid w:val="001953BB"/>
    <w:rsid w:val="0019600E"/>
    <w:rsid w:val="00196023"/>
    <w:rsid w:val="00197C41"/>
    <w:rsid w:val="001A25FE"/>
    <w:rsid w:val="001A2885"/>
    <w:rsid w:val="001A303D"/>
    <w:rsid w:val="001A638B"/>
    <w:rsid w:val="001A6CC6"/>
    <w:rsid w:val="001A6CFE"/>
    <w:rsid w:val="001A7DAD"/>
    <w:rsid w:val="001B4713"/>
    <w:rsid w:val="001B586B"/>
    <w:rsid w:val="001B67B4"/>
    <w:rsid w:val="001B6C1D"/>
    <w:rsid w:val="001C0817"/>
    <w:rsid w:val="001C0C74"/>
    <w:rsid w:val="001C15FE"/>
    <w:rsid w:val="001C2E11"/>
    <w:rsid w:val="001C3087"/>
    <w:rsid w:val="001C3A5E"/>
    <w:rsid w:val="001C4723"/>
    <w:rsid w:val="001C4AB1"/>
    <w:rsid w:val="001D0893"/>
    <w:rsid w:val="001D0C88"/>
    <w:rsid w:val="001D2F43"/>
    <w:rsid w:val="001D317F"/>
    <w:rsid w:val="001E0497"/>
    <w:rsid w:val="001E1272"/>
    <w:rsid w:val="001E2A55"/>
    <w:rsid w:val="001E4645"/>
    <w:rsid w:val="001E7050"/>
    <w:rsid w:val="001F097B"/>
    <w:rsid w:val="001F16BA"/>
    <w:rsid w:val="001F173D"/>
    <w:rsid w:val="001F180F"/>
    <w:rsid w:val="001F26F9"/>
    <w:rsid w:val="001F2BD7"/>
    <w:rsid w:val="001F32C0"/>
    <w:rsid w:val="001F4B14"/>
    <w:rsid w:val="001F5CB1"/>
    <w:rsid w:val="001F6035"/>
    <w:rsid w:val="0020018C"/>
    <w:rsid w:val="00204B88"/>
    <w:rsid w:val="00204CE7"/>
    <w:rsid w:val="00204E64"/>
    <w:rsid w:val="002056DD"/>
    <w:rsid w:val="002057A6"/>
    <w:rsid w:val="00206D70"/>
    <w:rsid w:val="00206DAD"/>
    <w:rsid w:val="00207AE8"/>
    <w:rsid w:val="00211A0A"/>
    <w:rsid w:val="0021411D"/>
    <w:rsid w:val="002147A2"/>
    <w:rsid w:val="00222EE6"/>
    <w:rsid w:val="0022354F"/>
    <w:rsid w:val="00223622"/>
    <w:rsid w:val="00223A73"/>
    <w:rsid w:val="00224508"/>
    <w:rsid w:val="002254B7"/>
    <w:rsid w:val="0022706A"/>
    <w:rsid w:val="0022744A"/>
    <w:rsid w:val="00227BB3"/>
    <w:rsid w:val="00231261"/>
    <w:rsid w:val="00231617"/>
    <w:rsid w:val="002337D9"/>
    <w:rsid w:val="0023600F"/>
    <w:rsid w:val="002364BC"/>
    <w:rsid w:val="002379ED"/>
    <w:rsid w:val="002401BB"/>
    <w:rsid w:val="002431A5"/>
    <w:rsid w:val="00243F4D"/>
    <w:rsid w:val="002450C7"/>
    <w:rsid w:val="00247629"/>
    <w:rsid w:val="002511DE"/>
    <w:rsid w:val="002551CB"/>
    <w:rsid w:val="0025617A"/>
    <w:rsid w:val="00256A26"/>
    <w:rsid w:val="00262FCF"/>
    <w:rsid w:val="00266DFD"/>
    <w:rsid w:val="00270954"/>
    <w:rsid w:val="00273C16"/>
    <w:rsid w:val="002741A5"/>
    <w:rsid w:val="0027425C"/>
    <w:rsid w:val="0027463C"/>
    <w:rsid w:val="00275EC1"/>
    <w:rsid w:val="00277E44"/>
    <w:rsid w:val="00280BC8"/>
    <w:rsid w:val="002817A3"/>
    <w:rsid w:val="00284248"/>
    <w:rsid w:val="00284406"/>
    <w:rsid w:val="002903ED"/>
    <w:rsid w:val="0029122C"/>
    <w:rsid w:val="00292C6C"/>
    <w:rsid w:val="00293B38"/>
    <w:rsid w:val="002951E9"/>
    <w:rsid w:val="002959EE"/>
    <w:rsid w:val="00297353"/>
    <w:rsid w:val="00297ACC"/>
    <w:rsid w:val="002A18E6"/>
    <w:rsid w:val="002A198C"/>
    <w:rsid w:val="002A3BC3"/>
    <w:rsid w:val="002A4909"/>
    <w:rsid w:val="002A609D"/>
    <w:rsid w:val="002A6300"/>
    <w:rsid w:val="002A7DCC"/>
    <w:rsid w:val="002B0939"/>
    <w:rsid w:val="002B1E88"/>
    <w:rsid w:val="002B2C18"/>
    <w:rsid w:val="002B41B5"/>
    <w:rsid w:val="002B702F"/>
    <w:rsid w:val="002C1234"/>
    <w:rsid w:val="002C1F65"/>
    <w:rsid w:val="002C2DA2"/>
    <w:rsid w:val="002C7193"/>
    <w:rsid w:val="002D1964"/>
    <w:rsid w:val="002D1F9D"/>
    <w:rsid w:val="002D2272"/>
    <w:rsid w:val="002D4EFE"/>
    <w:rsid w:val="002D5731"/>
    <w:rsid w:val="002D79FB"/>
    <w:rsid w:val="002D7D2C"/>
    <w:rsid w:val="002E16D5"/>
    <w:rsid w:val="002E3E25"/>
    <w:rsid w:val="002E4E80"/>
    <w:rsid w:val="002E553F"/>
    <w:rsid w:val="002E704F"/>
    <w:rsid w:val="002F4492"/>
    <w:rsid w:val="002F6323"/>
    <w:rsid w:val="002F6E78"/>
    <w:rsid w:val="00301D83"/>
    <w:rsid w:val="00304134"/>
    <w:rsid w:val="003126FF"/>
    <w:rsid w:val="0031277A"/>
    <w:rsid w:val="003174CD"/>
    <w:rsid w:val="0032091C"/>
    <w:rsid w:val="00320BF7"/>
    <w:rsid w:val="00320D25"/>
    <w:rsid w:val="00322297"/>
    <w:rsid w:val="00324D89"/>
    <w:rsid w:val="00325C31"/>
    <w:rsid w:val="00325DDC"/>
    <w:rsid w:val="0032746F"/>
    <w:rsid w:val="00327823"/>
    <w:rsid w:val="00334FC1"/>
    <w:rsid w:val="00335152"/>
    <w:rsid w:val="00335826"/>
    <w:rsid w:val="0033630D"/>
    <w:rsid w:val="003371B5"/>
    <w:rsid w:val="0034218F"/>
    <w:rsid w:val="003425EB"/>
    <w:rsid w:val="0034273A"/>
    <w:rsid w:val="00342864"/>
    <w:rsid w:val="00343335"/>
    <w:rsid w:val="003438C6"/>
    <w:rsid w:val="00345957"/>
    <w:rsid w:val="00347E31"/>
    <w:rsid w:val="00350CA8"/>
    <w:rsid w:val="0035108A"/>
    <w:rsid w:val="003510A1"/>
    <w:rsid w:val="00352F46"/>
    <w:rsid w:val="003573A9"/>
    <w:rsid w:val="00357799"/>
    <w:rsid w:val="0036065F"/>
    <w:rsid w:val="003643E4"/>
    <w:rsid w:val="00365DAE"/>
    <w:rsid w:val="00365E4E"/>
    <w:rsid w:val="00367F59"/>
    <w:rsid w:val="00370380"/>
    <w:rsid w:val="00370BCD"/>
    <w:rsid w:val="00375BBE"/>
    <w:rsid w:val="00375C7E"/>
    <w:rsid w:val="00375DAE"/>
    <w:rsid w:val="00376145"/>
    <w:rsid w:val="00384D50"/>
    <w:rsid w:val="00384F97"/>
    <w:rsid w:val="00387EE2"/>
    <w:rsid w:val="00390708"/>
    <w:rsid w:val="00390934"/>
    <w:rsid w:val="003939E3"/>
    <w:rsid w:val="003A175B"/>
    <w:rsid w:val="003A570E"/>
    <w:rsid w:val="003A6591"/>
    <w:rsid w:val="003A764A"/>
    <w:rsid w:val="003B142B"/>
    <w:rsid w:val="003B1857"/>
    <w:rsid w:val="003B2824"/>
    <w:rsid w:val="003B366A"/>
    <w:rsid w:val="003B473F"/>
    <w:rsid w:val="003B4D6F"/>
    <w:rsid w:val="003B51DA"/>
    <w:rsid w:val="003B7425"/>
    <w:rsid w:val="003C681E"/>
    <w:rsid w:val="003D0169"/>
    <w:rsid w:val="003D3F8B"/>
    <w:rsid w:val="003D4A7A"/>
    <w:rsid w:val="003D7689"/>
    <w:rsid w:val="003E09F9"/>
    <w:rsid w:val="003E10A6"/>
    <w:rsid w:val="003E4127"/>
    <w:rsid w:val="003E461A"/>
    <w:rsid w:val="003E4A39"/>
    <w:rsid w:val="003E6939"/>
    <w:rsid w:val="003E7757"/>
    <w:rsid w:val="003F03FF"/>
    <w:rsid w:val="003F10F7"/>
    <w:rsid w:val="003F38F8"/>
    <w:rsid w:val="003F44CE"/>
    <w:rsid w:val="003F5C91"/>
    <w:rsid w:val="003F73C6"/>
    <w:rsid w:val="00402055"/>
    <w:rsid w:val="00402513"/>
    <w:rsid w:val="00402EDA"/>
    <w:rsid w:val="00405424"/>
    <w:rsid w:val="00406A84"/>
    <w:rsid w:val="00407997"/>
    <w:rsid w:val="004119AB"/>
    <w:rsid w:val="00411AA5"/>
    <w:rsid w:val="00411BDF"/>
    <w:rsid w:val="00411EC0"/>
    <w:rsid w:val="00414AF4"/>
    <w:rsid w:val="004160E4"/>
    <w:rsid w:val="004174BD"/>
    <w:rsid w:val="004201B6"/>
    <w:rsid w:val="004216C9"/>
    <w:rsid w:val="004220E8"/>
    <w:rsid w:val="00422ECE"/>
    <w:rsid w:val="00423201"/>
    <w:rsid w:val="004242E9"/>
    <w:rsid w:val="00425575"/>
    <w:rsid w:val="00426815"/>
    <w:rsid w:val="00426978"/>
    <w:rsid w:val="00430BCC"/>
    <w:rsid w:val="00430D2A"/>
    <w:rsid w:val="0043169C"/>
    <w:rsid w:val="004321D6"/>
    <w:rsid w:val="00433A24"/>
    <w:rsid w:val="004340AE"/>
    <w:rsid w:val="00435D69"/>
    <w:rsid w:val="00437444"/>
    <w:rsid w:val="004404C8"/>
    <w:rsid w:val="00440635"/>
    <w:rsid w:val="0044070F"/>
    <w:rsid w:val="00441322"/>
    <w:rsid w:val="00441DEC"/>
    <w:rsid w:val="00442114"/>
    <w:rsid w:val="00442F85"/>
    <w:rsid w:val="00444234"/>
    <w:rsid w:val="004444E8"/>
    <w:rsid w:val="004508BA"/>
    <w:rsid w:val="00450DBF"/>
    <w:rsid w:val="0045336F"/>
    <w:rsid w:val="004544F8"/>
    <w:rsid w:val="00454C30"/>
    <w:rsid w:val="00454D79"/>
    <w:rsid w:val="004557F9"/>
    <w:rsid w:val="0046090A"/>
    <w:rsid w:val="004612AD"/>
    <w:rsid w:val="0046158E"/>
    <w:rsid w:val="004617E5"/>
    <w:rsid w:val="00463549"/>
    <w:rsid w:val="0046581C"/>
    <w:rsid w:val="00466D6C"/>
    <w:rsid w:val="004701E1"/>
    <w:rsid w:val="00471EFB"/>
    <w:rsid w:val="00472022"/>
    <w:rsid w:val="00472481"/>
    <w:rsid w:val="00473377"/>
    <w:rsid w:val="00473913"/>
    <w:rsid w:val="0047520F"/>
    <w:rsid w:val="00475C22"/>
    <w:rsid w:val="00477B64"/>
    <w:rsid w:val="00477B91"/>
    <w:rsid w:val="00477D83"/>
    <w:rsid w:val="00481734"/>
    <w:rsid w:val="00483E6C"/>
    <w:rsid w:val="00484563"/>
    <w:rsid w:val="00484A5F"/>
    <w:rsid w:val="004900EF"/>
    <w:rsid w:val="00491953"/>
    <w:rsid w:val="00494832"/>
    <w:rsid w:val="00495C2E"/>
    <w:rsid w:val="004A0DE0"/>
    <w:rsid w:val="004A38B4"/>
    <w:rsid w:val="004A38CD"/>
    <w:rsid w:val="004A6E42"/>
    <w:rsid w:val="004A7E70"/>
    <w:rsid w:val="004B0A41"/>
    <w:rsid w:val="004B1F94"/>
    <w:rsid w:val="004B38E7"/>
    <w:rsid w:val="004B7D22"/>
    <w:rsid w:val="004C0748"/>
    <w:rsid w:val="004C1DBF"/>
    <w:rsid w:val="004C3088"/>
    <w:rsid w:val="004C34DB"/>
    <w:rsid w:val="004C6FCC"/>
    <w:rsid w:val="004D30E9"/>
    <w:rsid w:val="004D340A"/>
    <w:rsid w:val="004D3C61"/>
    <w:rsid w:val="004D4726"/>
    <w:rsid w:val="004D5C45"/>
    <w:rsid w:val="004D5D73"/>
    <w:rsid w:val="004D6072"/>
    <w:rsid w:val="004E29AE"/>
    <w:rsid w:val="004E3039"/>
    <w:rsid w:val="004E42D0"/>
    <w:rsid w:val="004E4D1C"/>
    <w:rsid w:val="004E6293"/>
    <w:rsid w:val="004F0391"/>
    <w:rsid w:val="004F04FB"/>
    <w:rsid w:val="005017F3"/>
    <w:rsid w:val="00503604"/>
    <w:rsid w:val="0051071E"/>
    <w:rsid w:val="005125E3"/>
    <w:rsid w:val="005133CE"/>
    <w:rsid w:val="00514B93"/>
    <w:rsid w:val="00515873"/>
    <w:rsid w:val="0051642D"/>
    <w:rsid w:val="00517C4D"/>
    <w:rsid w:val="00517FE8"/>
    <w:rsid w:val="00520AA8"/>
    <w:rsid w:val="005210BA"/>
    <w:rsid w:val="00523404"/>
    <w:rsid w:val="00523EEA"/>
    <w:rsid w:val="00525655"/>
    <w:rsid w:val="00527F05"/>
    <w:rsid w:val="00527FF5"/>
    <w:rsid w:val="005324AF"/>
    <w:rsid w:val="00532AF4"/>
    <w:rsid w:val="00533B83"/>
    <w:rsid w:val="00534CE2"/>
    <w:rsid w:val="0054149D"/>
    <w:rsid w:val="00543370"/>
    <w:rsid w:val="00544BCA"/>
    <w:rsid w:val="00545C01"/>
    <w:rsid w:val="00546DF3"/>
    <w:rsid w:val="0055279F"/>
    <w:rsid w:val="005532F6"/>
    <w:rsid w:val="00553792"/>
    <w:rsid w:val="00556454"/>
    <w:rsid w:val="00556F01"/>
    <w:rsid w:val="00557A6E"/>
    <w:rsid w:val="005608D3"/>
    <w:rsid w:val="00561252"/>
    <w:rsid w:val="0056174B"/>
    <w:rsid w:val="00563D28"/>
    <w:rsid w:val="005658DD"/>
    <w:rsid w:val="00571AD5"/>
    <w:rsid w:val="005725BA"/>
    <w:rsid w:val="00574762"/>
    <w:rsid w:val="00576326"/>
    <w:rsid w:val="00576CAB"/>
    <w:rsid w:val="00582723"/>
    <w:rsid w:val="0058671C"/>
    <w:rsid w:val="0058683F"/>
    <w:rsid w:val="00587645"/>
    <w:rsid w:val="00587EF8"/>
    <w:rsid w:val="0059063E"/>
    <w:rsid w:val="00592B3F"/>
    <w:rsid w:val="00594AAA"/>
    <w:rsid w:val="0059561B"/>
    <w:rsid w:val="00595AB5"/>
    <w:rsid w:val="005A1578"/>
    <w:rsid w:val="005A3AD5"/>
    <w:rsid w:val="005A6554"/>
    <w:rsid w:val="005A6A77"/>
    <w:rsid w:val="005A7AEC"/>
    <w:rsid w:val="005B3A91"/>
    <w:rsid w:val="005B5606"/>
    <w:rsid w:val="005B5DF2"/>
    <w:rsid w:val="005B67D5"/>
    <w:rsid w:val="005C1715"/>
    <w:rsid w:val="005C26FF"/>
    <w:rsid w:val="005C2CE6"/>
    <w:rsid w:val="005C5469"/>
    <w:rsid w:val="005C5B72"/>
    <w:rsid w:val="005C600E"/>
    <w:rsid w:val="005C63FD"/>
    <w:rsid w:val="005C6D4A"/>
    <w:rsid w:val="005C6F8C"/>
    <w:rsid w:val="005C7251"/>
    <w:rsid w:val="005C7A12"/>
    <w:rsid w:val="005C7BCD"/>
    <w:rsid w:val="005C7BD5"/>
    <w:rsid w:val="005D0E6C"/>
    <w:rsid w:val="005D0FF8"/>
    <w:rsid w:val="005D22A8"/>
    <w:rsid w:val="005D2B7D"/>
    <w:rsid w:val="005D3294"/>
    <w:rsid w:val="005D3345"/>
    <w:rsid w:val="005D449A"/>
    <w:rsid w:val="005D473F"/>
    <w:rsid w:val="005D4B87"/>
    <w:rsid w:val="005D5A0B"/>
    <w:rsid w:val="005D5B70"/>
    <w:rsid w:val="005D6BA9"/>
    <w:rsid w:val="005D7C5B"/>
    <w:rsid w:val="005E1A02"/>
    <w:rsid w:val="005E3012"/>
    <w:rsid w:val="005E6A3F"/>
    <w:rsid w:val="005E6A43"/>
    <w:rsid w:val="005F073E"/>
    <w:rsid w:val="005F2710"/>
    <w:rsid w:val="005F2BBE"/>
    <w:rsid w:val="005F2BC5"/>
    <w:rsid w:val="005F4433"/>
    <w:rsid w:val="005F55F6"/>
    <w:rsid w:val="005F5AB2"/>
    <w:rsid w:val="005F5F08"/>
    <w:rsid w:val="005F67C3"/>
    <w:rsid w:val="005F797F"/>
    <w:rsid w:val="005F7EF0"/>
    <w:rsid w:val="0060097C"/>
    <w:rsid w:val="0060225D"/>
    <w:rsid w:val="00603C2F"/>
    <w:rsid w:val="00604AFB"/>
    <w:rsid w:val="006056BD"/>
    <w:rsid w:val="00605C57"/>
    <w:rsid w:val="00605D44"/>
    <w:rsid w:val="00613394"/>
    <w:rsid w:val="00613C0F"/>
    <w:rsid w:val="00613FFF"/>
    <w:rsid w:val="00614CB1"/>
    <w:rsid w:val="00615C5E"/>
    <w:rsid w:val="006166B1"/>
    <w:rsid w:val="00630E04"/>
    <w:rsid w:val="006310F8"/>
    <w:rsid w:val="00631C1E"/>
    <w:rsid w:val="00633B7E"/>
    <w:rsid w:val="00633F9F"/>
    <w:rsid w:val="00635749"/>
    <w:rsid w:val="00640621"/>
    <w:rsid w:val="00640EED"/>
    <w:rsid w:val="00641A0A"/>
    <w:rsid w:val="00642AF0"/>
    <w:rsid w:val="00642EE1"/>
    <w:rsid w:val="006448D0"/>
    <w:rsid w:val="00647A06"/>
    <w:rsid w:val="00650A94"/>
    <w:rsid w:val="006514F3"/>
    <w:rsid w:val="00652C95"/>
    <w:rsid w:val="0065453F"/>
    <w:rsid w:val="00656A76"/>
    <w:rsid w:val="0065751D"/>
    <w:rsid w:val="00661517"/>
    <w:rsid w:val="00661844"/>
    <w:rsid w:val="00661933"/>
    <w:rsid w:val="00661F23"/>
    <w:rsid w:val="006654B5"/>
    <w:rsid w:val="00666171"/>
    <w:rsid w:val="006663E5"/>
    <w:rsid w:val="00667EDB"/>
    <w:rsid w:val="00670D23"/>
    <w:rsid w:val="00671CCA"/>
    <w:rsid w:val="00671CFE"/>
    <w:rsid w:val="006753F2"/>
    <w:rsid w:val="006763D0"/>
    <w:rsid w:val="00676C16"/>
    <w:rsid w:val="00676E21"/>
    <w:rsid w:val="006810DE"/>
    <w:rsid w:val="0068219F"/>
    <w:rsid w:val="006823EF"/>
    <w:rsid w:val="006825DF"/>
    <w:rsid w:val="00683065"/>
    <w:rsid w:val="006862C9"/>
    <w:rsid w:val="006863FB"/>
    <w:rsid w:val="00690202"/>
    <w:rsid w:val="0069349F"/>
    <w:rsid w:val="00694E4D"/>
    <w:rsid w:val="00694F60"/>
    <w:rsid w:val="0069528D"/>
    <w:rsid w:val="00695845"/>
    <w:rsid w:val="00696A4D"/>
    <w:rsid w:val="00697E32"/>
    <w:rsid w:val="006A138A"/>
    <w:rsid w:val="006A1510"/>
    <w:rsid w:val="006A1A81"/>
    <w:rsid w:val="006A1FF4"/>
    <w:rsid w:val="006A2854"/>
    <w:rsid w:val="006A3082"/>
    <w:rsid w:val="006A6845"/>
    <w:rsid w:val="006A7EDB"/>
    <w:rsid w:val="006B1220"/>
    <w:rsid w:val="006B20EC"/>
    <w:rsid w:val="006B279C"/>
    <w:rsid w:val="006B3C4C"/>
    <w:rsid w:val="006B7E7A"/>
    <w:rsid w:val="006C3A64"/>
    <w:rsid w:val="006C51F2"/>
    <w:rsid w:val="006C6ED8"/>
    <w:rsid w:val="006C78B1"/>
    <w:rsid w:val="006C7CD7"/>
    <w:rsid w:val="006D6C3A"/>
    <w:rsid w:val="006E14CE"/>
    <w:rsid w:val="006E2F34"/>
    <w:rsid w:val="006E2F97"/>
    <w:rsid w:val="006E6BD6"/>
    <w:rsid w:val="006E70AB"/>
    <w:rsid w:val="006E7C97"/>
    <w:rsid w:val="006F19DB"/>
    <w:rsid w:val="006F1B2A"/>
    <w:rsid w:val="006F1D71"/>
    <w:rsid w:val="006F28CF"/>
    <w:rsid w:val="006F3AB4"/>
    <w:rsid w:val="006F4734"/>
    <w:rsid w:val="006F77F7"/>
    <w:rsid w:val="00700F59"/>
    <w:rsid w:val="007030B0"/>
    <w:rsid w:val="007072E8"/>
    <w:rsid w:val="00710A2E"/>
    <w:rsid w:val="0071143E"/>
    <w:rsid w:val="0071299E"/>
    <w:rsid w:val="00716E5C"/>
    <w:rsid w:val="00720F9B"/>
    <w:rsid w:val="00722D99"/>
    <w:rsid w:val="0072303D"/>
    <w:rsid w:val="007233E5"/>
    <w:rsid w:val="007266E6"/>
    <w:rsid w:val="00726BFF"/>
    <w:rsid w:val="00726E53"/>
    <w:rsid w:val="00733796"/>
    <w:rsid w:val="00733D90"/>
    <w:rsid w:val="00734D49"/>
    <w:rsid w:val="00735A61"/>
    <w:rsid w:val="007400FC"/>
    <w:rsid w:val="007410C0"/>
    <w:rsid w:val="00744EC1"/>
    <w:rsid w:val="00744FFC"/>
    <w:rsid w:val="007453D3"/>
    <w:rsid w:val="0074787F"/>
    <w:rsid w:val="0075120E"/>
    <w:rsid w:val="007549D0"/>
    <w:rsid w:val="0075601F"/>
    <w:rsid w:val="00756B4D"/>
    <w:rsid w:val="00757769"/>
    <w:rsid w:val="007601C1"/>
    <w:rsid w:val="00760A6B"/>
    <w:rsid w:val="0076191F"/>
    <w:rsid w:val="00764186"/>
    <w:rsid w:val="00764273"/>
    <w:rsid w:val="00764E4C"/>
    <w:rsid w:val="007650BF"/>
    <w:rsid w:val="0076611F"/>
    <w:rsid w:val="007664EF"/>
    <w:rsid w:val="00766A37"/>
    <w:rsid w:val="0076730C"/>
    <w:rsid w:val="00767CDA"/>
    <w:rsid w:val="0077316B"/>
    <w:rsid w:val="0077485E"/>
    <w:rsid w:val="00777D46"/>
    <w:rsid w:val="00782985"/>
    <w:rsid w:val="007845DF"/>
    <w:rsid w:val="00785472"/>
    <w:rsid w:val="00791E7E"/>
    <w:rsid w:val="00794DFD"/>
    <w:rsid w:val="00794F44"/>
    <w:rsid w:val="00796FE2"/>
    <w:rsid w:val="0079732B"/>
    <w:rsid w:val="007A1F90"/>
    <w:rsid w:val="007A733E"/>
    <w:rsid w:val="007B095D"/>
    <w:rsid w:val="007B0B4C"/>
    <w:rsid w:val="007B29F5"/>
    <w:rsid w:val="007B318D"/>
    <w:rsid w:val="007B6F9A"/>
    <w:rsid w:val="007C1293"/>
    <w:rsid w:val="007C18C7"/>
    <w:rsid w:val="007C4758"/>
    <w:rsid w:val="007C50A4"/>
    <w:rsid w:val="007C54CB"/>
    <w:rsid w:val="007C5C51"/>
    <w:rsid w:val="007C5FD6"/>
    <w:rsid w:val="007D00E2"/>
    <w:rsid w:val="007D0A53"/>
    <w:rsid w:val="007D309A"/>
    <w:rsid w:val="007D582E"/>
    <w:rsid w:val="007D5FFD"/>
    <w:rsid w:val="007D6B57"/>
    <w:rsid w:val="007D7D92"/>
    <w:rsid w:val="007D7FE5"/>
    <w:rsid w:val="007E00EF"/>
    <w:rsid w:val="007E179F"/>
    <w:rsid w:val="007E42AD"/>
    <w:rsid w:val="007E4A77"/>
    <w:rsid w:val="007E4E48"/>
    <w:rsid w:val="007E7F4F"/>
    <w:rsid w:val="007F0CEB"/>
    <w:rsid w:val="007F36B8"/>
    <w:rsid w:val="007F3C1E"/>
    <w:rsid w:val="007F45B0"/>
    <w:rsid w:val="007F53C0"/>
    <w:rsid w:val="007F63EE"/>
    <w:rsid w:val="007F7671"/>
    <w:rsid w:val="00801520"/>
    <w:rsid w:val="00803A90"/>
    <w:rsid w:val="008058FA"/>
    <w:rsid w:val="008068C1"/>
    <w:rsid w:val="00810CA2"/>
    <w:rsid w:val="00811A92"/>
    <w:rsid w:val="0081323B"/>
    <w:rsid w:val="00813C94"/>
    <w:rsid w:val="00813DBC"/>
    <w:rsid w:val="008163EB"/>
    <w:rsid w:val="008163F3"/>
    <w:rsid w:val="00821B63"/>
    <w:rsid w:val="0082447F"/>
    <w:rsid w:val="00824A46"/>
    <w:rsid w:val="00827E0E"/>
    <w:rsid w:val="00830203"/>
    <w:rsid w:val="008305BB"/>
    <w:rsid w:val="00831CB1"/>
    <w:rsid w:val="00832408"/>
    <w:rsid w:val="00832BBE"/>
    <w:rsid w:val="00832C48"/>
    <w:rsid w:val="00834CE9"/>
    <w:rsid w:val="00837A0F"/>
    <w:rsid w:val="00842518"/>
    <w:rsid w:val="00843F65"/>
    <w:rsid w:val="00844891"/>
    <w:rsid w:val="0084657B"/>
    <w:rsid w:val="00846B19"/>
    <w:rsid w:val="008471B0"/>
    <w:rsid w:val="00850A45"/>
    <w:rsid w:val="0085246E"/>
    <w:rsid w:val="008539C4"/>
    <w:rsid w:val="00853F18"/>
    <w:rsid w:val="00855865"/>
    <w:rsid w:val="0085671A"/>
    <w:rsid w:val="00856856"/>
    <w:rsid w:val="008607F1"/>
    <w:rsid w:val="00862373"/>
    <w:rsid w:val="00864AFC"/>
    <w:rsid w:val="00865FA2"/>
    <w:rsid w:val="00871660"/>
    <w:rsid w:val="00871A5A"/>
    <w:rsid w:val="00871EB2"/>
    <w:rsid w:val="00872302"/>
    <w:rsid w:val="00873843"/>
    <w:rsid w:val="008759A8"/>
    <w:rsid w:val="00875D00"/>
    <w:rsid w:val="00876058"/>
    <w:rsid w:val="008823C5"/>
    <w:rsid w:val="00882AAB"/>
    <w:rsid w:val="008831C9"/>
    <w:rsid w:val="0088587F"/>
    <w:rsid w:val="0088786B"/>
    <w:rsid w:val="00890C2E"/>
    <w:rsid w:val="00892698"/>
    <w:rsid w:val="00895D5F"/>
    <w:rsid w:val="008A042B"/>
    <w:rsid w:val="008A1EE6"/>
    <w:rsid w:val="008A318D"/>
    <w:rsid w:val="008A4435"/>
    <w:rsid w:val="008A4A12"/>
    <w:rsid w:val="008A5770"/>
    <w:rsid w:val="008A61AF"/>
    <w:rsid w:val="008A738D"/>
    <w:rsid w:val="008B0688"/>
    <w:rsid w:val="008B15EC"/>
    <w:rsid w:val="008B3D9A"/>
    <w:rsid w:val="008B5223"/>
    <w:rsid w:val="008B6AE8"/>
    <w:rsid w:val="008B778E"/>
    <w:rsid w:val="008B77D2"/>
    <w:rsid w:val="008B7E9D"/>
    <w:rsid w:val="008C2249"/>
    <w:rsid w:val="008C3147"/>
    <w:rsid w:val="008C3A83"/>
    <w:rsid w:val="008C3F12"/>
    <w:rsid w:val="008C5208"/>
    <w:rsid w:val="008C7D49"/>
    <w:rsid w:val="008D14F1"/>
    <w:rsid w:val="008D1530"/>
    <w:rsid w:val="008D3101"/>
    <w:rsid w:val="008D3DA3"/>
    <w:rsid w:val="008D63BB"/>
    <w:rsid w:val="008E0702"/>
    <w:rsid w:val="008E0BCA"/>
    <w:rsid w:val="008E2BAB"/>
    <w:rsid w:val="008E3502"/>
    <w:rsid w:val="008E362E"/>
    <w:rsid w:val="008E3B5D"/>
    <w:rsid w:val="008E3E40"/>
    <w:rsid w:val="008E5D8A"/>
    <w:rsid w:val="008E6562"/>
    <w:rsid w:val="008E74E0"/>
    <w:rsid w:val="008E78B6"/>
    <w:rsid w:val="008F1E86"/>
    <w:rsid w:val="008F32EC"/>
    <w:rsid w:val="008F346C"/>
    <w:rsid w:val="009002B7"/>
    <w:rsid w:val="0090146D"/>
    <w:rsid w:val="00901D8D"/>
    <w:rsid w:val="00902CA7"/>
    <w:rsid w:val="00903CEA"/>
    <w:rsid w:val="00904B3C"/>
    <w:rsid w:val="00905531"/>
    <w:rsid w:val="00905C5C"/>
    <w:rsid w:val="00906339"/>
    <w:rsid w:val="009068BC"/>
    <w:rsid w:val="009100B2"/>
    <w:rsid w:val="009114DC"/>
    <w:rsid w:val="00911666"/>
    <w:rsid w:val="00914A03"/>
    <w:rsid w:val="00914B08"/>
    <w:rsid w:val="00917D38"/>
    <w:rsid w:val="00921FC1"/>
    <w:rsid w:val="00923E7C"/>
    <w:rsid w:val="009256AE"/>
    <w:rsid w:val="009261D5"/>
    <w:rsid w:val="00926666"/>
    <w:rsid w:val="00926D51"/>
    <w:rsid w:val="00927CB6"/>
    <w:rsid w:val="00932225"/>
    <w:rsid w:val="009331E7"/>
    <w:rsid w:val="009351D4"/>
    <w:rsid w:val="009372C8"/>
    <w:rsid w:val="009375DA"/>
    <w:rsid w:val="0094004B"/>
    <w:rsid w:val="009439BD"/>
    <w:rsid w:val="0094487F"/>
    <w:rsid w:val="00944D17"/>
    <w:rsid w:val="00945A0A"/>
    <w:rsid w:val="00946540"/>
    <w:rsid w:val="00946DA1"/>
    <w:rsid w:val="009500A3"/>
    <w:rsid w:val="00951351"/>
    <w:rsid w:val="009514BB"/>
    <w:rsid w:val="00960D05"/>
    <w:rsid w:val="00960DA2"/>
    <w:rsid w:val="00961ECD"/>
    <w:rsid w:val="00962F14"/>
    <w:rsid w:val="00963FF4"/>
    <w:rsid w:val="00965026"/>
    <w:rsid w:val="0096548E"/>
    <w:rsid w:val="00970FB2"/>
    <w:rsid w:val="009729AE"/>
    <w:rsid w:val="00972AE5"/>
    <w:rsid w:val="00973C4B"/>
    <w:rsid w:val="009742AD"/>
    <w:rsid w:val="009777F5"/>
    <w:rsid w:val="0098287F"/>
    <w:rsid w:val="00982DE5"/>
    <w:rsid w:val="00983563"/>
    <w:rsid w:val="009840B2"/>
    <w:rsid w:val="009856B9"/>
    <w:rsid w:val="00991107"/>
    <w:rsid w:val="00991EA8"/>
    <w:rsid w:val="00996812"/>
    <w:rsid w:val="00996E3F"/>
    <w:rsid w:val="009A08EE"/>
    <w:rsid w:val="009A13BC"/>
    <w:rsid w:val="009A24D2"/>
    <w:rsid w:val="009A35C7"/>
    <w:rsid w:val="009A36C1"/>
    <w:rsid w:val="009A375B"/>
    <w:rsid w:val="009A6375"/>
    <w:rsid w:val="009A7CFD"/>
    <w:rsid w:val="009B1024"/>
    <w:rsid w:val="009B4627"/>
    <w:rsid w:val="009B6872"/>
    <w:rsid w:val="009C018E"/>
    <w:rsid w:val="009C0C55"/>
    <w:rsid w:val="009C2E03"/>
    <w:rsid w:val="009C4AD7"/>
    <w:rsid w:val="009C5058"/>
    <w:rsid w:val="009C6B6D"/>
    <w:rsid w:val="009C75CD"/>
    <w:rsid w:val="009C7D11"/>
    <w:rsid w:val="009D0621"/>
    <w:rsid w:val="009D1AB0"/>
    <w:rsid w:val="009D6EEF"/>
    <w:rsid w:val="009D7C7C"/>
    <w:rsid w:val="009E17EC"/>
    <w:rsid w:val="009E51A6"/>
    <w:rsid w:val="009F3514"/>
    <w:rsid w:val="009F64F6"/>
    <w:rsid w:val="009F7192"/>
    <w:rsid w:val="009F721A"/>
    <w:rsid w:val="009F75D4"/>
    <w:rsid w:val="009F7F89"/>
    <w:rsid w:val="00A02580"/>
    <w:rsid w:val="00A03BF3"/>
    <w:rsid w:val="00A04766"/>
    <w:rsid w:val="00A06622"/>
    <w:rsid w:val="00A06CFF"/>
    <w:rsid w:val="00A11E13"/>
    <w:rsid w:val="00A12F6F"/>
    <w:rsid w:val="00A13716"/>
    <w:rsid w:val="00A16094"/>
    <w:rsid w:val="00A178BC"/>
    <w:rsid w:val="00A2335A"/>
    <w:rsid w:val="00A27F3C"/>
    <w:rsid w:val="00A323E2"/>
    <w:rsid w:val="00A32667"/>
    <w:rsid w:val="00A32D3E"/>
    <w:rsid w:val="00A3499A"/>
    <w:rsid w:val="00A354E1"/>
    <w:rsid w:val="00A37ACE"/>
    <w:rsid w:val="00A37C91"/>
    <w:rsid w:val="00A4045D"/>
    <w:rsid w:val="00A40B4B"/>
    <w:rsid w:val="00A41143"/>
    <w:rsid w:val="00A41723"/>
    <w:rsid w:val="00A4360B"/>
    <w:rsid w:val="00A43E22"/>
    <w:rsid w:val="00A440E2"/>
    <w:rsid w:val="00A445F0"/>
    <w:rsid w:val="00A4529F"/>
    <w:rsid w:val="00A457AF"/>
    <w:rsid w:val="00A520D8"/>
    <w:rsid w:val="00A53000"/>
    <w:rsid w:val="00A54387"/>
    <w:rsid w:val="00A55CF6"/>
    <w:rsid w:val="00A55D0B"/>
    <w:rsid w:val="00A56AB6"/>
    <w:rsid w:val="00A60A68"/>
    <w:rsid w:val="00A62269"/>
    <w:rsid w:val="00A64F3F"/>
    <w:rsid w:val="00A65528"/>
    <w:rsid w:val="00A66D42"/>
    <w:rsid w:val="00A73D9A"/>
    <w:rsid w:val="00A7459B"/>
    <w:rsid w:val="00A7461F"/>
    <w:rsid w:val="00A7476B"/>
    <w:rsid w:val="00A77912"/>
    <w:rsid w:val="00A8206F"/>
    <w:rsid w:val="00A8294B"/>
    <w:rsid w:val="00A84FA7"/>
    <w:rsid w:val="00A86516"/>
    <w:rsid w:val="00A90E90"/>
    <w:rsid w:val="00A914F9"/>
    <w:rsid w:val="00A92520"/>
    <w:rsid w:val="00A92698"/>
    <w:rsid w:val="00A928F0"/>
    <w:rsid w:val="00A92AB8"/>
    <w:rsid w:val="00A94DE2"/>
    <w:rsid w:val="00A959A3"/>
    <w:rsid w:val="00A95C1A"/>
    <w:rsid w:val="00AA3EBF"/>
    <w:rsid w:val="00AA5E26"/>
    <w:rsid w:val="00AA6C19"/>
    <w:rsid w:val="00AA764C"/>
    <w:rsid w:val="00AA7DE0"/>
    <w:rsid w:val="00AB2CDE"/>
    <w:rsid w:val="00AB4421"/>
    <w:rsid w:val="00AB7843"/>
    <w:rsid w:val="00AC0CAD"/>
    <w:rsid w:val="00AC1CE2"/>
    <w:rsid w:val="00AC4D0E"/>
    <w:rsid w:val="00AC578A"/>
    <w:rsid w:val="00AC5DC9"/>
    <w:rsid w:val="00AC774F"/>
    <w:rsid w:val="00AC7F03"/>
    <w:rsid w:val="00AD0E3B"/>
    <w:rsid w:val="00AD35FF"/>
    <w:rsid w:val="00AD3DD0"/>
    <w:rsid w:val="00AD6119"/>
    <w:rsid w:val="00AE02FA"/>
    <w:rsid w:val="00AE0631"/>
    <w:rsid w:val="00AE069C"/>
    <w:rsid w:val="00AE12CB"/>
    <w:rsid w:val="00AE1EFA"/>
    <w:rsid w:val="00AE2774"/>
    <w:rsid w:val="00AE2D18"/>
    <w:rsid w:val="00AE52F2"/>
    <w:rsid w:val="00AE5776"/>
    <w:rsid w:val="00AE5C2F"/>
    <w:rsid w:val="00AE626E"/>
    <w:rsid w:val="00AE6758"/>
    <w:rsid w:val="00AE7D13"/>
    <w:rsid w:val="00AF0CAF"/>
    <w:rsid w:val="00AF5565"/>
    <w:rsid w:val="00AF5676"/>
    <w:rsid w:val="00AF65A8"/>
    <w:rsid w:val="00B00F91"/>
    <w:rsid w:val="00B029CF"/>
    <w:rsid w:val="00B03395"/>
    <w:rsid w:val="00B04E76"/>
    <w:rsid w:val="00B06094"/>
    <w:rsid w:val="00B06DDE"/>
    <w:rsid w:val="00B07168"/>
    <w:rsid w:val="00B10B19"/>
    <w:rsid w:val="00B10E67"/>
    <w:rsid w:val="00B10E6E"/>
    <w:rsid w:val="00B13117"/>
    <w:rsid w:val="00B13583"/>
    <w:rsid w:val="00B156F3"/>
    <w:rsid w:val="00B15C86"/>
    <w:rsid w:val="00B1754F"/>
    <w:rsid w:val="00B20808"/>
    <w:rsid w:val="00B25C97"/>
    <w:rsid w:val="00B275D0"/>
    <w:rsid w:val="00B320DA"/>
    <w:rsid w:val="00B32845"/>
    <w:rsid w:val="00B41337"/>
    <w:rsid w:val="00B440AE"/>
    <w:rsid w:val="00B443CE"/>
    <w:rsid w:val="00B44890"/>
    <w:rsid w:val="00B45AA1"/>
    <w:rsid w:val="00B47B0E"/>
    <w:rsid w:val="00B524F0"/>
    <w:rsid w:val="00B538D1"/>
    <w:rsid w:val="00B54E38"/>
    <w:rsid w:val="00B55BE6"/>
    <w:rsid w:val="00B56C71"/>
    <w:rsid w:val="00B57346"/>
    <w:rsid w:val="00B61295"/>
    <w:rsid w:val="00B6295C"/>
    <w:rsid w:val="00B62BD3"/>
    <w:rsid w:val="00B63070"/>
    <w:rsid w:val="00B663ED"/>
    <w:rsid w:val="00B72B99"/>
    <w:rsid w:val="00B76D8D"/>
    <w:rsid w:val="00B80050"/>
    <w:rsid w:val="00B818D8"/>
    <w:rsid w:val="00B81ACA"/>
    <w:rsid w:val="00B81FCE"/>
    <w:rsid w:val="00B857AD"/>
    <w:rsid w:val="00B85B07"/>
    <w:rsid w:val="00B85F83"/>
    <w:rsid w:val="00B913F6"/>
    <w:rsid w:val="00B92483"/>
    <w:rsid w:val="00B93591"/>
    <w:rsid w:val="00B94EAB"/>
    <w:rsid w:val="00B9732F"/>
    <w:rsid w:val="00BA0437"/>
    <w:rsid w:val="00BA41E9"/>
    <w:rsid w:val="00BA5896"/>
    <w:rsid w:val="00BB08F5"/>
    <w:rsid w:val="00BB1B75"/>
    <w:rsid w:val="00BB3099"/>
    <w:rsid w:val="00BB5CFC"/>
    <w:rsid w:val="00BC0149"/>
    <w:rsid w:val="00BC0AE7"/>
    <w:rsid w:val="00BC0DF8"/>
    <w:rsid w:val="00BC41F4"/>
    <w:rsid w:val="00BC6CAF"/>
    <w:rsid w:val="00BC6D70"/>
    <w:rsid w:val="00BC73CA"/>
    <w:rsid w:val="00BC77E1"/>
    <w:rsid w:val="00BD533A"/>
    <w:rsid w:val="00BD58B3"/>
    <w:rsid w:val="00BD6713"/>
    <w:rsid w:val="00BD6B82"/>
    <w:rsid w:val="00BD6D05"/>
    <w:rsid w:val="00BE1A5F"/>
    <w:rsid w:val="00BE1D9B"/>
    <w:rsid w:val="00BE2FB4"/>
    <w:rsid w:val="00BE2FE8"/>
    <w:rsid w:val="00BE37D8"/>
    <w:rsid w:val="00BF1EDC"/>
    <w:rsid w:val="00BF3057"/>
    <w:rsid w:val="00BF366F"/>
    <w:rsid w:val="00BF56E2"/>
    <w:rsid w:val="00BF57C5"/>
    <w:rsid w:val="00BF6808"/>
    <w:rsid w:val="00BF6F53"/>
    <w:rsid w:val="00BF7657"/>
    <w:rsid w:val="00C001F9"/>
    <w:rsid w:val="00C005B2"/>
    <w:rsid w:val="00C0115A"/>
    <w:rsid w:val="00C02153"/>
    <w:rsid w:val="00C045DC"/>
    <w:rsid w:val="00C05C44"/>
    <w:rsid w:val="00C06510"/>
    <w:rsid w:val="00C158FA"/>
    <w:rsid w:val="00C17EB1"/>
    <w:rsid w:val="00C2071E"/>
    <w:rsid w:val="00C20993"/>
    <w:rsid w:val="00C24474"/>
    <w:rsid w:val="00C2472D"/>
    <w:rsid w:val="00C25BCC"/>
    <w:rsid w:val="00C260E3"/>
    <w:rsid w:val="00C30E50"/>
    <w:rsid w:val="00C33B74"/>
    <w:rsid w:val="00C35CF9"/>
    <w:rsid w:val="00C40828"/>
    <w:rsid w:val="00C4118A"/>
    <w:rsid w:val="00C41C84"/>
    <w:rsid w:val="00C42ABC"/>
    <w:rsid w:val="00C43C80"/>
    <w:rsid w:val="00C44C2C"/>
    <w:rsid w:val="00C4742E"/>
    <w:rsid w:val="00C47512"/>
    <w:rsid w:val="00C51F82"/>
    <w:rsid w:val="00C562A9"/>
    <w:rsid w:val="00C57A58"/>
    <w:rsid w:val="00C57E2B"/>
    <w:rsid w:val="00C613B6"/>
    <w:rsid w:val="00C62FB6"/>
    <w:rsid w:val="00C66171"/>
    <w:rsid w:val="00C70929"/>
    <w:rsid w:val="00C71B57"/>
    <w:rsid w:val="00C72C90"/>
    <w:rsid w:val="00C739FE"/>
    <w:rsid w:val="00C73FBC"/>
    <w:rsid w:val="00C743DA"/>
    <w:rsid w:val="00C7615D"/>
    <w:rsid w:val="00C772FE"/>
    <w:rsid w:val="00C77C20"/>
    <w:rsid w:val="00C80B22"/>
    <w:rsid w:val="00C81770"/>
    <w:rsid w:val="00C835EA"/>
    <w:rsid w:val="00C83E66"/>
    <w:rsid w:val="00C84C05"/>
    <w:rsid w:val="00C869D1"/>
    <w:rsid w:val="00C86F18"/>
    <w:rsid w:val="00C87078"/>
    <w:rsid w:val="00C9095F"/>
    <w:rsid w:val="00C93006"/>
    <w:rsid w:val="00C937A1"/>
    <w:rsid w:val="00C9694F"/>
    <w:rsid w:val="00CA15B9"/>
    <w:rsid w:val="00CA1E59"/>
    <w:rsid w:val="00CA2185"/>
    <w:rsid w:val="00CA5425"/>
    <w:rsid w:val="00CA79EF"/>
    <w:rsid w:val="00CB2680"/>
    <w:rsid w:val="00CB3A4A"/>
    <w:rsid w:val="00CB522A"/>
    <w:rsid w:val="00CB661D"/>
    <w:rsid w:val="00CB6629"/>
    <w:rsid w:val="00CB6A4D"/>
    <w:rsid w:val="00CC2D41"/>
    <w:rsid w:val="00CC490D"/>
    <w:rsid w:val="00CC6326"/>
    <w:rsid w:val="00CC66B2"/>
    <w:rsid w:val="00CC6C3A"/>
    <w:rsid w:val="00CD1279"/>
    <w:rsid w:val="00CD16D8"/>
    <w:rsid w:val="00CD706B"/>
    <w:rsid w:val="00CD71D4"/>
    <w:rsid w:val="00CE056E"/>
    <w:rsid w:val="00CE1672"/>
    <w:rsid w:val="00CE1678"/>
    <w:rsid w:val="00CE344C"/>
    <w:rsid w:val="00CE4C66"/>
    <w:rsid w:val="00CE5514"/>
    <w:rsid w:val="00CE5E90"/>
    <w:rsid w:val="00CF266C"/>
    <w:rsid w:val="00CF45AC"/>
    <w:rsid w:val="00CF4AB6"/>
    <w:rsid w:val="00CF55AA"/>
    <w:rsid w:val="00CF5E76"/>
    <w:rsid w:val="00CF729D"/>
    <w:rsid w:val="00D00844"/>
    <w:rsid w:val="00D008C9"/>
    <w:rsid w:val="00D02363"/>
    <w:rsid w:val="00D02E45"/>
    <w:rsid w:val="00D02EBD"/>
    <w:rsid w:val="00D062A5"/>
    <w:rsid w:val="00D073F1"/>
    <w:rsid w:val="00D075ED"/>
    <w:rsid w:val="00D07A61"/>
    <w:rsid w:val="00D140AB"/>
    <w:rsid w:val="00D1468B"/>
    <w:rsid w:val="00D17DDD"/>
    <w:rsid w:val="00D20315"/>
    <w:rsid w:val="00D22BF2"/>
    <w:rsid w:val="00D23122"/>
    <w:rsid w:val="00D23706"/>
    <w:rsid w:val="00D241D1"/>
    <w:rsid w:val="00D244F3"/>
    <w:rsid w:val="00D255B9"/>
    <w:rsid w:val="00D31DD1"/>
    <w:rsid w:val="00D32A8C"/>
    <w:rsid w:val="00D343EA"/>
    <w:rsid w:val="00D351D7"/>
    <w:rsid w:val="00D358F1"/>
    <w:rsid w:val="00D36592"/>
    <w:rsid w:val="00D36E55"/>
    <w:rsid w:val="00D37ABF"/>
    <w:rsid w:val="00D43FC1"/>
    <w:rsid w:val="00D44A5A"/>
    <w:rsid w:val="00D467E6"/>
    <w:rsid w:val="00D51E32"/>
    <w:rsid w:val="00D53855"/>
    <w:rsid w:val="00D563AB"/>
    <w:rsid w:val="00D57919"/>
    <w:rsid w:val="00D627DA"/>
    <w:rsid w:val="00D66A7F"/>
    <w:rsid w:val="00D6708A"/>
    <w:rsid w:val="00D73CC3"/>
    <w:rsid w:val="00D7446E"/>
    <w:rsid w:val="00D7733C"/>
    <w:rsid w:val="00D815C3"/>
    <w:rsid w:val="00D830BC"/>
    <w:rsid w:val="00D83958"/>
    <w:rsid w:val="00D84085"/>
    <w:rsid w:val="00D86795"/>
    <w:rsid w:val="00D86AF5"/>
    <w:rsid w:val="00D8784B"/>
    <w:rsid w:val="00D920E4"/>
    <w:rsid w:val="00D93EC4"/>
    <w:rsid w:val="00D950AC"/>
    <w:rsid w:val="00D95C8F"/>
    <w:rsid w:val="00D97454"/>
    <w:rsid w:val="00D97587"/>
    <w:rsid w:val="00D97699"/>
    <w:rsid w:val="00DA02B7"/>
    <w:rsid w:val="00DA0B29"/>
    <w:rsid w:val="00DA79A0"/>
    <w:rsid w:val="00DB29E1"/>
    <w:rsid w:val="00DB4B1C"/>
    <w:rsid w:val="00DB5538"/>
    <w:rsid w:val="00DB6632"/>
    <w:rsid w:val="00DB6817"/>
    <w:rsid w:val="00DB7596"/>
    <w:rsid w:val="00DB7623"/>
    <w:rsid w:val="00DC0B69"/>
    <w:rsid w:val="00DC5508"/>
    <w:rsid w:val="00DC5EDB"/>
    <w:rsid w:val="00DC6B22"/>
    <w:rsid w:val="00DD381B"/>
    <w:rsid w:val="00DD6AD0"/>
    <w:rsid w:val="00DE1561"/>
    <w:rsid w:val="00DE377F"/>
    <w:rsid w:val="00DE3DDF"/>
    <w:rsid w:val="00DE67DA"/>
    <w:rsid w:val="00DE6FA9"/>
    <w:rsid w:val="00DE76DB"/>
    <w:rsid w:val="00DE7D58"/>
    <w:rsid w:val="00DF087B"/>
    <w:rsid w:val="00DF3470"/>
    <w:rsid w:val="00DF508C"/>
    <w:rsid w:val="00E00E8D"/>
    <w:rsid w:val="00E013F9"/>
    <w:rsid w:val="00E04D35"/>
    <w:rsid w:val="00E07000"/>
    <w:rsid w:val="00E1034E"/>
    <w:rsid w:val="00E1151E"/>
    <w:rsid w:val="00E1355F"/>
    <w:rsid w:val="00E13C51"/>
    <w:rsid w:val="00E13F5F"/>
    <w:rsid w:val="00E14399"/>
    <w:rsid w:val="00E15681"/>
    <w:rsid w:val="00E23674"/>
    <w:rsid w:val="00E23C8A"/>
    <w:rsid w:val="00E24D98"/>
    <w:rsid w:val="00E253FC"/>
    <w:rsid w:val="00E25E0F"/>
    <w:rsid w:val="00E26D36"/>
    <w:rsid w:val="00E2743B"/>
    <w:rsid w:val="00E3023D"/>
    <w:rsid w:val="00E31F35"/>
    <w:rsid w:val="00E32129"/>
    <w:rsid w:val="00E330D3"/>
    <w:rsid w:val="00E3361E"/>
    <w:rsid w:val="00E33C2B"/>
    <w:rsid w:val="00E34F28"/>
    <w:rsid w:val="00E3509C"/>
    <w:rsid w:val="00E3576E"/>
    <w:rsid w:val="00E36572"/>
    <w:rsid w:val="00E36FF9"/>
    <w:rsid w:val="00E3704D"/>
    <w:rsid w:val="00E41A13"/>
    <w:rsid w:val="00E42749"/>
    <w:rsid w:val="00E44BB2"/>
    <w:rsid w:val="00E46281"/>
    <w:rsid w:val="00E47F9E"/>
    <w:rsid w:val="00E50E27"/>
    <w:rsid w:val="00E52733"/>
    <w:rsid w:val="00E53DC3"/>
    <w:rsid w:val="00E55C87"/>
    <w:rsid w:val="00E60540"/>
    <w:rsid w:val="00E63F69"/>
    <w:rsid w:val="00E66956"/>
    <w:rsid w:val="00E703A3"/>
    <w:rsid w:val="00E73831"/>
    <w:rsid w:val="00E74F6E"/>
    <w:rsid w:val="00E82AA3"/>
    <w:rsid w:val="00E844E2"/>
    <w:rsid w:val="00E86269"/>
    <w:rsid w:val="00E873BD"/>
    <w:rsid w:val="00E879D6"/>
    <w:rsid w:val="00E87A28"/>
    <w:rsid w:val="00E92521"/>
    <w:rsid w:val="00E92DD1"/>
    <w:rsid w:val="00E96EB3"/>
    <w:rsid w:val="00E97D33"/>
    <w:rsid w:val="00EA0372"/>
    <w:rsid w:val="00EA0F06"/>
    <w:rsid w:val="00EA15EF"/>
    <w:rsid w:val="00EA359E"/>
    <w:rsid w:val="00EA56BD"/>
    <w:rsid w:val="00EA621B"/>
    <w:rsid w:val="00EA6D3B"/>
    <w:rsid w:val="00EB1824"/>
    <w:rsid w:val="00EB1D3E"/>
    <w:rsid w:val="00EB22A0"/>
    <w:rsid w:val="00EB25CD"/>
    <w:rsid w:val="00EB2A94"/>
    <w:rsid w:val="00EB4AF9"/>
    <w:rsid w:val="00EC37F6"/>
    <w:rsid w:val="00EC4508"/>
    <w:rsid w:val="00EC5226"/>
    <w:rsid w:val="00EC5FD1"/>
    <w:rsid w:val="00EC61E4"/>
    <w:rsid w:val="00EC7458"/>
    <w:rsid w:val="00EC785B"/>
    <w:rsid w:val="00ED21CD"/>
    <w:rsid w:val="00ED26E5"/>
    <w:rsid w:val="00ED65AD"/>
    <w:rsid w:val="00ED6696"/>
    <w:rsid w:val="00ED74FF"/>
    <w:rsid w:val="00EE1E9C"/>
    <w:rsid w:val="00EE252C"/>
    <w:rsid w:val="00EE29B0"/>
    <w:rsid w:val="00EE32F5"/>
    <w:rsid w:val="00EE47F1"/>
    <w:rsid w:val="00EE509D"/>
    <w:rsid w:val="00EE653F"/>
    <w:rsid w:val="00EE7CA2"/>
    <w:rsid w:val="00EF0A39"/>
    <w:rsid w:val="00EF3A27"/>
    <w:rsid w:val="00EF5115"/>
    <w:rsid w:val="00EF7B99"/>
    <w:rsid w:val="00F00B28"/>
    <w:rsid w:val="00F01DB2"/>
    <w:rsid w:val="00F01E32"/>
    <w:rsid w:val="00F02512"/>
    <w:rsid w:val="00F02699"/>
    <w:rsid w:val="00F0546C"/>
    <w:rsid w:val="00F05ECE"/>
    <w:rsid w:val="00F0776E"/>
    <w:rsid w:val="00F07CD7"/>
    <w:rsid w:val="00F120C0"/>
    <w:rsid w:val="00F14C93"/>
    <w:rsid w:val="00F16C87"/>
    <w:rsid w:val="00F171A4"/>
    <w:rsid w:val="00F2217F"/>
    <w:rsid w:val="00F22E25"/>
    <w:rsid w:val="00F24392"/>
    <w:rsid w:val="00F27864"/>
    <w:rsid w:val="00F31C91"/>
    <w:rsid w:val="00F33B1A"/>
    <w:rsid w:val="00F347A0"/>
    <w:rsid w:val="00F353C8"/>
    <w:rsid w:val="00F35E2C"/>
    <w:rsid w:val="00F36A4A"/>
    <w:rsid w:val="00F36DEC"/>
    <w:rsid w:val="00F37D0C"/>
    <w:rsid w:val="00F40B2B"/>
    <w:rsid w:val="00F42063"/>
    <w:rsid w:val="00F46405"/>
    <w:rsid w:val="00F501B0"/>
    <w:rsid w:val="00F519AE"/>
    <w:rsid w:val="00F53722"/>
    <w:rsid w:val="00F55565"/>
    <w:rsid w:val="00F564AD"/>
    <w:rsid w:val="00F564DE"/>
    <w:rsid w:val="00F57A13"/>
    <w:rsid w:val="00F57ED0"/>
    <w:rsid w:val="00F620A4"/>
    <w:rsid w:val="00F64124"/>
    <w:rsid w:val="00F64F98"/>
    <w:rsid w:val="00F66454"/>
    <w:rsid w:val="00F6698C"/>
    <w:rsid w:val="00F70734"/>
    <w:rsid w:val="00F71867"/>
    <w:rsid w:val="00F7202A"/>
    <w:rsid w:val="00F73355"/>
    <w:rsid w:val="00F734C5"/>
    <w:rsid w:val="00F7465F"/>
    <w:rsid w:val="00F75BC6"/>
    <w:rsid w:val="00F77B6E"/>
    <w:rsid w:val="00F81349"/>
    <w:rsid w:val="00F82ACF"/>
    <w:rsid w:val="00F83139"/>
    <w:rsid w:val="00F84394"/>
    <w:rsid w:val="00F86842"/>
    <w:rsid w:val="00F869C1"/>
    <w:rsid w:val="00F8752C"/>
    <w:rsid w:val="00F9272E"/>
    <w:rsid w:val="00F92915"/>
    <w:rsid w:val="00F92DC7"/>
    <w:rsid w:val="00F93CBA"/>
    <w:rsid w:val="00F94A9D"/>
    <w:rsid w:val="00F95774"/>
    <w:rsid w:val="00F958CE"/>
    <w:rsid w:val="00F96655"/>
    <w:rsid w:val="00F97DAA"/>
    <w:rsid w:val="00FA220A"/>
    <w:rsid w:val="00FA2D1C"/>
    <w:rsid w:val="00FB0D23"/>
    <w:rsid w:val="00FB1178"/>
    <w:rsid w:val="00FB313A"/>
    <w:rsid w:val="00FB4B24"/>
    <w:rsid w:val="00FB7DB7"/>
    <w:rsid w:val="00FC019D"/>
    <w:rsid w:val="00FC2B39"/>
    <w:rsid w:val="00FC347E"/>
    <w:rsid w:val="00FC4636"/>
    <w:rsid w:val="00FC5D20"/>
    <w:rsid w:val="00FC7DA5"/>
    <w:rsid w:val="00FD0264"/>
    <w:rsid w:val="00FD110F"/>
    <w:rsid w:val="00FD2819"/>
    <w:rsid w:val="00FD3C6C"/>
    <w:rsid w:val="00FD573F"/>
    <w:rsid w:val="00FD7766"/>
    <w:rsid w:val="00FE3B64"/>
    <w:rsid w:val="00FE455D"/>
    <w:rsid w:val="00FE4EC9"/>
    <w:rsid w:val="00FE5CF6"/>
    <w:rsid w:val="00FE6734"/>
    <w:rsid w:val="00FF02B1"/>
    <w:rsid w:val="00FF26B8"/>
    <w:rsid w:val="00FF35C3"/>
    <w:rsid w:val="00FF4F17"/>
    <w:rsid w:val="00FF78E1"/>
    <w:rsid w:val="01AC79C9"/>
    <w:rsid w:val="01E32B07"/>
    <w:rsid w:val="036899F5"/>
    <w:rsid w:val="065767B7"/>
    <w:rsid w:val="069DEEE5"/>
    <w:rsid w:val="06E6C6BB"/>
    <w:rsid w:val="07E383FE"/>
    <w:rsid w:val="0835FA3B"/>
    <w:rsid w:val="0B82F921"/>
    <w:rsid w:val="0BD4FFF5"/>
    <w:rsid w:val="0C3742A6"/>
    <w:rsid w:val="0CAE5E47"/>
    <w:rsid w:val="0DDEA91F"/>
    <w:rsid w:val="0F3158B2"/>
    <w:rsid w:val="0F37C55A"/>
    <w:rsid w:val="0F8C6978"/>
    <w:rsid w:val="0FACF146"/>
    <w:rsid w:val="11A6B3BB"/>
    <w:rsid w:val="11A6F248"/>
    <w:rsid w:val="121619C5"/>
    <w:rsid w:val="16FE8316"/>
    <w:rsid w:val="192E1F25"/>
    <w:rsid w:val="1A646DA1"/>
    <w:rsid w:val="1A713904"/>
    <w:rsid w:val="1C29B31E"/>
    <w:rsid w:val="1CC9E633"/>
    <w:rsid w:val="1CF9389E"/>
    <w:rsid w:val="1D49EDDE"/>
    <w:rsid w:val="1ECAF088"/>
    <w:rsid w:val="1EF24A3C"/>
    <w:rsid w:val="2118A223"/>
    <w:rsid w:val="22B47284"/>
    <w:rsid w:val="237D95D5"/>
    <w:rsid w:val="251A2208"/>
    <w:rsid w:val="26B53697"/>
    <w:rsid w:val="2834068F"/>
    <w:rsid w:val="28A36C99"/>
    <w:rsid w:val="2CC78556"/>
    <w:rsid w:val="2E93C031"/>
    <w:rsid w:val="31F45C52"/>
    <w:rsid w:val="33EBCA79"/>
    <w:rsid w:val="33F6E8F1"/>
    <w:rsid w:val="342012F4"/>
    <w:rsid w:val="3432D2B7"/>
    <w:rsid w:val="34DCB419"/>
    <w:rsid w:val="36772B71"/>
    <w:rsid w:val="367D55B7"/>
    <w:rsid w:val="37D47B78"/>
    <w:rsid w:val="38A28A5D"/>
    <w:rsid w:val="38BB9269"/>
    <w:rsid w:val="3ABEB291"/>
    <w:rsid w:val="3AD634FD"/>
    <w:rsid w:val="3C8C0BC2"/>
    <w:rsid w:val="3D47D793"/>
    <w:rsid w:val="3E15367B"/>
    <w:rsid w:val="42ADA10B"/>
    <w:rsid w:val="446B4FA2"/>
    <w:rsid w:val="466473DE"/>
    <w:rsid w:val="47564FDB"/>
    <w:rsid w:val="4A25270C"/>
    <w:rsid w:val="4A444B59"/>
    <w:rsid w:val="4D301AC3"/>
    <w:rsid w:val="51E7A756"/>
    <w:rsid w:val="52F63F17"/>
    <w:rsid w:val="5634E6B5"/>
    <w:rsid w:val="56B26DDD"/>
    <w:rsid w:val="5A496354"/>
    <w:rsid w:val="5A8B2576"/>
    <w:rsid w:val="5CB37D28"/>
    <w:rsid w:val="5CBD2F0A"/>
    <w:rsid w:val="608481BB"/>
    <w:rsid w:val="60F063D6"/>
    <w:rsid w:val="61EACAC8"/>
    <w:rsid w:val="647CDF25"/>
    <w:rsid w:val="68AE3A77"/>
    <w:rsid w:val="68DDCCC5"/>
    <w:rsid w:val="6CD53643"/>
    <w:rsid w:val="6D971251"/>
    <w:rsid w:val="6D9F1566"/>
    <w:rsid w:val="6E50DD15"/>
    <w:rsid w:val="6E8CB9A4"/>
    <w:rsid w:val="6F879A39"/>
    <w:rsid w:val="704C0C78"/>
    <w:rsid w:val="70B518B5"/>
    <w:rsid w:val="7332A7E3"/>
    <w:rsid w:val="73CCF155"/>
    <w:rsid w:val="7724B2C1"/>
    <w:rsid w:val="7C004072"/>
    <w:rsid w:val="7D09B479"/>
    <w:rsid w:val="7D7D47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4980"/>
    <o:shapelayout v:ext="edit">
      <o:idmap v:ext="edit" data="1"/>
    </o:shapelayout>
  </w:shapeDefaults>
  <w:decimalSymbol w:val="."/>
  <w:listSeparator w:val=","/>
  <w14:docId w14:val="16A6B3CE"/>
  <w15:docId w15:val="{850DF36F-0C16-435E-96E3-4D9EED88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6DA1"/>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paragraph" w:styleId="Heading5">
    <w:name w:val="heading 5"/>
    <w:basedOn w:val="Normal"/>
    <w:next w:val="Normal"/>
    <w:link w:val="Heading5Char"/>
    <w:semiHidden/>
    <w:unhideWhenUsed/>
    <w:qFormat/>
    <w:rsid w:val="00CD706B"/>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uiPriority w:val="99"/>
    <w:rsid w:val="003F44CE"/>
    <w:rPr>
      <w:sz w:val="16"/>
      <w:szCs w:val="16"/>
    </w:rPr>
  </w:style>
  <w:style w:type="paragraph" w:styleId="CommentText">
    <w:name w:val="annotation text"/>
    <w:basedOn w:val="Normal"/>
    <w:link w:val="CommentTextChar"/>
    <w:uiPriority w:val="99"/>
    <w:rsid w:val="003F44CE"/>
    <w:rPr>
      <w:sz w:val="20"/>
      <w:szCs w:val="20"/>
    </w:rPr>
  </w:style>
  <w:style w:type="character" w:customStyle="1" w:styleId="CommentTextChar">
    <w:name w:val="Comment Text Char"/>
    <w:basedOn w:val="DefaultParagraphFont"/>
    <w:link w:val="CommentText"/>
    <w:uiPriority w:val="99"/>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uiPriority w:val="99"/>
    <w:unhideWhenUsed/>
    <w:rsid w:val="00C81770"/>
    <w:rPr>
      <w:sz w:val="20"/>
      <w:szCs w:val="20"/>
    </w:rPr>
  </w:style>
  <w:style w:type="character" w:customStyle="1" w:styleId="FootnoteTextChar">
    <w:name w:val="Footnote Text Char"/>
    <w:basedOn w:val="DefaultParagraphFont"/>
    <w:link w:val="FootnoteText"/>
    <w:uiPriority w:val="99"/>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character" w:customStyle="1" w:styleId="ListParagraphChar">
    <w:name w:val="List Paragraph Char"/>
    <w:link w:val="ListParagraph"/>
    <w:uiPriority w:val="34"/>
    <w:locked/>
    <w:rsid w:val="00F92915"/>
    <w:rPr>
      <w:sz w:val="24"/>
      <w:szCs w:val="24"/>
      <w:lang w:eastAsia="en-US"/>
    </w:rPr>
  </w:style>
  <w:style w:type="paragraph" w:styleId="Revision">
    <w:name w:val="Revision"/>
    <w:hidden/>
    <w:uiPriority w:val="99"/>
    <w:semiHidden/>
    <w:rsid w:val="00D97587"/>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390708"/>
    <w:pPr>
      <w:spacing w:before="100" w:beforeAutospacing="1" w:after="100" w:afterAutospacing="1"/>
    </w:pPr>
    <w:rPr>
      <w:lang w:eastAsia="en-GB"/>
    </w:rPr>
  </w:style>
  <w:style w:type="character" w:customStyle="1" w:styleId="spellingerror">
    <w:name w:val="spellingerror"/>
    <w:basedOn w:val="DefaultParagraphFont"/>
    <w:rsid w:val="00390708"/>
  </w:style>
  <w:style w:type="character" w:customStyle="1" w:styleId="Heading5Char">
    <w:name w:val="Heading 5 Char"/>
    <w:basedOn w:val="DefaultParagraphFont"/>
    <w:link w:val="Heading5"/>
    <w:semiHidden/>
    <w:rsid w:val="00CD706B"/>
    <w:rPr>
      <w:rFonts w:asciiTheme="majorHAnsi" w:eastAsiaTheme="majorEastAsia" w:hAnsiTheme="majorHAnsi" w:cstheme="majorBidi"/>
      <w:color w:val="365F91" w:themeColor="accent1" w:themeShade="B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39866503">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56313107">
      <w:bodyDiv w:val="1"/>
      <w:marLeft w:val="0"/>
      <w:marRight w:val="0"/>
      <w:marTop w:val="0"/>
      <w:marBottom w:val="0"/>
      <w:divBdr>
        <w:top w:val="none" w:sz="0" w:space="0" w:color="auto"/>
        <w:left w:val="none" w:sz="0" w:space="0" w:color="auto"/>
        <w:bottom w:val="none" w:sz="0" w:space="0" w:color="auto"/>
        <w:right w:val="none" w:sz="0" w:space="0" w:color="auto"/>
      </w:divBdr>
      <w:divsChild>
        <w:div w:id="1590699309">
          <w:marLeft w:val="0"/>
          <w:marRight w:val="0"/>
          <w:marTop w:val="0"/>
          <w:marBottom w:val="0"/>
          <w:divBdr>
            <w:top w:val="none" w:sz="0" w:space="0" w:color="auto"/>
            <w:left w:val="none" w:sz="0" w:space="0" w:color="auto"/>
            <w:bottom w:val="none" w:sz="0" w:space="0" w:color="auto"/>
            <w:right w:val="none" w:sz="0" w:space="0" w:color="auto"/>
          </w:divBdr>
        </w:div>
        <w:div w:id="1042748941">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00535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1273243011">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387536176">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2430958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1832402613">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862475206">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sChild>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136663">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2060275507">
          <w:marLeft w:val="0"/>
          <w:marRight w:val="0"/>
          <w:marTop w:val="0"/>
          <w:marBottom w:val="0"/>
          <w:divBdr>
            <w:top w:val="none" w:sz="0" w:space="0" w:color="auto"/>
            <w:left w:val="none" w:sz="0" w:space="0" w:color="auto"/>
            <w:bottom w:val="none" w:sz="0" w:space="0" w:color="auto"/>
            <w:right w:val="none" w:sz="0" w:space="0" w:color="auto"/>
          </w:divBdr>
        </w:div>
        <w:div w:id="1948536882">
          <w:marLeft w:val="0"/>
          <w:marRight w:val="0"/>
          <w:marTop w:val="0"/>
          <w:marBottom w:val="0"/>
          <w:divBdr>
            <w:top w:val="none" w:sz="0" w:space="0" w:color="auto"/>
            <w:left w:val="none" w:sz="0" w:space="0" w:color="auto"/>
            <w:bottom w:val="none" w:sz="0" w:space="0" w:color="auto"/>
            <w:right w:val="none" w:sz="0" w:space="0" w:color="auto"/>
          </w:divBdr>
        </w:div>
      </w:divsChild>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91945833">
      <w:bodyDiv w:val="1"/>
      <w:marLeft w:val="0"/>
      <w:marRight w:val="0"/>
      <w:marTop w:val="0"/>
      <w:marBottom w:val="0"/>
      <w:divBdr>
        <w:top w:val="none" w:sz="0" w:space="0" w:color="auto"/>
        <w:left w:val="none" w:sz="0" w:space="0" w:color="auto"/>
        <w:bottom w:val="none" w:sz="0" w:space="0" w:color="auto"/>
        <w:right w:val="none" w:sz="0" w:space="0" w:color="auto"/>
      </w:divBdr>
    </w:div>
    <w:div w:id="809328935">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720324366">
          <w:marLeft w:val="0"/>
          <w:marRight w:val="0"/>
          <w:marTop w:val="0"/>
          <w:marBottom w:val="0"/>
          <w:divBdr>
            <w:top w:val="none" w:sz="0" w:space="0" w:color="auto"/>
            <w:left w:val="none" w:sz="0" w:space="0" w:color="auto"/>
            <w:bottom w:val="none" w:sz="0" w:space="0" w:color="auto"/>
            <w:right w:val="none" w:sz="0" w:space="0" w:color="auto"/>
          </w:divBdr>
        </w:div>
        <w:div w:id="1349792583">
          <w:marLeft w:val="0"/>
          <w:marRight w:val="0"/>
          <w:marTop w:val="0"/>
          <w:marBottom w:val="0"/>
          <w:divBdr>
            <w:top w:val="none" w:sz="0" w:space="0" w:color="auto"/>
            <w:left w:val="none" w:sz="0" w:space="0" w:color="auto"/>
            <w:bottom w:val="none" w:sz="0" w:space="0" w:color="auto"/>
            <w:right w:val="none" w:sz="0" w:space="0" w:color="auto"/>
          </w:divBdr>
        </w:div>
      </w:divsChild>
    </w:div>
    <w:div w:id="873734178">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24743470">
      <w:bodyDiv w:val="1"/>
      <w:marLeft w:val="0"/>
      <w:marRight w:val="0"/>
      <w:marTop w:val="0"/>
      <w:marBottom w:val="0"/>
      <w:divBdr>
        <w:top w:val="none" w:sz="0" w:space="0" w:color="auto"/>
        <w:left w:val="none" w:sz="0" w:space="0" w:color="auto"/>
        <w:bottom w:val="none" w:sz="0" w:space="0" w:color="auto"/>
        <w:right w:val="none" w:sz="0" w:space="0" w:color="auto"/>
      </w:divBdr>
    </w:div>
    <w:div w:id="1052265507">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30703577">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35701126">
      <w:bodyDiv w:val="1"/>
      <w:marLeft w:val="0"/>
      <w:marRight w:val="0"/>
      <w:marTop w:val="0"/>
      <w:marBottom w:val="0"/>
      <w:divBdr>
        <w:top w:val="none" w:sz="0" w:space="0" w:color="auto"/>
        <w:left w:val="none" w:sz="0" w:space="0" w:color="auto"/>
        <w:bottom w:val="none" w:sz="0" w:space="0" w:color="auto"/>
        <w:right w:val="none" w:sz="0" w:space="0" w:color="auto"/>
      </w:divBdr>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460101915">
      <w:bodyDiv w:val="1"/>
      <w:marLeft w:val="0"/>
      <w:marRight w:val="0"/>
      <w:marTop w:val="0"/>
      <w:marBottom w:val="0"/>
      <w:divBdr>
        <w:top w:val="none" w:sz="0" w:space="0" w:color="auto"/>
        <w:left w:val="none" w:sz="0" w:space="0" w:color="auto"/>
        <w:bottom w:val="none" w:sz="0" w:space="0" w:color="auto"/>
        <w:right w:val="none" w:sz="0" w:space="0" w:color="auto"/>
      </w:divBdr>
      <w:divsChild>
        <w:div w:id="1752194582">
          <w:marLeft w:val="0"/>
          <w:marRight w:val="0"/>
          <w:marTop w:val="0"/>
          <w:marBottom w:val="0"/>
          <w:divBdr>
            <w:top w:val="none" w:sz="0" w:space="0" w:color="auto"/>
            <w:left w:val="none" w:sz="0" w:space="0" w:color="auto"/>
            <w:bottom w:val="none" w:sz="0" w:space="0" w:color="auto"/>
            <w:right w:val="none" w:sz="0" w:space="0" w:color="auto"/>
          </w:divBdr>
        </w:div>
        <w:div w:id="82187524">
          <w:marLeft w:val="0"/>
          <w:marRight w:val="0"/>
          <w:marTop w:val="0"/>
          <w:marBottom w:val="0"/>
          <w:divBdr>
            <w:top w:val="none" w:sz="0" w:space="0" w:color="auto"/>
            <w:left w:val="none" w:sz="0" w:space="0" w:color="auto"/>
            <w:bottom w:val="none" w:sz="0" w:space="0" w:color="auto"/>
            <w:right w:val="none" w:sz="0" w:space="0" w:color="auto"/>
          </w:divBdr>
        </w:div>
      </w:divsChild>
    </w:div>
    <w:div w:id="1506239836">
      <w:bodyDiv w:val="1"/>
      <w:marLeft w:val="0"/>
      <w:marRight w:val="0"/>
      <w:marTop w:val="0"/>
      <w:marBottom w:val="0"/>
      <w:divBdr>
        <w:top w:val="none" w:sz="0" w:space="0" w:color="auto"/>
        <w:left w:val="none" w:sz="0" w:space="0" w:color="auto"/>
        <w:bottom w:val="none" w:sz="0" w:space="0" w:color="auto"/>
        <w:right w:val="none" w:sz="0" w:space="0" w:color="auto"/>
      </w:divBdr>
    </w:div>
    <w:div w:id="1517188479">
      <w:bodyDiv w:val="1"/>
      <w:marLeft w:val="0"/>
      <w:marRight w:val="0"/>
      <w:marTop w:val="0"/>
      <w:marBottom w:val="0"/>
      <w:divBdr>
        <w:top w:val="none" w:sz="0" w:space="0" w:color="auto"/>
        <w:left w:val="none" w:sz="0" w:space="0" w:color="auto"/>
        <w:bottom w:val="none" w:sz="0" w:space="0" w:color="auto"/>
        <w:right w:val="none" w:sz="0" w:space="0" w:color="auto"/>
      </w:divBdr>
    </w:div>
    <w:div w:id="1611543517">
      <w:bodyDiv w:val="1"/>
      <w:marLeft w:val="0"/>
      <w:marRight w:val="0"/>
      <w:marTop w:val="0"/>
      <w:marBottom w:val="0"/>
      <w:divBdr>
        <w:top w:val="none" w:sz="0" w:space="0" w:color="auto"/>
        <w:left w:val="none" w:sz="0" w:space="0" w:color="auto"/>
        <w:bottom w:val="none" w:sz="0" w:space="0" w:color="auto"/>
        <w:right w:val="none" w:sz="0" w:space="0" w:color="auto"/>
      </w:divBdr>
      <w:divsChild>
        <w:div w:id="324167952">
          <w:marLeft w:val="0"/>
          <w:marRight w:val="0"/>
          <w:marTop w:val="0"/>
          <w:marBottom w:val="0"/>
          <w:divBdr>
            <w:top w:val="none" w:sz="0" w:space="0" w:color="auto"/>
            <w:left w:val="none" w:sz="0" w:space="0" w:color="auto"/>
            <w:bottom w:val="none" w:sz="0" w:space="0" w:color="auto"/>
            <w:right w:val="none" w:sz="0" w:space="0" w:color="auto"/>
          </w:divBdr>
        </w:div>
        <w:div w:id="1139222174">
          <w:marLeft w:val="0"/>
          <w:marRight w:val="0"/>
          <w:marTop w:val="0"/>
          <w:marBottom w:val="0"/>
          <w:divBdr>
            <w:top w:val="none" w:sz="0" w:space="0" w:color="auto"/>
            <w:left w:val="none" w:sz="0" w:space="0" w:color="auto"/>
            <w:bottom w:val="none" w:sz="0" w:space="0" w:color="auto"/>
            <w:right w:val="none" w:sz="0" w:space="0" w:color="auto"/>
          </w:divBdr>
        </w:div>
        <w:div w:id="257492334">
          <w:marLeft w:val="0"/>
          <w:marRight w:val="0"/>
          <w:marTop w:val="0"/>
          <w:marBottom w:val="0"/>
          <w:divBdr>
            <w:top w:val="none" w:sz="0" w:space="0" w:color="auto"/>
            <w:left w:val="none" w:sz="0" w:space="0" w:color="auto"/>
            <w:bottom w:val="none" w:sz="0" w:space="0" w:color="auto"/>
            <w:right w:val="none" w:sz="0" w:space="0" w:color="auto"/>
          </w:divBdr>
        </w:div>
        <w:div w:id="1655254078">
          <w:marLeft w:val="0"/>
          <w:marRight w:val="0"/>
          <w:marTop w:val="0"/>
          <w:marBottom w:val="0"/>
          <w:divBdr>
            <w:top w:val="none" w:sz="0" w:space="0" w:color="auto"/>
            <w:left w:val="none" w:sz="0" w:space="0" w:color="auto"/>
            <w:bottom w:val="none" w:sz="0" w:space="0" w:color="auto"/>
            <w:right w:val="none" w:sz="0" w:space="0" w:color="auto"/>
          </w:divBdr>
        </w:div>
        <w:div w:id="1792044067">
          <w:marLeft w:val="0"/>
          <w:marRight w:val="0"/>
          <w:marTop w:val="0"/>
          <w:marBottom w:val="0"/>
          <w:divBdr>
            <w:top w:val="none" w:sz="0" w:space="0" w:color="auto"/>
            <w:left w:val="none" w:sz="0" w:space="0" w:color="auto"/>
            <w:bottom w:val="none" w:sz="0" w:space="0" w:color="auto"/>
            <w:right w:val="none" w:sz="0" w:space="0" w:color="auto"/>
          </w:divBdr>
        </w:div>
        <w:div w:id="629408296">
          <w:marLeft w:val="0"/>
          <w:marRight w:val="0"/>
          <w:marTop w:val="0"/>
          <w:marBottom w:val="0"/>
          <w:divBdr>
            <w:top w:val="none" w:sz="0" w:space="0" w:color="auto"/>
            <w:left w:val="none" w:sz="0" w:space="0" w:color="auto"/>
            <w:bottom w:val="none" w:sz="0" w:space="0" w:color="auto"/>
            <w:right w:val="none" w:sz="0" w:space="0" w:color="auto"/>
          </w:divBdr>
        </w:div>
        <w:div w:id="967005703">
          <w:marLeft w:val="0"/>
          <w:marRight w:val="0"/>
          <w:marTop w:val="0"/>
          <w:marBottom w:val="0"/>
          <w:divBdr>
            <w:top w:val="none" w:sz="0" w:space="0" w:color="auto"/>
            <w:left w:val="none" w:sz="0" w:space="0" w:color="auto"/>
            <w:bottom w:val="none" w:sz="0" w:space="0" w:color="auto"/>
            <w:right w:val="none" w:sz="0" w:space="0" w:color="auto"/>
          </w:divBdr>
        </w:div>
        <w:div w:id="1501507168">
          <w:marLeft w:val="0"/>
          <w:marRight w:val="0"/>
          <w:marTop w:val="0"/>
          <w:marBottom w:val="0"/>
          <w:divBdr>
            <w:top w:val="none" w:sz="0" w:space="0" w:color="auto"/>
            <w:left w:val="none" w:sz="0" w:space="0" w:color="auto"/>
            <w:bottom w:val="none" w:sz="0" w:space="0" w:color="auto"/>
            <w:right w:val="none" w:sz="0" w:space="0" w:color="auto"/>
          </w:divBdr>
        </w:div>
        <w:div w:id="924219551">
          <w:marLeft w:val="0"/>
          <w:marRight w:val="0"/>
          <w:marTop w:val="0"/>
          <w:marBottom w:val="0"/>
          <w:divBdr>
            <w:top w:val="none" w:sz="0" w:space="0" w:color="auto"/>
            <w:left w:val="none" w:sz="0" w:space="0" w:color="auto"/>
            <w:bottom w:val="none" w:sz="0" w:space="0" w:color="auto"/>
            <w:right w:val="none" w:sz="0" w:space="0" w:color="auto"/>
          </w:divBdr>
        </w:div>
        <w:div w:id="446891885">
          <w:marLeft w:val="0"/>
          <w:marRight w:val="0"/>
          <w:marTop w:val="0"/>
          <w:marBottom w:val="0"/>
          <w:divBdr>
            <w:top w:val="none" w:sz="0" w:space="0" w:color="auto"/>
            <w:left w:val="none" w:sz="0" w:space="0" w:color="auto"/>
            <w:bottom w:val="none" w:sz="0" w:space="0" w:color="auto"/>
            <w:right w:val="none" w:sz="0" w:space="0" w:color="auto"/>
          </w:divBdr>
        </w:div>
        <w:div w:id="1813710511">
          <w:marLeft w:val="0"/>
          <w:marRight w:val="0"/>
          <w:marTop w:val="0"/>
          <w:marBottom w:val="0"/>
          <w:divBdr>
            <w:top w:val="none" w:sz="0" w:space="0" w:color="auto"/>
            <w:left w:val="none" w:sz="0" w:space="0" w:color="auto"/>
            <w:bottom w:val="none" w:sz="0" w:space="0" w:color="auto"/>
            <w:right w:val="none" w:sz="0" w:space="0" w:color="auto"/>
          </w:divBdr>
        </w:div>
        <w:div w:id="2102329621">
          <w:marLeft w:val="0"/>
          <w:marRight w:val="0"/>
          <w:marTop w:val="0"/>
          <w:marBottom w:val="0"/>
          <w:divBdr>
            <w:top w:val="none" w:sz="0" w:space="0" w:color="auto"/>
            <w:left w:val="none" w:sz="0" w:space="0" w:color="auto"/>
            <w:bottom w:val="none" w:sz="0" w:space="0" w:color="auto"/>
            <w:right w:val="none" w:sz="0" w:space="0" w:color="auto"/>
          </w:divBdr>
        </w:div>
        <w:div w:id="316418001">
          <w:marLeft w:val="0"/>
          <w:marRight w:val="0"/>
          <w:marTop w:val="0"/>
          <w:marBottom w:val="0"/>
          <w:divBdr>
            <w:top w:val="none" w:sz="0" w:space="0" w:color="auto"/>
            <w:left w:val="none" w:sz="0" w:space="0" w:color="auto"/>
            <w:bottom w:val="none" w:sz="0" w:space="0" w:color="auto"/>
            <w:right w:val="none" w:sz="0" w:space="0" w:color="auto"/>
          </w:divBdr>
        </w:div>
        <w:div w:id="165412977">
          <w:marLeft w:val="0"/>
          <w:marRight w:val="0"/>
          <w:marTop w:val="0"/>
          <w:marBottom w:val="0"/>
          <w:divBdr>
            <w:top w:val="none" w:sz="0" w:space="0" w:color="auto"/>
            <w:left w:val="none" w:sz="0" w:space="0" w:color="auto"/>
            <w:bottom w:val="none" w:sz="0" w:space="0" w:color="auto"/>
            <w:right w:val="none" w:sz="0" w:space="0" w:color="auto"/>
          </w:divBdr>
        </w:div>
        <w:div w:id="1738825283">
          <w:marLeft w:val="0"/>
          <w:marRight w:val="0"/>
          <w:marTop w:val="0"/>
          <w:marBottom w:val="0"/>
          <w:divBdr>
            <w:top w:val="none" w:sz="0" w:space="0" w:color="auto"/>
            <w:left w:val="none" w:sz="0" w:space="0" w:color="auto"/>
            <w:bottom w:val="none" w:sz="0" w:space="0" w:color="auto"/>
            <w:right w:val="none" w:sz="0" w:space="0" w:color="auto"/>
          </w:divBdr>
        </w:div>
        <w:div w:id="1308704100">
          <w:marLeft w:val="0"/>
          <w:marRight w:val="0"/>
          <w:marTop w:val="0"/>
          <w:marBottom w:val="0"/>
          <w:divBdr>
            <w:top w:val="none" w:sz="0" w:space="0" w:color="auto"/>
            <w:left w:val="none" w:sz="0" w:space="0" w:color="auto"/>
            <w:bottom w:val="none" w:sz="0" w:space="0" w:color="auto"/>
            <w:right w:val="none" w:sz="0" w:space="0" w:color="auto"/>
          </w:divBdr>
        </w:div>
        <w:div w:id="815220386">
          <w:marLeft w:val="0"/>
          <w:marRight w:val="0"/>
          <w:marTop w:val="0"/>
          <w:marBottom w:val="0"/>
          <w:divBdr>
            <w:top w:val="none" w:sz="0" w:space="0" w:color="auto"/>
            <w:left w:val="none" w:sz="0" w:space="0" w:color="auto"/>
            <w:bottom w:val="none" w:sz="0" w:space="0" w:color="auto"/>
            <w:right w:val="none" w:sz="0" w:space="0" w:color="auto"/>
          </w:divBdr>
        </w:div>
        <w:div w:id="1345942192">
          <w:marLeft w:val="0"/>
          <w:marRight w:val="0"/>
          <w:marTop w:val="0"/>
          <w:marBottom w:val="0"/>
          <w:divBdr>
            <w:top w:val="none" w:sz="0" w:space="0" w:color="auto"/>
            <w:left w:val="none" w:sz="0" w:space="0" w:color="auto"/>
            <w:bottom w:val="none" w:sz="0" w:space="0" w:color="auto"/>
            <w:right w:val="none" w:sz="0" w:space="0" w:color="auto"/>
          </w:divBdr>
        </w:div>
        <w:div w:id="1832597568">
          <w:marLeft w:val="0"/>
          <w:marRight w:val="0"/>
          <w:marTop w:val="0"/>
          <w:marBottom w:val="0"/>
          <w:divBdr>
            <w:top w:val="none" w:sz="0" w:space="0" w:color="auto"/>
            <w:left w:val="none" w:sz="0" w:space="0" w:color="auto"/>
            <w:bottom w:val="none" w:sz="0" w:space="0" w:color="auto"/>
            <w:right w:val="none" w:sz="0" w:space="0" w:color="auto"/>
          </w:divBdr>
        </w:div>
        <w:div w:id="413668762">
          <w:marLeft w:val="0"/>
          <w:marRight w:val="0"/>
          <w:marTop w:val="0"/>
          <w:marBottom w:val="0"/>
          <w:divBdr>
            <w:top w:val="none" w:sz="0" w:space="0" w:color="auto"/>
            <w:left w:val="none" w:sz="0" w:space="0" w:color="auto"/>
            <w:bottom w:val="none" w:sz="0" w:space="0" w:color="auto"/>
            <w:right w:val="none" w:sz="0" w:space="0" w:color="auto"/>
          </w:divBdr>
        </w:div>
        <w:div w:id="1092319627">
          <w:marLeft w:val="0"/>
          <w:marRight w:val="0"/>
          <w:marTop w:val="0"/>
          <w:marBottom w:val="0"/>
          <w:divBdr>
            <w:top w:val="none" w:sz="0" w:space="0" w:color="auto"/>
            <w:left w:val="none" w:sz="0" w:space="0" w:color="auto"/>
            <w:bottom w:val="none" w:sz="0" w:space="0" w:color="auto"/>
            <w:right w:val="none" w:sz="0" w:space="0" w:color="auto"/>
          </w:divBdr>
        </w:div>
        <w:div w:id="1971091689">
          <w:marLeft w:val="0"/>
          <w:marRight w:val="0"/>
          <w:marTop w:val="0"/>
          <w:marBottom w:val="0"/>
          <w:divBdr>
            <w:top w:val="none" w:sz="0" w:space="0" w:color="auto"/>
            <w:left w:val="none" w:sz="0" w:space="0" w:color="auto"/>
            <w:bottom w:val="none" w:sz="0" w:space="0" w:color="auto"/>
            <w:right w:val="none" w:sz="0" w:space="0" w:color="auto"/>
          </w:divBdr>
        </w:div>
        <w:div w:id="476653701">
          <w:marLeft w:val="0"/>
          <w:marRight w:val="0"/>
          <w:marTop w:val="0"/>
          <w:marBottom w:val="0"/>
          <w:divBdr>
            <w:top w:val="none" w:sz="0" w:space="0" w:color="auto"/>
            <w:left w:val="none" w:sz="0" w:space="0" w:color="auto"/>
            <w:bottom w:val="none" w:sz="0" w:space="0" w:color="auto"/>
            <w:right w:val="none" w:sz="0" w:space="0" w:color="auto"/>
          </w:divBdr>
        </w:div>
        <w:div w:id="475679923">
          <w:marLeft w:val="0"/>
          <w:marRight w:val="0"/>
          <w:marTop w:val="0"/>
          <w:marBottom w:val="0"/>
          <w:divBdr>
            <w:top w:val="none" w:sz="0" w:space="0" w:color="auto"/>
            <w:left w:val="none" w:sz="0" w:space="0" w:color="auto"/>
            <w:bottom w:val="none" w:sz="0" w:space="0" w:color="auto"/>
            <w:right w:val="none" w:sz="0" w:space="0" w:color="auto"/>
          </w:divBdr>
        </w:div>
        <w:div w:id="385419329">
          <w:marLeft w:val="0"/>
          <w:marRight w:val="0"/>
          <w:marTop w:val="0"/>
          <w:marBottom w:val="0"/>
          <w:divBdr>
            <w:top w:val="none" w:sz="0" w:space="0" w:color="auto"/>
            <w:left w:val="none" w:sz="0" w:space="0" w:color="auto"/>
            <w:bottom w:val="none" w:sz="0" w:space="0" w:color="auto"/>
            <w:right w:val="none" w:sz="0" w:space="0" w:color="auto"/>
          </w:divBdr>
        </w:div>
        <w:div w:id="501891877">
          <w:marLeft w:val="0"/>
          <w:marRight w:val="0"/>
          <w:marTop w:val="0"/>
          <w:marBottom w:val="0"/>
          <w:divBdr>
            <w:top w:val="none" w:sz="0" w:space="0" w:color="auto"/>
            <w:left w:val="none" w:sz="0" w:space="0" w:color="auto"/>
            <w:bottom w:val="none" w:sz="0" w:space="0" w:color="auto"/>
            <w:right w:val="none" w:sz="0" w:space="0" w:color="auto"/>
          </w:divBdr>
        </w:div>
        <w:div w:id="1821194481">
          <w:marLeft w:val="0"/>
          <w:marRight w:val="0"/>
          <w:marTop w:val="0"/>
          <w:marBottom w:val="0"/>
          <w:divBdr>
            <w:top w:val="none" w:sz="0" w:space="0" w:color="auto"/>
            <w:left w:val="none" w:sz="0" w:space="0" w:color="auto"/>
            <w:bottom w:val="none" w:sz="0" w:space="0" w:color="auto"/>
            <w:right w:val="none" w:sz="0" w:space="0" w:color="auto"/>
          </w:divBdr>
        </w:div>
        <w:div w:id="420177064">
          <w:marLeft w:val="0"/>
          <w:marRight w:val="0"/>
          <w:marTop w:val="0"/>
          <w:marBottom w:val="0"/>
          <w:divBdr>
            <w:top w:val="none" w:sz="0" w:space="0" w:color="auto"/>
            <w:left w:val="none" w:sz="0" w:space="0" w:color="auto"/>
            <w:bottom w:val="none" w:sz="0" w:space="0" w:color="auto"/>
            <w:right w:val="none" w:sz="0" w:space="0" w:color="auto"/>
          </w:divBdr>
        </w:div>
        <w:div w:id="844201019">
          <w:marLeft w:val="0"/>
          <w:marRight w:val="0"/>
          <w:marTop w:val="0"/>
          <w:marBottom w:val="0"/>
          <w:divBdr>
            <w:top w:val="none" w:sz="0" w:space="0" w:color="auto"/>
            <w:left w:val="none" w:sz="0" w:space="0" w:color="auto"/>
            <w:bottom w:val="none" w:sz="0" w:space="0" w:color="auto"/>
            <w:right w:val="none" w:sz="0" w:space="0" w:color="auto"/>
          </w:divBdr>
        </w:div>
        <w:div w:id="366301394">
          <w:marLeft w:val="0"/>
          <w:marRight w:val="0"/>
          <w:marTop w:val="0"/>
          <w:marBottom w:val="0"/>
          <w:divBdr>
            <w:top w:val="none" w:sz="0" w:space="0" w:color="auto"/>
            <w:left w:val="none" w:sz="0" w:space="0" w:color="auto"/>
            <w:bottom w:val="none" w:sz="0" w:space="0" w:color="auto"/>
            <w:right w:val="none" w:sz="0" w:space="0" w:color="auto"/>
          </w:divBdr>
        </w:div>
        <w:div w:id="899824534">
          <w:marLeft w:val="0"/>
          <w:marRight w:val="0"/>
          <w:marTop w:val="0"/>
          <w:marBottom w:val="0"/>
          <w:divBdr>
            <w:top w:val="none" w:sz="0" w:space="0" w:color="auto"/>
            <w:left w:val="none" w:sz="0" w:space="0" w:color="auto"/>
            <w:bottom w:val="none" w:sz="0" w:space="0" w:color="auto"/>
            <w:right w:val="none" w:sz="0" w:space="0" w:color="auto"/>
          </w:divBdr>
        </w:div>
        <w:div w:id="2089306135">
          <w:marLeft w:val="0"/>
          <w:marRight w:val="0"/>
          <w:marTop w:val="0"/>
          <w:marBottom w:val="0"/>
          <w:divBdr>
            <w:top w:val="none" w:sz="0" w:space="0" w:color="auto"/>
            <w:left w:val="none" w:sz="0" w:space="0" w:color="auto"/>
            <w:bottom w:val="none" w:sz="0" w:space="0" w:color="auto"/>
            <w:right w:val="none" w:sz="0" w:space="0" w:color="auto"/>
          </w:divBdr>
        </w:div>
        <w:div w:id="665207765">
          <w:marLeft w:val="0"/>
          <w:marRight w:val="0"/>
          <w:marTop w:val="0"/>
          <w:marBottom w:val="0"/>
          <w:divBdr>
            <w:top w:val="none" w:sz="0" w:space="0" w:color="auto"/>
            <w:left w:val="none" w:sz="0" w:space="0" w:color="auto"/>
            <w:bottom w:val="none" w:sz="0" w:space="0" w:color="auto"/>
            <w:right w:val="none" w:sz="0" w:space="0" w:color="auto"/>
          </w:divBdr>
        </w:div>
        <w:div w:id="1401556921">
          <w:marLeft w:val="0"/>
          <w:marRight w:val="0"/>
          <w:marTop w:val="0"/>
          <w:marBottom w:val="0"/>
          <w:divBdr>
            <w:top w:val="none" w:sz="0" w:space="0" w:color="auto"/>
            <w:left w:val="none" w:sz="0" w:space="0" w:color="auto"/>
            <w:bottom w:val="none" w:sz="0" w:space="0" w:color="auto"/>
            <w:right w:val="none" w:sz="0" w:space="0" w:color="auto"/>
          </w:divBdr>
        </w:div>
        <w:div w:id="979269682">
          <w:marLeft w:val="0"/>
          <w:marRight w:val="0"/>
          <w:marTop w:val="0"/>
          <w:marBottom w:val="0"/>
          <w:divBdr>
            <w:top w:val="none" w:sz="0" w:space="0" w:color="auto"/>
            <w:left w:val="none" w:sz="0" w:space="0" w:color="auto"/>
            <w:bottom w:val="none" w:sz="0" w:space="0" w:color="auto"/>
            <w:right w:val="none" w:sz="0" w:space="0" w:color="auto"/>
          </w:divBdr>
        </w:div>
        <w:div w:id="834104566">
          <w:marLeft w:val="0"/>
          <w:marRight w:val="0"/>
          <w:marTop w:val="0"/>
          <w:marBottom w:val="0"/>
          <w:divBdr>
            <w:top w:val="none" w:sz="0" w:space="0" w:color="auto"/>
            <w:left w:val="none" w:sz="0" w:space="0" w:color="auto"/>
            <w:bottom w:val="none" w:sz="0" w:space="0" w:color="auto"/>
            <w:right w:val="none" w:sz="0" w:space="0" w:color="auto"/>
          </w:divBdr>
        </w:div>
        <w:div w:id="1096053086">
          <w:marLeft w:val="0"/>
          <w:marRight w:val="0"/>
          <w:marTop w:val="0"/>
          <w:marBottom w:val="0"/>
          <w:divBdr>
            <w:top w:val="none" w:sz="0" w:space="0" w:color="auto"/>
            <w:left w:val="none" w:sz="0" w:space="0" w:color="auto"/>
            <w:bottom w:val="none" w:sz="0" w:space="0" w:color="auto"/>
            <w:right w:val="none" w:sz="0" w:space="0" w:color="auto"/>
          </w:divBdr>
        </w:div>
        <w:div w:id="1370179730">
          <w:marLeft w:val="0"/>
          <w:marRight w:val="0"/>
          <w:marTop w:val="0"/>
          <w:marBottom w:val="0"/>
          <w:divBdr>
            <w:top w:val="none" w:sz="0" w:space="0" w:color="auto"/>
            <w:left w:val="none" w:sz="0" w:space="0" w:color="auto"/>
            <w:bottom w:val="none" w:sz="0" w:space="0" w:color="auto"/>
            <w:right w:val="none" w:sz="0" w:space="0" w:color="auto"/>
          </w:divBdr>
        </w:div>
        <w:div w:id="875851683">
          <w:marLeft w:val="0"/>
          <w:marRight w:val="0"/>
          <w:marTop w:val="0"/>
          <w:marBottom w:val="0"/>
          <w:divBdr>
            <w:top w:val="none" w:sz="0" w:space="0" w:color="auto"/>
            <w:left w:val="none" w:sz="0" w:space="0" w:color="auto"/>
            <w:bottom w:val="none" w:sz="0" w:space="0" w:color="auto"/>
            <w:right w:val="none" w:sz="0" w:space="0" w:color="auto"/>
          </w:divBdr>
        </w:div>
        <w:div w:id="1731420930">
          <w:marLeft w:val="0"/>
          <w:marRight w:val="0"/>
          <w:marTop w:val="0"/>
          <w:marBottom w:val="0"/>
          <w:divBdr>
            <w:top w:val="none" w:sz="0" w:space="0" w:color="auto"/>
            <w:left w:val="none" w:sz="0" w:space="0" w:color="auto"/>
            <w:bottom w:val="none" w:sz="0" w:space="0" w:color="auto"/>
            <w:right w:val="none" w:sz="0" w:space="0" w:color="auto"/>
          </w:divBdr>
        </w:div>
      </w:divsChild>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00348477">
      <w:bodyDiv w:val="1"/>
      <w:marLeft w:val="0"/>
      <w:marRight w:val="0"/>
      <w:marTop w:val="0"/>
      <w:marBottom w:val="0"/>
      <w:divBdr>
        <w:top w:val="none" w:sz="0" w:space="0" w:color="auto"/>
        <w:left w:val="none" w:sz="0" w:space="0" w:color="auto"/>
        <w:bottom w:val="none" w:sz="0" w:space="0" w:color="auto"/>
        <w:right w:val="none" w:sz="0" w:space="0" w:color="auto"/>
      </w:divBdr>
      <w:divsChild>
        <w:div w:id="142433907">
          <w:marLeft w:val="0"/>
          <w:marRight w:val="0"/>
          <w:marTop w:val="0"/>
          <w:marBottom w:val="0"/>
          <w:divBdr>
            <w:top w:val="none" w:sz="0" w:space="0" w:color="auto"/>
            <w:left w:val="none" w:sz="0" w:space="0" w:color="auto"/>
            <w:bottom w:val="none" w:sz="0" w:space="0" w:color="auto"/>
            <w:right w:val="none" w:sz="0" w:space="0" w:color="auto"/>
          </w:divBdr>
        </w:div>
        <w:div w:id="323624886">
          <w:marLeft w:val="0"/>
          <w:marRight w:val="0"/>
          <w:marTop w:val="0"/>
          <w:marBottom w:val="0"/>
          <w:divBdr>
            <w:top w:val="none" w:sz="0" w:space="0" w:color="auto"/>
            <w:left w:val="none" w:sz="0" w:space="0" w:color="auto"/>
            <w:bottom w:val="none" w:sz="0" w:space="0" w:color="auto"/>
            <w:right w:val="none" w:sz="0" w:space="0" w:color="auto"/>
          </w:divBdr>
        </w:div>
        <w:div w:id="741802267">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963421472">
          <w:marLeft w:val="0"/>
          <w:marRight w:val="0"/>
          <w:marTop w:val="0"/>
          <w:marBottom w:val="0"/>
          <w:divBdr>
            <w:top w:val="none" w:sz="0" w:space="0" w:color="auto"/>
            <w:left w:val="none" w:sz="0" w:space="0" w:color="auto"/>
            <w:bottom w:val="none" w:sz="0" w:space="0" w:color="auto"/>
            <w:right w:val="none" w:sz="0" w:space="0" w:color="auto"/>
          </w:divBdr>
        </w:div>
        <w:div w:id="1168908943">
          <w:marLeft w:val="0"/>
          <w:marRight w:val="0"/>
          <w:marTop w:val="0"/>
          <w:marBottom w:val="0"/>
          <w:divBdr>
            <w:top w:val="none" w:sz="0" w:space="0" w:color="auto"/>
            <w:left w:val="none" w:sz="0" w:space="0" w:color="auto"/>
            <w:bottom w:val="none" w:sz="0" w:space="0" w:color="auto"/>
            <w:right w:val="none" w:sz="0" w:space="0" w:color="auto"/>
          </w:divBdr>
        </w:div>
      </w:divsChild>
    </w:div>
    <w:div w:id="1800295126">
      <w:bodyDiv w:val="1"/>
      <w:marLeft w:val="0"/>
      <w:marRight w:val="0"/>
      <w:marTop w:val="0"/>
      <w:marBottom w:val="0"/>
      <w:divBdr>
        <w:top w:val="none" w:sz="0" w:space="0" w:color="auto"/>
        <w:left w:val="none" w:sz="0" w:space="0" w:color="auto"/>
        <w:bottom w:val="none" w:sz="0" w:space="0" w:color="auto"/>
        <w:right w:val="none" w:sz="0" w:space="0" w:color="auto"/>
      </w:divBdr>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60721337">
      <w:bodyDiv w:val="1"/>
      <w:marLeft w:val="0"/>
      <w:marRight w:val="0"/>
      <w:marTop w:val="0"/>
      <w:marBottom w:val="0"/>
      <w:divBdr>
        <w:top w:val="none" w:sz="0" w:space="0" w:color="auto"/>
        <w:left w:val="none" w:sz="0" w:space="0" w:color="auto"/>
        <w:bottom w:val="none" w:sz="0" w:space="0" w:color="auto"/>
        <w:right w:val="none" w:sz="0" w:space="0" w:color="auto"/>
      </w:divBdr>
    </w:div>
    <w:div w:id="2000768984">
      <w:bodyDiv w:val="1"/>
      <w:marLeft w:val="0"/>
      <w:marRight w:val="0"/>
      <w:marTop w:val="0"/>
      <w:marBottom w:val="0"/>
      <w:divBdr>
        <w:top w:val="none" w:sz="0" w:space="0" w:color="auto"/>
        <w:left w:val="none" w:sz="0" w:space="0" w:color="auto"/>
        <w:bottom w:val="none" w:sz="0" w:space="0" w:color="auto"/>
        <w:right w:val="none" w:sz="0" w:space="0" w:color="auto"/>
      </w:divBdr>
    </w:div>
    <w:div w:id="2008512911">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HTML/?uri=CELEX:02009R0684-20140213&amp;from=EN"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263F3-F39F-4B52-B91F-F9A850A109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cd273-0abb-44cd-abc1-ea712a9f597c"/>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34CF7E-14AB-43A2-B21F-0F8332BFD441}">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94ecd273-0abb-44cd-abc1-ea712a9f597c"/>
    <ds:schemaRef ds:uri="25a5aa76-4b22-43c3-9bb9-6f2fb36d90b5"/>
    <ds:schemaRef ds:uri="http://www.w3.org/XML/1998/namespace"/>
    <ds:schemaRef ds:uri="http://purl.org/dc/dcmitype/"/>
  </ds:schemaRefs>
</ds:datastoreItem>
</file>

<file path=customXml/itemProps3.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4.xml><?xml version="1.0" encoding="utf-8"?>
<ds:datastoreItem xmlns:ds="http://schemas.openxmlformats.org/officeDocument/2006/customXml" ds:itemID="{6C94944D-E05D-4128-925A-F1B06602C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IRF.dotm</Template>
  <TotalTime>9</TotalTime>
  <Pages>17</Pages>
  <Words>6661</Words>
  <Characters>37968</Characters>
  <Application>Microsoft Office Word</Application>
  <DocSecurity>0</DocSecurity>
  <Lines>316</Lines>
  <Paragraphs>89</Paragraphs>
  <ScaleCrop>false</ScaleCrop>
  <Company>European Commission</Company>
  <LinksUpToDate>false</LinksUpToDate>
  <CharactersWithSpaces>44540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 TAXUD IT</dc:creator>
  <cp:lastModifiedBy>CD3</cp:lastModifiedBy>
  <cp:revision>52</cp:revision>
  <cp:lastPrinted>2014-03-17T16:31:00Z</cp:lastPrinted>
  <dcterms:created xsi:type="dcterms:W3CDTF">2022-02-09T20:37:00Z</dcterms:created>
  <dcterms:modified xsi:type="dcterms:W3CDTF">2022-04-01T12:55:00Z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